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D98C" w14:textId="1F0491D9" w:rsidR="009C2985" w:rsidRPr="002A6620" w:rsidRDefault="00291C08" w:rsidP="004733B1">
      <w:pPr>
        <w:jc w:val="center"/>
        <w:rPr>
          <w:rFonts w:ascii="TH SarabunPSK" w:eastAsia="Calibri" w:hAnsi="TH SarabunPSK" w:cs="TH SarabunPSK"/>
          <w:b/>
          <w:bCs/>
          <w:sz w:val="36"/>
          <w:szCs w:val="36"/>
        </w:rPr>
      </w:pPr>
      <w:bookmarkStart w:id="0" w:name="_Hlk72140264"/>
      <w:r w:rsidRPr="002A6620">
        <w:rPr>
          <w:rFonts w:ascii="TH SarabunPSK" w:eastAsia="Calibri" w:hAnsi="TH SarabunPSK" w:cs="TH SarabunPSK" w:hint="cs"/>
          <w:b/>
          <w:bCs/>
          <w:spacing w:val="-10"/>
          <w:sz w:val="36"/>
          <w:szCs w:val="36"/>
          <w:cs/>
        </w:rPr>
        <w:t>การมีส่วนร่วมของศูนย์ยุติธรรมชุมชนในการสร้างโอกาสฟื้นฟูผู้พ้นโทษกลับคืนสู่สังคม</w:t>
      </w:r>
      <w:r w:rsidRPr="002A6620">
        <w:rPr>
          <w:rFonts w:ascii="TH SarabunPSK" w:eastAsia="Calibri" w:hAnsi="TH SarabunPSK" w:cs="TH SarabunPSK" w:hint="cs"/>
          <w:b/>
          <w:bCs/>
          <w:sz w:val="36"/>
          <w:szCs w:val="36"/>
          <w:cs/>
        </w:rPr>
        <w:t xml:space="preserve"> </w:t>
      </w:r>
      <w:bookmarkEnd w:id="0"/>
      <w:r w:rsidR="004733B1" w:rsidRPr="002A6620">
        <w:rPr>
          <w:rFonts w:ascii="TH SarabunPSK" w:eastAsia="Calibri" w:hAnsi="TH SarabunPSK" w:cs="TH SarabunPSK" w:hint="cs"/>
          <w:b/>
          <w:bCs/>
          <w:sz w:val="36"/>
          <w:szCs w:val="36"/>
        </w:rPr>
        <w:t>The participation of the Community Justice Center in creating opportunities for the rehabilitation of prisoners to society.</w:t>
      </w:r>
    </w:p>
    <w:p w14:paraId="08B19685" w14:textId="366722AE" w:rsidR="009C2985" w:rsidRPr="002A6620" w:rsidRDefault="009C2985" w:rsidP="002B21E5">
      <w:pPr>
        <w:pStyle w:val="a4"/>
        <w:jc w:val="center"/>
        <w:rPr>
          <w:rFonts w:ascii="TH SarabunPSK" w:hAnsi="TH SarabunPSK" w:cs="TH SarabunPSK"/>
          <w:vertAlign w:val="superscript"/>
          <w:cs/>
        </w:rPr>
      </w:pPr>
      <w:r w:rsidRPr="002A6620">
        <w:rPr>
          <w:rFonts w:ascii="TH SarabunPSK" w:hAnsi="TH SarabunPSK" w:cs="TH SarabunPSK" w:hint="cs"/>
          <w:sz w:val="28"/>
          <w:cs/>
        </w:rPr>
        <w:t>*</w:t>
      </w:r>
      <w:r w:rsidR="004733B1" w:rsidRPr="002A6620">
        <w:rPr>
          <w:rFonts w:ascii="TH SarabunPSK" w:hAnsi="TH SarabunPSK" w:cs="TH SarabunPSK" w:hint="cs"/>
          <w:sz w:val="28"/>
          <w:cs/>
        </w:rPr>
        <w:t>กานต์สินี  องอาจ</w:t>
      </w:r>
      <w:r w:rsidRPr="002A6620">
        <w:rPr>
          <w:rFonts w:ascii="TH SarabunPSK" w:hAnsi="TH SarabunPSK" w:cs="TH SarabunPSK" w:hint="cs"/>
          <w:sz w:val="28"/>
          <w:vertAlign w:val="superscript"/>
          <w:cs/>
        </w:rPr>
        <w:t>1</w:t>
      </w:r>
      <w:r w:rsidR="002B21E5" w:rsidRPr="002A6620">
        <w:rPr>
          <w:rFonts w:ascii="TH SarabunPSK" w:hAnsi="TH SarabunPSK" w:cs="TH SarabunPSK" w:hint="cs"/>
          <w:cs/>
        </w:rPr>
        <w:t>จันทราทิพย์ สุขุม</w:t>
      </w:r>
      <w:r w:rsidR="002B21E5" w:rsidRPr="002A6620">
        <w:rPr>
          <w:rFonts w:ascii="TH SarabunPSK" w:hAnsi="TH SarabunPSK" w:cs="TH SarabunPSK" w:hint="cs"/>
          <w:vertAlign w:val="superscript"/>
          <w:cs/>
        </w:rPr>
        <w:t>2</w:t>
      </w:r>
      <w:r w:rsidRPr="002A6620">
        <w:rPr>
          <w:rFonts w:ascii="TH SarabunPSK" w:hAnsi="TH SarabunPSK" w:cs="TH SarabunPSK" w:hint="cs"/>
          <w:sz w:val="28"/>
          <w:vertAlign w:val="superscript"/>
          <w:cs/>
        </w:rPr>
        <w:t xml:space="preserve"> </w:t>
      </w:r>
    </w:p>
    <w:p w14:paraId="1FE82ACF" w14:textId="77777777" w:rsidR="009C2985" w:rsidRPr="002A6620" w:rsidRDefault="009C2985" w:rsidP="009C2985">
      <w:pPr>
        <w:jc w:val="center"/>
        <w:rPr>
          <w:rFonts w:ascii="TH SarabunPSK" w:hAnsi="TH SarabunPSK" w:cs="TH SarabunPSK"/>
          <w:sz w:val="28"/>
          <w:szCs w:val="28"/>
          <w:vertAlign w:val="superscript"/>
        </w:rPr>
      </w:pPr>
      <w:r w:rsidRPr="002A6620">
        <w:rPr>
          <w:rFonts w:ascii="TH SarabunPSK" w:hAnsi="TH SarabunPSK" w:cs="TH SarabunPSK" w:hint="cs"/>
          <w:sz w:val="28"/>
          <w:szCs w:val="28"/>
          <w:cs/>
        </w:rPr>
        <w:t>นิสิตระดับบัณฑิตศึกษา คณะนิติศาสตร์ มหาวิทยาลัยทักษิณ</w:t>
      </w:r>
      <w:r w:rsidRPr="002A6620">
        <w:rPr>
          <w:rFonts w:ascii="TH SarabunPSK" w:hAnsi="TH SarabunPSK" w:cs="TH SarabunPSK" w:hint="cs"/>
          <w:sz w:val="28"/>
          <w:szCs w:val="28"/>
          <w:vertAlign w:val="superscript"/>
          <w:cs/>
        </w:rPr>
        <w:t xml:space="preserve">1 </w:t>
      </w:r>
      <w:r w:rsidRPr="002A6620">
        <w:rPr>
          <w:rFonts w:ascii="TH SarabunPSK" w:hAnsi="TH SarabunPSK" w:cs="TH SarabunPSK" w:hint="cs"/>
          <w:sz w:val="28"/>
          <w:szCs w:val="28"/>
          <w:cs/>
        </w:rPr>
        <w:t xml:space="preserve">อาจารย์ประจำคณะนิติศาสตร์ </w:t>
      </w:r>
    </w:p>
    <w:p w14:paraId="28BF0D69" w14:textId="6AC52A79" w:rsidR="009C2985" w:rsidRPr="002A6620" w:rsidRDefault="009C2985" w:rsidP="009C2985">
      <w:pPr>
        <w:jc w:val="center"/>
        <w:rPr>
          <w:rFonts w:ascii="TH SarabunPSK" w:hAnsi="TH SarabunPSK" w:cs="TH SarabunPSK"/>
          <w:shd w:val="clear" w:color="auto" w:fill="FFFFFF"/>
          <w:cs/>
        </w:rPr>
      </w:pPr>
      <w:r w:rsidRPr="002A6620">
        <w:rPr>
          <w:rFonts w:ascii="TH SarabunPSK" w:hAnsi="TH SarabunPSK" w:cs="TH SarabunPSK" w:hint="cs"/>
          <w:sz w:val="28"/>
          <w:szCs w:val="28"/>
          <w:vertAlign w:val="superscript"/>
          <w:cs/>
        </w:rPr>
        <w:t xml:space="preserve"> </w:t>
      </w:r>
      <w:r w:rsidRPr="002A6620">
        <w:rPr>
          <w:rFonts w:ascii="TH SarabunPSK" w:hAnsi="TH SarabunPSK" w:cs="TH SarabunPSK" w:hint="cs"/>
          <w:sz w:val="28"/>
          <w:szCs w:val="28"/>
          <w:shd w:val="clear" w:color="auto" w:fill="FFFFFF"/>
          <w:cs/>
        </w:rPr>
        <w:t>(</w:t>
      </w:r>
      <w:r w:rsidRPr="002A6620">
        <w:rPr>
          <w:rFonts w:ascii="TH SarabunPSK" w:hAnsi="TH SarabunPSK" w:cs="TH SarabunPSK" w:hint="cs"/>
          <w:sz w:val="28"/>
          <w:szCs w:val="28"/>
          <w:shd w:val="clear" w:color="auto" w:fill="FFFFFF"/>
        </w:rPr>
        <w:t>E</w:t>
      </w:r>
      <w:r w:rsidRPr="002A6620">
        <w:rPr>
          <w:rFonts w:ascii="TH SarabunPSK" w:hAnsi="TH SarabunPSK" w:cs="TH SarabunPSK" w:hint="cs"/>
          <w:sz w:val="28"/>
          <w:szCs w:val="28"/>
          <w:shd w:val="clear" w:color="auto" w:fill="FFFFFF"/>
          <w:cs/>
        </w:rPr>
        <w:t>-</w:t>
      </w:r>
      <w:r w:rsidRPr="002A6620">
        <w:rPr>
          <w:rFonts w:ascii="TH SarabunPSK" w:hAnsi="TH SarabunPSK" w:cs="TH SarabunPSK" w:hint="cs"/>
          <w:sz w:val="28"/>
          <w:szCs w:val="28"/>
          <w:shd w:val="clear" w:color="auto" w:fill="FFFFFF"/>
        </w:rPr>
        <w:t xml:space="preserve">mail corresponding author </w:t>
      </w:r>
      <w:r w:rsidRPr="002A6620">
        <w:rPr>
          <w:rFonts w:ascii="TH SarabunPSK" w:hAnsi="TH SarabunPSK" w:cs="TH SarabunPSK" w:hint="cs"/>
          <w:sz w:val="28"/>
          <w:szCs w:val="28"/>
          <w:shd w:val="clear" w:color="auto" w:fill="FFFFFF"/>
          <w:cs/>
        </w:rPr>
        <w:t xml:space="preserve">: </w:t>
      </w:r>
      <w:r w:rsidR="004733B1" w:rsidRPr="002A6620">
        <w:rPr>
          <w:rFonts w:ascii="TH SarabunPSK" w:hAnsi="TH SarabunPSK" w:cs="TH SarabunPSK" w:hint="cs"/>
          <w:sz w:val="28"/>
          <w:szCs w:val="28"/>
          <w:u w:val="single"/>
          <w:shd w:val="clear" w:color="auto" w:fill="FFFFFF"/>
        </w:rPr>
        <w:t>i.mookarnsinee@gmail.com</w:t>
      </w:r>
      <w:r w:rsidRPr="002A6620">
        <w:rPr>
          <w:rFonts w:ascii="TH SarabunPSK" w:hAnsi="TH SarabunPSK" w:cs="TH SarabunPSK" w:hint="cs"/>
          <w:shd w:val="clear" w:color="auto" w:fill="FFFFFF"/>
          <w:cs/>
        </w:rPr>
        <w:t>)</w:t>
      </w:r>
    </w:p>
    <w:p w14:paraId="44723030" w14:textId="77777777" w:rsidR="009C2985" w:rsidRPr="002A6620" w:rsidRDefault="009C2985" w:rsidP="009C2985">
      <w:pPr>
        <w:ind w:left="-68" w:firstLine="68"/>
        <w:rPr>
          <w:rFonts w:ascii="TH SarabunPSK" w:hAnsi="TH SarabunPSK" w:cs="TH SarabunPSK"/>
        </w:rPr>
      </w:pPr>
    </w:p>
    <w:p w14:paraId="6BAF805F" w14:textId="77777777" w:rsidR="009C2985" w:rsidRPr="002A6620" w:rsidRDefault="009C2985" w:rsidP="009C2985">
      <w:pPr>
        <w:spacing w:after="120"/>
        <w:ind w:left="-68" w:firstLine="68"/>
        <w:rPr>
          <w:rFonts w:ascii="TH SarabunPSK" w:hAnsi="TH SarabunPSK" w:cs="TH SarabunPSK"/>
          <w:cs/>
        </w:rPr>
      </w:pPr>
      <w:r w:rsidRPr="002A6620">
        <w:rPr>
          <w:rFonts w:ascii="TH SarabunPSK" w:hAnsi="TH SarabunPSK" w:cs="TH SarabunPSK" w:hint="cs"/>
          <w:b/>
          <w:bCs/>
          <w:cs/>
        </w:rPr>
        <w:t>บทคัดย่อ</w:t>
      </w:r>
    </w:p>
    <w:p w14:paraId="6F017D62" w14:textId="14F3E9B6" w:rsidR="00E07A4A" w:rsidRPr="002A6620" w:rsidRDefault="009C2985" w:rsidP="00607D87">
      <w:pPr>
        <w:ind w:firstLine="567"/>
        <w:jc w:val="thaiDistribute"/>
        <w:rPr>
          <w:rFonts w:ascii="TH SarabunPSK" w:hAnsi="TH SarabunPSK" w:cs="TH SarabunPSK"/>
        </w:rPr>
      </w:pPr>
      <w:r w:rsidRPr="002A6620">
        <w:rPr>
          <w:rFonts w:ascii="TH SarabunPSK" w:hAnsi="TH SarabunPSK" w:cs="TH SarabunPSK" w:hint="cs"/>
          <w:spacing w:val="-6"/>
          <w:cs/>
        </w:rPr>
        <w:t>บทความวิจัยนี้มีวัตถุประสงค์เพื่อศึกษา</w:t>
      </w:r>
      <w:r w:rsidR="00250EA1" w:rsidRPr="002A6620">
        <w:rPr>
          <w:rFonts w:ascii="TH SarabunPSK" w:hAnsi="TH SarabunPSK" w:cs="TH SarabunPSK" w:hint="cs"/>
          <w:spacing w:val="-6"/>
          <w:cs/>
        </w:rPr>
        <w:t>การมีส่วนร่วมของศูนย์ยุติธรรมชุมชนในการสร้างโอกาสฟื้นฟูผู้พ้นโทษกลับคืนสู่สังคม</w:t>
      </w:r>
      <w:r w:rsidRPr="002A6620">
        <w:rPr>
          <w:rFonts w:ascii="TH SarabunPSK" w:hAnsi="TH SarabunPSK" w:cs="TH SarabunPSK" w:hint="cs"/>
          <w:spacing w:val="-10"/>
          <w:cs/>
        </w:rPr>
        <w:t xml:space="preserve"> </w:t>
      </w:r>
      <w:r w:rsidR="00607D87" w:rsidRPr="002A6620">
        <w:rPr>
          <w:rFonts w:ascii="TH SarabunPSK" w:hAnsi="TH SarabunPSK" w:cs="TH SarabunPSK" w:hint="cs"/>
          <w:spacing w:val="-10"/>
          <w:cs/>
        </w:rPr>
        <w:t>โดย</w:t>
      </w:r>
      <w:r w:rsidR="00607D87" w:rsidRPr="002A6620">
        <w:rPr>
          <w:rFonts w:ascii="TH SarabunPSK" w:hAnsi="TH SarabunPSK" w:cs="TH SarabunPSK" w:hint="cs"/>
          <w:cs/>
        </w:rPr>
        <w:t>ศูนย์ยุติธรรมชุมชนตำบลตั้งขึ้นตามนโยบายของกระทรวงยุติธรรม เพื่อการอำนวยความยุติธรรมและลดความเหลื่อมล้ำในสังคม</w:t>
      </w:r>
      <w:r w:rsidR="005E27BC" w:rsidRPr="002A6620">
        <w:rPr>
          <w:rFonts w:ascii="TH SarabunPSK" w:hAnsi="TH SarabunPSK" w:cs="TH SarabunPSK" w:hint="cs"/>
          <w:cs/>
        </w:rPr>
        <w:t>มี</w:t>
      </w:r>
      <w:r w:rsidR="00607D87" w:rsidRPr="002A6620">
        <w:rPr>
          <w:rFonts w:ascii="TH SarabunPSK" w:hAnsi="TH SarabunPSK" w:cs="TH SarabunPSK" w:hint="cs"/>
          <w:cs/>
        </w:rPr>
        <w:t>กระทรวงยุติธรรมเป็นผู้ควบคุมดูแลและกำหนดโครงสร้างการทำงานร่วมกันระหว่างภาครัฐและประชาชน</w:t>
      </w:r>
      <w:r w:rsidR="005B27C1" w:rsidRPr="002A6620">
        <w:rPr>
          <w:rFonts w:ascii="TH SarabunPSK" w:hAnsi="TH SarabunPSK" w:cs="TH SarabunPSK" w:hint="cs"/>
          <w:cs/>
        </w:rPr>
        <w:t>ภายใต้ภารกิจการ”คืนคนดีสู่สังคม”</w:t>
      </w:r>
    </w:p>
    <w:p w14:paraId="46DC9BAC" w14:textId="3567D24B" w:rsidR="009C2985" w:rsidRPr="002A6620" w:rsidRDefault="005E27BC" w:rsidP="005E27BC">
      <w:pPr>
        <w:ind w:firstLine="567"/>
        <w:rPr>
          <w:rFonts w:ascii="TH SarabunPSK" w:hAnsi="TH SarabunPSK" w:cs="TH SarabunPSK"/>
          <w:cs/>
        </w:rPr>
      </w:pPr>
      <w:r w:rsidRPr="002A6620">
        <w:rPr>
          <w:rFonts w:ascii="TH SarabunPSK" w:hAnsi="TH SarabunPSK" w:cs="TH SarabunPSK" w:hint="cs"/>
          <w:cs/>
        </w:rPr>
        <w:t>จากการ</w:t>
      </w:r>
      <w:bookmarkStart w:id="1" w:name="_Hlk72448071"/>
      <w:r w:rsidR="00607D87" w:rsidRPr="002A6620">
        <w:rPr>
          <w:rFonts w:ascii="TH SarabunPSK" w:hAnsi="TH SarabunPSK" w:cs="TH SarabunPSK" w:hint="cs"/>
          <w:cs/>
        </w:rPr>
        <w:t>ศึกษา</w:t>
      </w:r>
      <w:bookmarkStart w:id="2" w:name="_Hlk72448539"/>
      <w:r w:rsidRPr="002A6620">
        <w:rPr>
          <w:rFonts w:ascii="TH SarabunPSK" w:hAnsi="TH SarabunPSK" w:cs="TH SarabunPSK" w:hint="cs"/>
          <w:cs/>
        </w:rPr>
        <w:t>พบว่า</w:t>
      </w:r>
      <w:r w:rsidR="00607D87" w:rsidRPr="002A6620">
        <w:rPr>
          <w:rFonts w:ascii="TH SarabunPSK" w:hAnsi="TH SarabunPSK" w:cs="TH SarabunPSK" w:hint="cs"/>
          <w:cs/>
        </w:rPr>
        <w:t>สภาพปัจจุบันและปัญหาของการมีส่วนร่วม</w:t>
      </w:r>
      <w:r w:rsidR="00E07A4A" w:rsidRPr="002A6620">
        <w:rPr>
          <w:rFonts w:ascii="TH SarabunPSK" w:hAnsi="TH SarabunPSK" w:cs="TH SarabunPSK" w:hint="cs"/>
          <w:cs/>
        </w:rPr>
        <w:t>ของศูนย์ยุติธรรมชุมชน</w:t>
      </w:r>
      <w:r w:rsidR="00607D87" w:rsidRPr="002A6620">
        <w:rPr>
          <w:rFonts w:ascii="TH SarabunPSK" w:hAnsi="TH SarabunPSK" w:cs="TH SarabunPSK" w:hint="cs"/>
          <w:cs/>
        </w:rPr>
        <w:t>เพื่อคืนคนดีสู่สังคม</w:t>
      </w:r>
      <w:r w:rsidR="00E07A4A" w:rsidRPr="002A6620">
        <w:rPr>
          <w:rFonts w:ascii="TH SarabunPSK" w:hAnsi="TH SarabunPSK" w:cs="TH SarabunPSK" w:hint="cs"/>
          <w:cs/>
        </w:rPr>
        <w:t xml:space="preserve"> พร้อมทั้งกำหนด</w:t>
      </w:r>
      <w:r w:rsidR="00607D87" w:rsidRPr="002A6620">
        <w:rPr>
          <w:rFonts w:ascii="TH SarabunPSK" w:hAnsi="TH SarabunPSK" w:cs="TH SarabunPSK" w:hint="cs"/>
          <w:cs/>
        </w:rPr>
        <w:t>รูปแบบ</w:t>
      </w:r>
      <w:r w:rsidR="00BE13B0" w:rsidRPr="002A6620">
        <w:rPr>
          <w:rFonts w:ascii="TH SarabunPSK" w:hAnsi="TH SarabunPSK" w:cs="TH SarabunPSK" w:hint="cs"/>
          <w:cs/>
        </w:rPr>
        <w:t>ข้อตกลง</w:t>
      </w:r>
      <w:r w:rsidR="00E07A4A" w:rsidRPr="002A6620">
        <w:rPr>
          <w:rFonts w:ascii="TH SarabunPSK" w:hAnsi="TH SarabunPSK" w:cs="TH SarabunPSK" w:hint="cs"/>
          <w:cs/>
        </w:rPr>
        <w:t>ในการสร้าง</w:t>
      </w:r>
      <w:r w:rsidR="00BE13B0" w:rsidRPr="002A6620">
        <w:rPr>
          <w:rFonts w:ascii="TH SarabunPSK" w:hAnsi="TH SarabunPSK" w:cs="TH SarabunPSK" w:hint="cs"/>
          <w:cs/>
        </w:rPr>
        <w:t>โอกาส</w:t>
      </w:r>
      <w:r w:rsidR="00607D87" w:rsidRPr="002A6620">
        <w:rPr>
          <w:rFonts w:ascii="TH SarabunPSK" w:hAnsi="TH SarabunPSK" w:cs="TH SarabunPSK" w:hint="cs"/>
          <w:cs/>
        </w:rPr>
        <w:t>เพื่อ</w:t>
      </w:r>
      <w:r w:rsidR="00BE13B0" w:rsidRPr="002A6620">
        <w:rPr>
          <w:rFonts w:ascii="TH SarabunPSK" w:hAnsi="TH SarabunPSK" w:cs="TH SarabunPSK" w:hint="cs"/>
          <w:cs/>
        </w:rPr>
        <w:t>ป้องกันการกระทำความผิด</w:t>
      </w:r>
      <w:r w:rsidR="00E07A4A" w:rsidRPr="002A6620">
        <w:rPr>
          <w:rFonts w:ascii="TH SarabunPSK" w:hAnsi="TH SarabunPSK" w:cs="TH SarabunPSK" w:hint="cs"/>
          <w:cs/>
        </w:rPr>
        <w:t xml:space="preserve">ซ้ำ </w:t>
      </w:r>
      <w:bookmarkEnd w:id="2"/>
      <w:r w:rsidR="00E07A4A" w:rsidRPr="002A6620">
        <w:rPr>
          <w:rFonts w:ascii="TH SarabunPSK" w:hAnsi="TH SarabunPSK" w:cs="TH SarabunPSK" w:hint="cs"/>
          <w:cs/>
        </w:rPr>
        <w:t>จะเห็นได้ว่า</w:t>
      </w:r>
      <w:r w:rsidR="00056472" w:rsidRPr="002A6620">
        <w:rPr>
          <w:rFonts w:ascii="TH SarabunPSK" w:hAnsi="TH SarabunPSK" w:cs="TH SarabunPSK" w:hint="cs"/>
          <w:cs/>
        </w:rPr>
        <w:t>สภาพปัจจุบันและปัญหาของการมีส่วนร่วมเพื่อคืนคนดีสู่สังคม</w:t>
      </w:r>
      <w:r w:rsidR="00E07A4A" w:rsidRPr="002A6620">
        <w:rPr>
          <w:rFonts w:ascii="TH SarabunPSK" w:hAnsi="TH SarabunPSK" w:cs="TH SarabunPSK" w:hint="cs"/>
          <w:cs/>
        </w:rPr>
        <w:t>โดย</w:t>
      </w:r>
      <w:r w:rsidR="00056472" w:rsidRPr="002A6620">
        <w:rPr>
          <w:rFonts w:ascii="TH SarabunPSK" w:hAnsi="TH SarabunPSK" w:cs="TH SarabunPSK" w:hint="cs"/>
          <w:cs/>
        </w:rPr>
        <w:t>ศูนย์ยุติธรรมชุมชน คือ สังคมมีทัศนคติในด้านลบต่อผู้ต้องขังที่ได้รับการปล่อยตัว การประสานของหน่วยงานที่เกี่ยวข้องยังไม่มีประสิทธิภาพ ไม่มีงานรองรับหลังจากที่ผู้ต้องขังที่พ้นโทษ สื่อ</w:t>
      </w:r>
      <w:r w:rsidRPr="002A6620">
        <w:rPr>
          <w:rFonts w:ascii="TH SarabunPSK" w:hAnsi="TH SarabunPSK" w:cs="TH SarabunPSK" w:hint="cs"/>
          <w:cs/>
        </w:rPr>
        <w:t>และ</w:t>
      </w:r>
      <w:r w:rsidR="00056472" w:rsidRPr="002A6620">
        <w:rPr>
          <w:rFonts w:ascii="TH SarabunPSK" w:hAnsi="TH SarabunPSK" w:cs="TH SarabunPSK" w:hint="cs"/>
          <w:cs/>
        </w:rPr>
        <w:t>ข่าวสารที่สังคมได้รับเกี่ยวกับผู้ต้องขังที่พ้นโทษเป็นไปในด้านลบ ตลอดจนปัญหาที่สังคมไม่ตระหนักถึงความจ</w:t>
      </w:r>
      <w:r w:rsidR="00E07A4A" w:rsidRPr="002A6620">
        <w:rPr>
          <w:rFonts w:ascii="TH SarabunPSK" w:hAnsi="TH SarabunPSK" w:cs="TH SarabunPSK" w:hint="cs"/>
          <w:cs/>
        </w:rPr>
        <w:t>ำ</w:t>
      </w:r>
      <w:r w:rsidR="00056472" w:rsidRPr="002A6620">
        <w:rPr>
          <w:rFonts w:ascii="TH SarabunPSK" w:hAnsi="TH SarabunPSK" w:cs="TH SarabunPSK" w:hint="cs"/>
          <w:cs/>
        </w:rPr>
        <w:t>เป็นของการมีส่วนร่วมในการคืนคนดี</w:t>
      </w:r>
      <w:r w:rsidR="00E07A4A" w:rsidRPr="002A6620">
        <w:rPr>
          <w:rFonts w:ascii="TH SarabunPSK" w:hAnsi="TH SarabunPSK" w:cs="TH SarabunPSK" w:hint="cs"/>
          <w:cs/>
        </w:rPr>
        <w:t>สู่สังคม</w:t>
      </w:r>
      <w:r w:rsidR="00056472" w:rsidRPr="002A6620">
        <w:rPr>
          <w:rFonts w:ascii="TH SarabunPSK" w:hAnsi="TH SarabunPSK" w:cs="TH SarabunPSK" w:hint="cs"/>
          <w:cs/>
        </w:rPr>
        <w:t xml:space="preserve"> </w:t>
      </w:r>
      <w:r w:rsidR="0013379F" w:rsidRPr="002A6620">
        <w:rPr>
          <w:rFonts w:ascii="TH SarabunPSK" w:hAnsi="TH SarabunPSK" w:cs="TH SarabunPSK" w:hint="cs"/>
          <w:cs/>
        </w:rPr>
        <w:t>จึงเป็นสาเหตุ</w:t>
      </w:r>
      <w:r w:rsidR="00D41693" w:rsidRPr="002A6620">
        <w:rPr>
          <w:rFonts w:ascii="TH SarabunPSK" w:hAnsi="TH SarabunPSK" w:cs="TH SarabunPSK" w:hint="cs"/>
          <w:cs/>
        </w:rPr>
        <w:t>สำคัญ</w:t>
      </w:r>
      <w:r w:rsidR="0013379F" w:rsidRPr="002A6620">
        <w:rPr>
          <w:rFonts w:ascii="TH SarabunPSK" w:hAnsi="TH SarabunPSK" w:cs="TH SarabunPSK" w:hint="cs"/>
          <w:cs/>
        </w:rPr>
        <w:t>ในการกระทำความผิดซ้ำของผู้ต้องขังหลังปล่อยในสังคม</w:t>
      </w:r>
      <w:r w:rsidRPr="002A6620">
        <w:rPr>
          <w:rFonts w:ascii="TH SarabunPSK" w:hAnsi="TH SarabunPSK" w:cs="TH SarabunPSK" w:hint="cs"/>
          <w:cs/>
        </w:rPr>
        <w:t xml:space="preserve"> จำเป็นต้อง</w:t>
      </w:r>
      <w:r w:rsidR="0013379F" w:rsidRPr="002A6620">
        <w:rPr>
          <w:rFonts w:ascii="TH SarabunPSK" w:hAnsi="TH SarabunPSK" w:cs="TH SarabunPSK" w:hint="cs"/>
          <w:cs/>
        </w:rPr>
        <w:t>กำหนด</w:t>
      </w:r>
      <w:r w:rsidR="00056472" w:rsidRPr="002A6620">
        <w:rPr>
          <w:rFonts w:ascii="TH SarabunPSK" w:hAnsi="TH SarabunPSK" w:cs="TH SarabunPSK" w:hint="cs"/>
          <w:cs/>
        </w:rPr>
        <w:t>รูปแบบ</w:t>
      </w:r>
      <w:r w:rsidR="0013379F" w:rsidRPr="002A6620">
        <w:rPr>
          <w:rFonts w:ascii="TH SarabunPSK" w:hAnsi="TH SarabunPSK" w:cs="TH SarabunPSK" w:hint="cs"/>
          <w:cs/>
        </w:rPr>
        <w:t>และการสร้างโอกาส</w:t>
      </w:r>
      <w:r w:rsidR="00056472" w:rsidRPr="002A6620">
        <w:rPr>
          <w:rFonts w:ascii="TH SarabunPSK" w:hAnsi="TH SarabunPSK" w:cs="TH SarabunPSK" w:hint="cs"/>
          <w:cs/>
        </w:rPr>
        <w:t>ที่เหมาะสม</w:t>
      </w:r>
      <w:r w:rsidR="0013379F" w:rsidRPr="002A6620">
        <w:rPr>
          <w:rFonts w:ascii="TH SarabunPSK" w:hAnsi="TH SarabunPSK" w:cs="TH SarabunPSK" w:hint="cs"/>
          <w:cs/>
        </w:rPr>
        <w:t>ให้กับผู้พ้นโทษ</w:t>
      </w:r>
      <w:r w:rsidR="00056472" w:rsidRPr="002A6620">
        <w:rPr>
          <w:rFonts w:ascii="TH SarabunPSK" w:hAnsi="TH SarabunPSK" w:cs="TH SarabunPSK" w:hint="cs"/>
          <w:cs/>
        </w:rPr>
        <w:t>ในการมีส่วนร่วม</w:t>
      </w:r>
      <w:r w:rsidR="0013379F" w:rsidRPr="002A6620">
        <w:rPr>
          <w:rFonts w:ascii="TH SarabunPSK" w:hAnsi="TH SarabunPSK" w:cs="TH SarabunPSK" w:hint="cs"/>
          <w:cs/>
        </w:rPr>
        <w:t>ของศูนย์ยุติธรรมชุมชน</w:t>
      </w:r>
      <w:r w:rsidR="00056472" w:rsidRPr="002A6620">
        <w:rPr>
          <w:rFonts w:ascii="TH SarabunPSK" w:hAnsi="TH SarabunPSK" w:cs="TH SarabunPSK" w:hint="cs"/>
          <w:cs/>
        </w:rPr>
        <w:t>เพื่อคืนคนดีสู่สังคม</w:t>
      </w:r>
      <w:bookmarkEnd w:id="1"/>
      <w:r w:rsidR="00056472" w:rsidRPr="002A6620">
        <w:rPr>
          <w:rFonts w:ascii="TH SarabunPSK" w:hAnsi="TH SarabunPSK" w:cs="TH SarabunPSK" w:hint="cs"/>
          <w:cs/>
        </w:rPr>
        <w:t xml:space="preserve"> </w:t>
      </w:r>
    </w:p>
    <w:p w14:paraId="184CE356" w14:textId="6C5367E2" w:rsidR="009C2985" w:rsidRPr="002A6620" w:rsidRDefault="009C2985" w:rsidP="009C2985">
      <w:pPr>
        <w:spacing w:before="120" w:after="120"/>
        <w:jc w:val="both"/>
        <w:rPr>
          <w:rFonts w:ascii="TH SarabunPSK" w:hAnsi="TH SarabunPSK" w:cs="TH SarabunPSK"/>
          <w:cs/>
        </w:rPr>
      </w:pPr>
      <w:r w:rsidRPr="002A6620">
        <w:rPr>
          <w:rFonts w:ascii="TH SarabunPSK" w:hAnsi="TH SarabunPSK" w:cs="TH SarabunPSK" w:hint="cs"/>
          <w:b/>
          <w:bCs/>
          <w:cs/>
        </w:rPr>
        <w:t xml:space="preserve">คำสำคัญ: </w:t>
      </w:r>
      <w:r w:rsidR="00D41693" w:rsidRPr="002A6620">
        <w:rPr>
          <w:rFonts w:ascii="TH SarabunPSK" w:hAnsi="TH SarabunPSK" w:cs="TH SarabunPSK" w:hint="cs"/>
          <w:cs/>
        </w:rPr>
        <w:t>ศูนย์ยุติธรรมชุมชน</w:t>
      </w:r>
      <w:r w:rsidRPr="002A6620">
        <w:rPr>
          <w:rFonts w:ascii="TH SarabunPSK" w:hAnsi="TH SarabunPSK" w:cs="TH SarabunPSK" w:hint="cs"/>
        </w:rPr>
        <w:t xml:space="preserve">, </w:t>
      </w:r>
      <w:r w:rsidR="00D41693" w:rsidRPr="002A6620">
        <w:rPr>
          <w:rFonts w:ascii="TH SarabunPSK" w:hAnsi="TH SarabunPSK" w:cs="TH SarabunPSK" w:hint="cs"/>
          <w:cs/>
        </w:rPr>
        <w:t>การกระทำผิดซ้ำ</w:t>
      </w:r>
      <w:r w:rsidR="001A7973" w:rsidRPr="002A6620">
        <w:rPr>
          <w:rFonts w:ascii="TH SarabunPSK" w:hAnsi="TH SarabunPSK" w:cs="TH SarabunPSK" w:hint="cs"/>
        </w:rPr>
        <w:t xml:space="preserve">, </w:t>
      </w:r>
      <w:r w:rsidR="00D41693" w:rsidRPr="002A6620">
        <w:rPr>
          <w:rFonts w:ascii="TH SarabunPSK" w:hAnsi="TH SarabunPSK" w:cs="TH SarabunPSK" w:hint="cs"/>
          <w:cs/>
        </w:rPr>
        <w:t>โอกาสฟื้นฟูผู้กระทำผิด,คืนคนดีสู่สังคม</w:t>
      </w:r>
    </w:p>
    <w:p w14:paraId="25A02CB7" w14:textId="77777777" w:rsidR="00053D12" w:rsidRPr="002A6620" w:rsidRDefault="00053D12" w:rsidP="00053D12">
      <w:pPr>
        <w:rPr>
          <w:rFonts w:ascii="TH SarabunPSK" w:hAnsi="TH SarabunPSK" w:cs="TH SarabunPSK"/>
          <w:b/>
          <w:bCs/>
        </w:rPr>
      </w:pPr>
      <w:r w:rsidRPr="002A6620">
        <w:rPr>
          <w:rFonts w:ascii="TH SarabunPSK" w:hAnsi="TH SarabunPSK" w:cs="TH SarabunPSK" w:hint="cs"/>
          <w:b/>
          <w:bCs/>
        </w:rPr>
        <w:t>Abstract</w:t>
      </w:r>
    </w:p>
    <w:p w14:paraId="0CE02FF7" w14:textId="77777777" w:rsidR="00053D12" w:rsidRPr="002A6620" w:rsidRDefault="00053D12" w:rsidP="00053D12">
      <w:pPr>
        <w:jc w:val="thaiDistribute"/>
        <w:rPr>
          <w:rFonts w:ascii="TH SarabunPSK" w:hAnsi="TH SarabunPSK" w:cs="TH SarabunPSK"/>
        </w:rPr>
      </w:pPr>
      <w:r w:rsidRPr="002A6620">
        <w:rPr>
          <w:rFonts w:ascii="TH SarabunPSK" w:hAnsi="TH SarabunPSK" w:cs="TH SarabunPSK" w:hint="cs"/>
        </w:rPr>
        <w:t xml:space="preserve">The objective of this research paper is to study the involvement of the Community Justice Center in creating opportunities for the reconstruction of the prisoners back to society. The </w:t>
      </w:r>
      <w:proofErr w:type="spellStart"/>
      <w:r w:rsidRPr="002A6620">
        <w:rPr>
          <w:rFonts w:ascii="TH SarabunPSK" w:hAnsi="TH SarabunPSK" w:cs="TH SarabunPSK" w:hint="cs"/>
        </w:rPr>
        <w:t>Tambon</w:t>
      </w:r>
      <w:proofErr w:type="spellEnd"/>
      <w:r w:rsidRPr="002A6620">
        <w:rPr>
          <w:rFonts w:ascii="TH SarabunPSK" w:hAnsi="TH SarabunPSK" w:cs="TH SarabunPSK" w:hint="cs"/>
        </w:rPr>
        <w:t xml:space="preserve"> Community Justice Center was established in accordance with the policy of the Ministry of Justice. To facilitate justice and reduce inequality in society The Ministry of Justice is responsible for overseeing and establishing a collaborative structure between the government and people under the mission of "Returning Good People to Society".</w:t>
      </w:r>
    </w:p>
    <w:p w14:paraId="23EBD587" w14:textId="6AA3BD86" w:rsidR="00053D12" w:rsidRPr="002A6620" w:rsidRDefault="00053D12" w:rsidP="00167073">
      <w:pPr>
        <w:ind w:firstLine="720"/>
        <w:jc w:val="thaiDistribute"/>
        <w:rPr>
          <w:rFonts w:ascii="TH SarabunPSK" w:hAnsi="TH SarabunPSK" w:cs="TH SarabunPSK"/>
        </w:rPr>
      </w:pPr>
      <w:r w:rsidRPr="002A6620">
        <w:rPr>
          <w:rFonts w:ascii="TH SarabunPSK" w:hAnsi="TH SarabunPSK" w:cs="TH SarabunPSK" w:hint="cs"/>
        </w:rPr>
        <w:lastRenderedPageBreak/>
        <w:t>By studying the current conditions and problems of the participation of the Community Justice Center to return good people to society. As well as establishing an agreement format to create opportunities to prevent recidivism It can be seen that the current conditions and the problem of participation for the return of good people to society by the Community Justice Center. Is that society has a negative attitude towards the released inmates. The coordination of the relevant departments is not effective. There is no support after exempt inmates, the social media news received about acquitted inmates has been negative. As well as problems that society does not realize the necessity of participation in returning good people to society. It is a major cause of recurrence of inmates after release. In society, the formulation and the creation of suitable opportunities for the punishment of the community justice center for the return of good people to society.</w:t>
      </w:r>
    </w:p>
    <w:p w14:paraId="760E89CD" w14:textId="26AAB63E" w:rsidR="009C2985" w:rsidRPr="002A6620" w:rsidRDefault="00053D12" w:rsidP="00053D12">
      <w:pPr>
        <w:jc w:val="thaiDistribute"/>
        <w:rPr>
          <w:rFonts w:ascii="TH SarabunPSK" w:hAnsi="TH SarabunPSK" w:cs="TH SarabunPSK"/>
        </w:rPr>
      </w:pPr>
      <w:r w:rsidRPr="002A6620">
        <w:rPr>
          <w:rFonts w:ascii="TH SarabunPSK" w:hAnsi="TH SarabunPSK" w:cs="TH SarabunPSK" w:hint="cs"/>
          <w:b/>
          <w:bCs/>
        </w:rPr>
        <w:t>Keywords:</w:t>
      </w:r>
      <w:r w:rsidRPr="002A6620">
        <w:rPr>
          <w:rFonts w:ascii="TH SarabunPSK" w:hAnsi="TH SarabunPSK" w:cs="TH SarabunPSK" w:hint="cs"/>
        </w:rPr>
        <w:t xml:space="preserve"> Community Justice Center, Recidivism, Opportunity Rehabilitation, Returning Good People to Society</w:t>
      </w:r>
    </w:p>
    <w:p w14:paraId="492A5D11" w14:textId="77777777" w:rsidR="00C61C38" w:rsidRPr="002A6620" w:rsidRDefault="00C61C38" w:rsidP="00053D12">
      <w:pPr>
        <w:jc w:val="thaiDistribute"/>
        <w:rPr>
          <w:rFonts w:ascii="TH SarabunPSK" w:hAnsi="TH SarabunPSK" w:cs="TH SarabunPSK"/>
        </w:rPr>
      </w:pPr>
    </w:p>
    <w:p w14:paraId="7E1E25F6" w14:textId="43B8A892" w:rsidR="00053D12" w:rsidRPr="002A6620" w:rsidRDefault="00053D12" w:rsidP="00053D12">
      <w:pPr>
        <w:jc w:val="thaiDistribute"/>
        <w:rPr>
          <w:rFonts w:ascii="TH SarabunPSK" w:hAnsi="TH SarabunPSK" w:cs="TH SarabunPSK"/>
          <w:b/>
          <w:bCs/>
          <w:sz w:val="36"/>
          <w:szCs w:val="36"/>
        </w:rPr>
      </w:pPr>
      <w:r w:rsidRPr="002A6620">
        <w:rPr>
          <w:rFonts w:ascii="TH SarabunPSK" w:hAnsi="TH SarabunPSK" w:cs="TH SarabunPSK" w:hint="cs"/>
          <w:b/>
          <w:bCs/>
          <w:sz w:val="36"/>
          <w:szCs w:val="36"/>
          <w:cs/>
        </w:rPr>
        <w:t>บทนำ</w:t>
      </w:r>
    </w:p>
    <w:p w14:paraId="783C6D0D" w14:textId="79E5ABE7" w:rsidR="00955825" w:rsidRPr="002A6620" w:rsidRDefault="00053D12" w:rsidP="00955825">
      <w:pPr>
        <w:ind w:firstLine="720"/>
        <w:jc w:val="thaiDistribute"/>
        <w:rPr>
          <w:rFonts w:ascii="TH SarabunPSK" w:hAnsi="TH SarabunPSK" w:cs="TH SarabunPSK"/>
        </w:rPr>
      </w:pPr>
      <w:r w:rsidRPr="002A6620">
        <w:rPr>
          <w:rFonts w:ascii="TH SarabunPSK" w:hAnsi="TH SarabunPSK" w:cs="TH SarabunPSK" w:hint="cs"/>
          <w:cs/>
        </w:rPr>
        <w:t>อาชญากรรมเป็นปรากฏการณ์อย่างหนึ่งของสังคม เกิดขึ้นโดยการกระทำของบุคคล ซึ่งการกระทำนั้นๆกฎหมายบัญญัติเป็นข้อห้ามและถือเป็นความผิดซึ่งผู้กระทำต้องได้รับโทษ ปัญหาอาชญากรรมเป็นปัญหาที่เกิดขึ้นมาอย่างต่อเนื่องตั้งแต่อดีตจ</w:t>
      </w:r>
      <w:r w:rsidR="00955825" w:rsidRPr="002A6620">
        <w:rPr>
          <w:rFonts w:ascii="TH SarabunPSK" w:hAnsi="TH SarabunPSK" w:cs="TH SarabunPSK" w:hint="cs"/>
          <w:cs/>
        </w:rPr>
        <w:t>น</w:t>
      </w:r>
      <w:r w:rsidRPr="002A6620">
        <w:rPr>
          <w:rFonts w:ascii="TH SarabunPSK" w:hAnsi="TH SarabunPSK" w:cs="TH SarabunPSK" w:hint="cs"/>
          <w:cs/>
        </w:rPr>
        <w:t>ปัจจุบันและจะมีต่อไปในอนาคต</w:t>
      </w:r>
      <w:r w:rsidR="00955825" w:rsidRPr="002A6620">
        <w:rPr>
          <w:rFonts w:ascii="TH SarabunPSK" w:hAnsi="TH SarabunPSK" w:cs="TH SarabunPSK" w:hint="cs"/>
          <w:cs/>
        </w:rPr>
        <w:br/>
      </w:r>
      <w:r w:rsidRPr="002A6620">
        <w:rPr>
          <w:rFonts w:ascii="TH SarabunPSK" w:hAnsi="TH SarabunPSK" w:cs="TH SarabunPSK" w:hint="cs"/>
          <w:cs/>
        </w:rPr>
        <w:t xml:space="preserve">เป็นภัยที่คุกคามต่อชีวิตและทรัพย์สินของมนุษย์ เป็นสิ่งบั่นทอนความเจริญของประเทศชาติ </w:t>
      </w:r>
      <w:r w:rsidR="00955825" w:rsidRPr="002A6620">
        <w:rPr>
          <w:rFonts w:ascii="TH SarabunPSK" w:hAnsi="TH SarabunPSK" w:cs="TH SarabunPSK" w:hint="cs"/>
          <w:cs/>
        </w:rPr>
        <w:br/>
      </w:r>
      <w:r w:rsidRPr="002A6620">
        <w:rPr>
          <w:rFonts w:ascii="TH SarabunPSK" w:hAnsi="TH SarabunPSK" w:cs="TH SarabunPSK" w:hint="cs"/>
          <w:cs/>
        </w:rPr>
        <w:t>เป็นตัวทำลายความสงบสุขและความเป็นระเบียบเรียบร้อยของสังคม (โสภา ชปีลมัน</w:t>
      </w:r>
      <w:proofErr w:type="spellStart"/>
      <w:r w:rsidRPr="002A6620">
        <w:rPr>
          <w:rFonts w:ascii="TH SarabunPSK" w:hAnsi="TH SarabunPSK" w:cs="TH SarabunPSK" w:hint="cs"/>
          <w:cs/>
        </w:rPr>
        <w:t>น์</w:t>
      </w:r>
      <w:proofErr w:type="spellEnd"/>
      <w:r w:rsidRPr="002A6620">
        <w:rPr>
          <w:rFonts w:ascii="TH SarabunPSK" w:hAnsi="TH SarabunPSK" w:cs="TH SarabunPSK" w:hint="cs"/>
        </w:rPr>
        <w:t xml:space="preserve">, </w:t>
      </w:r>
      <w:r w:rsidRPr="002A6620">
        <w:rPr>
          <w:rFonts w:ascii="TH SarabunPSK" w:hAnsi="TH SarabunPSK" w:cs="TH SarabunPSK" w:hint="cs"/>
          <w:cs/>
        </w:rPr>
        <w:t>2537</w:t>
      </w:r>
      <w:r w:rsidRPr="002A6620">
        <w:rPr>
          <w:rFonts w:ascii="TH SarabunPSK" w:hAnsi="TH SarabunPSK" w:cs="TH SarabunPSK" w:hint="cs"/>
        </w:rPr>
        <w:t xml:space="preserve">, </w:t>
      </w:r>
      <w:r w:rsidRPr="002A6620">
        <w:rPr>
          <w:rFonts w:ascii="TH SarabunPSK" w:hAnsi="TH SarabunPSK" w:cs="TH SarabunPSK" w:hint="cs"/>
          <w:cs/>
        </w:rPr>
        <w:t>1)</w:t>
      </w:r>
    </w:p>
    <w:p w14:paraId="128D4A89" w14:textId="3F17D85E" w:rsidR="00687FB8" w:rsidRPr="002A6620" w:rsidRDefault="00955825" w:rsidP="00FC39DD">
      <w:pPr>
        <w:ind w:firstLine="720"/>
        <w:jc w:val="thaiDistribute"/>
        <w:rPr>
          <w:rFonts w:ascii="TH SarabunPSK" w:hAnsi="TH SarabunPSK" w:cs="TH SarabunPSK"/>
        </w:rPr>
      </w:pPr>
      <w:r w:rsidRPr="002A6620">
        <w:rPr>
          <w:rFonts w:ascii="TH SarabunPSK" w:hAnsi="TH SarabunPSK" w:cs="TH SarabunPSK" w:hint="cs"/>
          <w:cs/>
        </w:rPr>
        <w:t>ประเทศไทยจึงพยายามที่จะกำหนดนโยบายในการป้องกันและปราบปรามอาชญากรรมเพื่อให้สมาชิกในสังคมอยู่ร่วมกันอย่างสงบสุขซึ่งหน่วยงานที่รับผิดชอบโดยตรงในการป้องกันและแก้ไขปัญหาอาชญากรรมได้แก่หน่วยงานในกระบวนการยุติธรรมซึ่งประกอบด้วยต้นทางและปลายทางกระบวนการยุติธรรม ได้แก่ กระทรวงยุติธรรม ตำรวจ อัยการ ศาล ราชทัณฑ์ เรือนจำซึ่งต้องทำงานประสานกันอย่างต่อเนื่องและเป็นระบบเนื่องจากทุกหน่วยงานมีภารกิจที่เกี่ยวเนื่องกันทำให้งานในการป้องกันสังคมดังกล่าวต้องอาศัยความร่วมมือจากทุกฝ่ายเพื่อให้สังคมปลอดภัยจากปัญหาอาชญากรรม (นิรภัย จันทร์สวัสดิ์. 2551)</w:t>
      </w:r>
      <w:r w:rsidR="007627BC" w:rsidRPr="002A6620">
        <w:rPr>
          <w:rFonts w:ascii="TH SarabunPSK" w:hAnsi="TH SarabunPSK" w:cs="TH SarabunPSK" w:hint="cs"/>
        </w:rPr>
        <w:t xml:space="preserve">  </w:t>
      </w:r>
      <w:r w:rsidR="007627BC" w:rsidRPr="002A6620">
        <w:rPr>
          <w:rFonts w:ascii="TH SarabunPSK" w:hAnsi="TH SarabunPSK" w:cs="TH SarabunPSK" w:hint="cs"/>
          <w:cs/>
        </w:rPr>
        <w:t>โดยสาเหตุหลักที่สำคัญประการหนึ่ง คือ มีสถิติการกระทำผิดซ้ำของผู้ต้องขังในปริมาณและลักษณะความรุนแรงที่สูงขึ้น (</w:t>
      </w:r>
      <w:proofErr w:type="spellStart"/>
      <w:r w:rsidR="007627BC" w:rsidRPr="002A6620">
        <w:rPr>
          <w:rFonts w:ascii="TH SarabunPSK" w:hAnsi="TH SarabunPSK" w:cs="TH SarabunPSK" w:hint="cs"/>
          <w:cs/>
        </w:rPr>
        <w:t>อัคค</w:t>
      </w:r>
      <w:proofErr w:type="spellEnd"/>
      <w:r w:rsidR="007627BC" w:rsidRPr="002A6620">
        <w:rPr>
          <w:rFonts w:ascii="TH SarabunPSK" w:hAnsi="TH SarabunPSK" w:cs="TH SarabunPSK" w:hint="cs"/>
          <w:cs/>
        </w:rPr>
        <w:t>กร ไชยพง</w:t>
      </w:r>
      <w:proofErr w:type="spellStart"/>
      <w:r w:rsidR="007627BC" w:rsidRPr="002A6620">
        <w:rPr>
          <w:rFonts w:ascii="TH SarabunPSK" w:hAnsi="TH SarabunPSK" w:cs="TH SarabunPSK" w:hint="cs"/>
          <w:cs/>
        </w:rPr>
        <w:t>ษ์</w:t>
      </w:r>
      <w:proofErr w:type="spellEnd"/>
      <w:r w:rsidR="007627BC" w:rsidRPr="002A6620">
        <w:rPr>
          <w:rFonts w:ascii="TH SarabunPSK" w:hAnsi="TH SarabunPSK" w:cs="TH SarabunPSK" w:hint="cs"/>
        </w:rPr>
        <w:t>, 2557)</w:t>
      </w:r>
      <w:r w:rsidR="00687FB8" w:rsidRPr="002A6620">
        <w:rPr>
          <w:rFonts w:ascii="TH SarabunPSK" w:hAnsi="TH SarabunPSK" w:cs="TH SarabunPSK" w:hint="cs"/>
          <w:cs/>
        </w:rPr>
        <w:t>ผู้ต้องขังที่พ้นโทษกลับสู่สังคม (</w:t>
      </w:r>
      <w:r w:rsidR="00687FB8" w:rsidRPr="002A6620">
        <w:rPr>
          <w:rFonts w:ascii="TH SarabunPSK" w:hAnsi="TH SarabunPSK" w:cs="TH SarabunPSK" w:hint="cs"/>
        </w:rPr>
        <w:t xml:space="preserve">released prisoners) </w:t>
      </w:r>
      <w:r w:rsidR="00687FB8" w:rsidRPr="002A6620">
        <w:rPr>
          <w:rFonts w:ascii="TH SarabunPSK" w:hAnsi="TH SarabunPSK" w:cs="TH SarabunPSK" w:hint="cs"/>
          <w:cs/>
        </w:rPr>
        <w:t>มักถูกตีตราและไม่ได้รับการยอมรับจากสังคม โดยเฉพาะอย่างยิ่งในเรื่องของการสมัครเข้าทำงานในสถานประกอบการเนื่องจากมีประวัติเคยต้องโทษและผู้ประกอบการมักไม่ไว้วางใจในพฤติกรรม ส่งผลให้ผู้ต้องขังพ้นโทษที่ผ่านการแก้ไขฟื้นฟู</w:t>
      </w:r>
    </w:p>
    <w:p w14:paraId="452CACF3" w14:textId="470B6447" w:rsidR="00C22FFB" w:rsidRPr="002A6620" w:rsidRDefault="00687FB8" w:rsidP="00C22FFB">
      <w:pPr>
        <w:jc w:val="thaiDistribute"/>
        <w:rPr>
          <w:rFonts w:ascii="TH SarabunPSK" w:hAnsi="TH SarabunPSK" w:cs="TH SarabunPSK"/>
        </w:rPr>
      </w:pPr>
      <w:r w:rsidRPr="002A6620">
        <w:rPr>
          <w:rFonts w:ascii="TH SarabunPSK" w:hAnsi="TH SarabunPSK" w:cs="TH SarabunPSK" w:hint="cs"/>
          <w:cs/>
        </w:rPr>
        <w:lastRenderedPageBreak/>
        <w:t>และตั้งใจกลับตนเป็นคนดี มีความรู้ความสามารถจำนวนมาก ประสบปัญหาการว่างงาน ซึ่งเป็นสาเหตุหนึ่งที่นำไปสู่การกระทำผิดซ้ำ (</w:t>
      </w:r>
      <w:r w:rsidRPr="002A6620">
        <w:rPr>
          <w:rFonts w:ascii="TH SarabunPSK" w:hAnsi="TH SarabunPSK" w:cs="TH SarabunPSK" w:hint="cs"/>
        </w:rPr>
        <w:t>recidivism)</w:t>
      </w:r>
      <w:r w:rsidR="003E3D68" w:rsidRPr="002A6620">
        <w:rPr>
          <w:rFonts w:ascii="TH SarabunPSK" w:hAnsi="TH SarabunPSK" w:cs="TH SarabunPSK" w:hint="cs"/>
          <w:cs/>
        </w:rPr>
        <w:t xml:space="preserve"> </w:t>
      </w:r>
      <w:r w:rsidR="0033301C" w:rsidRPr="002A6620">
        <w:rPr>
          <w:rFonts w:ascii="TH SarabunPSK" w:hAnsi="TH SarabunPSK" w:cs="TH SarabunPSK" w:hint="cs"/>
          <w:cs/>
        </w:rPr>
        <w:t>ศูนย์ยุติธรรมชุมชนซึ่ง</w:t>
      </w:r>
      <w:r w:rsidR="003E3D68" w:rsidRPr="002A6620">
        <w:rPr>
          <w:rFonts w:ascii="TH SarabunPSK" w:hAnsi="TH SarabunPSK" w:cs="TH SarabunPSK" w:hint="cs"/>
          <w:cs/>
        </w:rPr>
        <w:t>มี</w:t>
      </w:r>
      <w:r w:rsidR="0033301C" w:rsidRPr="002A6620">
        <w:rPr>
          <w:rFonts w:ascii="TH SarabunPSK" w:hAnsi="TH SarabunPSK" w:cs="TH SarabunPSK" w:hint="cs"/>
          <w:cs/>
        </w:rPr>
        <w:t>ภารกิจการคืนคนดีสู่สังคม โดยให้ความช่วยเหลือ สงเคราะห์ และบ</w:t>
      </w:r>
      <w:r w:rsidR="003E3D68" w:rsidRPr="002A6620">
        <w:rPr>
          <w:rFonts w:ascii="TH SarabunPSK" w:hAnsi="TH SarabunPSK" w:cs="TH SarabunPSK" w:hint="cs"/>
          <w:cs/>
        </w:rPr>
        <w:t>ำ</w:t>
      </w:r>
      <w:r w:rsidR="0033301C" w:rsidRPr="002A6620">
        <w:rPr>
          <w:rFonts w:ascii="TH SarabunPSK" w:hAnsi="TH SarabunPSK" w:cs="TH SarabunPSK" w:hint="cs"/>
          <w:cs/>
        </w:rPr>
        <w:t>บัดแก้ไขฟื้นฟูผู้กระท</w:t>
      </w:r>
      <w:r w:rsidR="003E3D68" w:rsidRPr="002A6620">
        <w:rPr>
          <w:rFonts w:ascii="TH SarabunPSK" w:hAnsi="TH SarabunPSK" w:cs="TH SarabunPSK" w:hint="cs"/>
          <w:cs/>
        </w:rPr>
        <w:t>ำ</w:t>
      </w:r>
      <w:r w:rsidR="0033301C" w:rsidRPr="002A6620">
        <w:rPr>
          <w:rFonts w:ascii="TH SarabunPSK" w:hAnsi="TH SarabunPSK" w:cs="TH SarabunPSK" w:hint="cs"/>
          <w:cs/>
        </w:rPr>
        <w:t>ความผิดและผู้พ้นโทษให้กลับตนเป็นพลเมืองดี และไม่หวนกลับไปกระท</w:t>
      </w:r>
      <w:r w:rsidR="003E3D68" w:rsidRPr="002A6620">
        <w:rPr>
          <w:rFonts w:ascii="TH SarabunPSK" w:hAnsi="TH SarabunPSK" w:cs="TH SarabunPSK" w:hint="cs"/>
          <w:cs/>
        </w:rPr>
        <w:t>ำ</w:t>
      </w:r>
      <w:r w:rsidR="0033301C" w:rsidRPr="002A6620">
        <w:rPr>
          <w:rFonts w:ascii="TH SarabunPSK" w:hAnsi="TH SarabunPSK" w:cs="TH SarabunPSK" w:hint="cs"/>
          <w:cs/>
        </w:rPr>
        <w:t>ผิดอีก รวมทั้งให้บุคคลนั้นสามารถด</w:t>
      </w:r>
      <w:r w:rsidR="003E3D68" w:rsidRPr="002A6620">
        <w:rPr>
          <w:rFonts w:ascii="TH SarabunPSK" w:hAnsi="TH SarabunPSK" w:cs="TH SarabunPSK" w:hint="cs"/>
          <w:cs/>
        </w:rPr>
        <w:t>ำ</w:t>
      </w:r>
      <w:r w:rsidR="0033301C" w:rsidRPr="002A6620">
        <w:rPr>
          <w:rFonts w:ascii="TH SarabunPSK" w:hAnsi="TH SarabunPSK" w:cs="TH SarabunPSK" w:hint="cs"/>
          <w:cs/>
        </w:rPr>
        <w:t>รงชีวิตอยู่ในสังคมชุมชน ได้อย่างปกติตามความเหมาะสม (กองพัฒนายุติธรรมชุมชน</w:t>
      </w:r>
      <w:r w:rsidR="0033301C" w:rsidRPr="002A6620">
        <w:rPr>
          <w:rFonts w:ascii="TH SarabunPSK" w:hAnsi="TH SarabunPSK" w:cs="TH SarabunPSK" w:hint="cs"/>
        </w:rPr>
        <w:t xml:space="preserve">, 2558) </w:t>
      </w:r>
      <w:r w:rsidR="00C22FFB" w:rsidRPr="002A6620">
        <w:rPr>
          <w:rFonts w:ascii="TH SarabunPSK" w:hAnsi="TH SarabunPSK" w:cs="TH SarabunPSK" w:hint="cs"/>
          <w:strike/>
        </w:rPr>
        <w:t xml:space="preserve"> </w:t>
      </w:r>
    </w:p>
    <w:p w14:paraId="61ECBE5F" w14:textId="66742AF0" w:rsidR="00C22FFB" w:rsidRPr="002A6620" w:rsidRDefault="00C22FFB" w:rsidP="004C5297">
      <w:pPr>
        <w:jc w:val="thaiDistribute"/>
        <w:rPr>
          <w:rFonts w:ascii="TH SarabunPSK" w:hAnsi="TH SarabunPSK" w:cs="TH SarabunPSK"/>
        </w:rPr>
      </w:pPr>
      <w:r w:rsidRPr="002A6620">
        <w:rPr>
          <w:rFonts w:ascii="TH SarabunPSK" w:hAnsi="TH SarabunPSK" w:cs="TH SarabunPSK" w:hint="cs"/>
        </w:rPr>
        <w:tab/>
      </w:r>
      <w:r w:rsidRPr="002A6620">
        <w:rPr>
          <w:rFonts w:ascii="TH SarabunPSK" w:hAnsi="TH SarabunPSK" w:cs="TH SarabunPSK" w:hint="cs"/>
          <w:cs/>
        </w:rPr>
        <w:t xml:space="preserve">การมีบทบาทของศูนย์ยุติธรรมชุมชนในการสร้างโอกาสฟื้นฟูผู้พ้นโทษกลับคืนสู่สังคมนั้นอยู่ในภารกิจที่ </w:t>
      </w:r>
      <w:r w:rsidRPr="002A6620">
        <w:rPr>
          <w:rFonts w:ascii="TH SarabunPSK" w:hAnsi="TH SarabunPSK" w:cs="TH SarabunPSK" w:hint="cs"/>
        </w:rPr>
        <w:t xml:space="preserve">5 </w:t>
      </w:r>
      <w:r w:rsidRPr="002A6620">
        <w:rPr>
          <w:rFonts w:ascii="TH SarabunPSK" w:hAnsi="TH SarabunPSK" w:cs="TH SarabunPSK" w:hint="cs"/>
          <w:cs/>
        </w:rPr>
        <w:t>การให้ความช่วยเหลือเกี่ยวกับการบำบัดแก้ไขฟื้นฟูและการสงเคราะห์ผู้พ้นโทษให้กลับตนเป็นพลเมืองดี และไม่หวนกลับไปกระทำผิดซ้ำ โดยสร้างความร่วมมือของเครือข่ายยุติธรรมชุมชนในพื้นที่ ครอบครัว ผู้นำชุมชนและหน่วยงานภาครัฐ เพื่อแลกเปลี่ยนและวางแนวทางการแก้ไขฟื้นฟู ซึ่งต้องมีการติดตามผลเพื่อรายงานไปยังยุติธรรมจังหวัดด้วย</w:t>
      </w:r>
    </w:p>
    <w:p w14:paraId="11A01B7F" w14:textId="35FEC134" w:rsidR="004C5297" w:rsidRPr="002A6620" w:rsidRDefault="003E3C64" w:rsidP="004C5297">
      <w:pPr>
        <w:jc w:val="thaiDistribute"/>
        <w:rPr>
          <w:rFonts w:ascii="TH SarabunPSK" w:hAnsi="TH SarabunPSK" w:cs="TH SarabunPSK"/>
        </w:rPr>
      </w:pPr>
      <w:r w:rsidRPr="002A6620">
        <w:rPr>
          <w:rFonts w:ascii="TH SarabunPSK" w:hAnsi="TH SarabunPSK" w:cs="TH SarabunPSK" w:hint="cs"/>
          <w:cs/>
        </w:rPr>
        <w:tab/>
      </w:r>
      <w:r w:rsidR="00154D52" w:rsidRPr="002A6620">
        <w:rPr>
          <w:rFonts w:ascii="TH SarabunPSK" w:hAnsi="TH SarabunPSK" w:cs="TH SarabunPSK" w:hint="cs"/>
          <w:cs/>
        </w:rPr>
        <w:t>สถานการณ์ปัจจุบันมีผู้ต้องขังที่พ้นโทษและกลับไปกระทำความผิดซ้ำเป็นจำนวนมาก</w:t>
      </w:r>
      <w:r w:rsidR="00154D52" w:rsidRPr="002A6620">
        <w:rPr>
          <w:rFonts w:ascii="TH SarabunPSK" w:hAnsi="TH SarabunPSK" w:cs="TH SarabunPSK" w:hint="cs"/>
        </w:rPr>
        <w:t xml:space="preserve"> </w:t>
      </w:r>
      <w:r w:rsidR="00154D52" w:rsidRPr="002A6620">
        <w:rPr>
          <w:rFonts w:ascii="TH SarabunPSK" w:hAnsi="TH SarabunPSK" w:cs="TH SarabunPSK" w:hint="cs"/>
          <w:cs/>
        </w:rPr>
        <w:br/>
        <w:t>กรมราชทัณฑ์มีนโยบายคืนคนดีสู่สังคม แต่จากสถานการณ์กลับกลายเป็นว่าคืนคนเดิมสู่สังคมนั้น</w:t>
      </w:r>
      <w:r w:rsidR="00154D52" w:rsidRPr="002A6620">
        <w:rPr>
          <w:rFonts w:ascii="TH SarabunPSK" w:hAnsi="TH SarabunPSK" w:cs="TH SarabunPSK" w:hint="cs"/>
        </w:rPr>
        <w:t xml:space="preserve"> </w:t>
      </w:r>
      <w:r w:rsidR="00154D52" w:rsidRPr="002A6620">
        <w:rPr>
          <w:rFonts w:ascii="TH SarabunPSK" w:hAnsi="TH SarabunPSK" w:cs="TH SarabunPSK" w:hint="cs"/>
          <w:cs/>
        </w:rPr>
        <w:t>การกระทำผิดซ้ำเป็นปัญหาหลักและปัญหาสำคัญที่ต้องให้ความสำคัญ ทั้งการสร้างงานสร้างอาชีพให้กับผู้ต้องขังให้สมดุลกับการดูแลความปลอดภัยให้สังคม ไม่ควรเน้นผลักผู้ต้องขังออกสู่สังคมเพียงอย่างเดียวแต่ต้องให้สำนึกผิดเมื่อได้รับโทษและเกรงกลัวต่อบาปด้วย (แผนปฏิบัติราชการกรมราชทัณฑ์</w:t>
      </w:r>
      <w:r w:rsidR="00154D52" w:rsidRPr="002A6620">
        <w:rPr>
          <w:rFonts w:ascii="TH SarabunPSK" w:hAnsi="TH SarabunPSK" w:cs="TH SarabunPSK" w:hint="cs"/>
        </w:rPr>
        <w:t xml:space="preserve"> </w:t>
      </w:r>
      <w:r w:rsidR="00154D52" w:rsidRPr="002A6620">
        <w:rPr>
          <w:rFonts w:ascii="TH SarabunPSK" w:hAnsi="TH SarabunPSK" w:cs="TH SarabunPSK" w:hint="cs"/>
          <w:cs/>
        </w:rPr>
        <w:t xml:space="preserve">พ.ศ. </w:t>
      </w:r>
      <w:r w:rsidR="00154D52" w:rsidRPr="002A6620">
        <w:rPr>
          <w:rFonts w:ascii="TH SarabunPSK" w:hAnsi="TH SarabunPSK" w:cs="TH SarabunPSK" w:hint="cs"/>
        </w:rPr>
        <w:t>2563 – 2565</w:t>
      </w:r>
      <w:r w:rsidR="00154D52" w:rsidRPr="002A6620">
        <w:rPr>
          <w:rFonts w:ascii="TH SarabunPSK" w:hAnsi="TH SarabunPSK" w:cs="TH SarabunPSK" w:hint="cs"/>
          <w:cs/>
        </w:rPr>
        <w:t>)</w:t>
      </w:r>
    </w:p>
    <w:p w14:paraId="0946B60B" w14:textId="4DD32665" w:rsidR="00154D52" w:rsidRPr="002A6620" w:rsidRDefault="00883DE9" w:rsidP="004C5297">
      <w:pPr>
        <w:jc w:val="thaiDistribute"/>
        <w:rPr>
          <w:rFonts w:ascii="TH SarabunPSK" w:hAnsi="TH SarabunPSK" w:cs="TH SarabunPSK"/>
        </w:rPr>
      </w:pPr>
      <w:r w:rsidRPr="002A6620">
        <w:rPr>
          <w:rFonts w:ascii="TH SarabunPSK" w:hAnsi="TH SarabunPSK" w:cs="TH SarabunPSK" w:hint="cs"/>
          <w:cs/>
        </w:rPr>
        <w:tab/>
      </w:r>
      <w:r w:rsidR="00F42473" w:rsidRPr="002A6620">
        <w:rPr>
          <w:rFonts w:ascii="TH SarabunPSK" w:hAnsi="TH SarabunPSK" w:cs="TH SarabunPSK" w:hint="cs"/>
          <w:cs/>
        </w:rPr>
        <w:t>แนวทางการ</w:t>
      </w:r>
      <w:r w:rsidRPr="002A6620">
        <w:rPr>
          <w:rFonts w:ascii="TH SarabunPSK" w:hAnsi="TH SarabunPSK" w:cs="TH SarabunPSK" w:hint="cs"/>
          <w:cs/>
        </w:rPr>
        <w:t>พัฒนาศักยภาพผู้ต้องขังเพื่อคืนคนดีสู่สังคม (</w:t>
      </w:r>
      <w:r w:rsidRPr="002A6620">
        <w:rPr>
          <w:rFonts w:ascii="TH SarabunPSK" w:hAnsi="TH SarabunPSK" w:cs="TH SarabunPSK" w:hint="cs"/>
        </w:rPr>
        <w:t>SI122) (</w:t>
      </w:r>
      <w:r w:rsidRPr="002A6620">
        <w:rPr>
          <w:rFonts w:ascii="TH SarabunPSK" w:hAnsi="TH SarabunPSK" w:cs="TH SarabunPSK" w:hint="cs"/>
          <w:cs/>
        </w:rPr>
        <w:t>สนับสนุนแผนแม่บทประเด็น</w:t>
      </w:r>
      <w:r w:rsidRPr="002A6620">
        <w:rPr>
          <w:rFonts w:ascii="TH SarabunPSK" w:hAnsi="TH SarabunPSK" w:cs="TH SarabunPSK" w:hint="cs"/>
        </w:rPr>
        <w:t xml:space="preserve"> </w:t>
      </w:r>
      <w:r w:rsidRPr="002A6620">
        <w:rPr>
          <w:rFonts w:ascii="TH SarabunPSK" w:hAnsi="TH SarabunPSK" w:cs="TH SarabunPSK" w:hint="cs"/>
          <w:cs/>
        </w:rPr>
        <w:t>การพัฒนาคนตลอดช่วงชีวิต แผนย่อยส่งเสริมการพัฒนา การปรับเปลี่ยนทัศนคติและสร้างศักยภาพ</w:t>
      </w:r>
      <w:r w:rsidRPr="002A6620">
        <w:rPr>
          <w:rFonts w:ascii="TH SarabunPSK" w:hAnsi="TH SarabunPSK" w:cs="TH SarabunPSK" w:hint="cs"/>
        </w:rPr>
        <w:t xml:space="preserve"> </w:t>
      </w:r>
      <w:r w:rsidRPr="002A6620">
        <w:rPr>
          <w:rFonts w:ascii="TH SarabunPSK" w:hAnsi="TH SarabunPSK" w:cs="TH SarabunPSK" w:hint="cs"/>
          <w:cs/>
        </w:rPr>
        <w:t>ให้ผู้ที่เคยกระทำผิดสามารถประกอบอาชีพ เป็นกำลังในการพัฒนาประเทศและอยู่ในสังคมอย่างสงบสุข)</w:t>
      </w:r>
      <w:r w:rsidRPr="002A6620">
        <w:rPr>
          <w:rFonts w:ascii="TH SarabunPSK" w:hAnsi="TH SarabunPSK" w:cs="TH SarabunPSK" w:hint="cs"/>
        </w:rPr>
        <w:t xml:space="preserve"> </w:t>
      </w:r>
      <w:r w:rsidRPr="002A6620">
        <w:rPr>
          <w:rFonts w:ascii="TH SarabunPSK" w:hAnsi="TH SarabunPSK" w:cs="TH SarabunPSK" w:hint="cs"/>
          <w:cs/>
        </w:rPr>
        <w:t>โดยการฝึกวิชาชีพให้กับผู้ต้องขังพัฒนาเรือนจำเฉพาะทางด้านต่าง ๆ เพื่อการพัฒนาศักยภาพผู้ต้องขัง</w:t>
      </w:r>
      <w:r w:rsidRPr="002A6620">
        <w:rPr>
          <w:rFonts w:ascii="TH SarabunPSK" w:hAnsi="TH SarabunPSK" w:cs="TH SarabunPSK" w:hint="cs"/>
        </w:rPr>
        <w:t xml:space="preserve"> </w:t>
      </w:r>
      <w:r w:rsidRPr="002A6620">
        <w:rPr>
          <w:rFonts w:ascii="TH SarabunPSK" w:hAnsi="TH SarabunPSK" w:cs="TH SarabunPSK" w:hint="cs"/>
          <w:cs/>
        </w:rPr>
        <w:t>พัฒนาทักษะให้กับผู้ต้องขังเพื่อเตรียมความพร้อมก่อนปล่อยสร้างการมีส่วนร่วมขององค์กรภาครัฐและองค์กร</w:t>
      </w:r>
      <w:r w:rsidRPr="002A6620">
        <w:rPr>
          <w:rFonts w:ascii="TH SarabunPSK" w:hAnsi="TH SarabunPSK" w:cs="TH SarabunPSK" w:hint="cs"/>
        </w:rPr>
        <w:t xml:space="preserve"> </w:t>
      </w:r>
      <w:r w:rsidRPr="002A6620">
        <w:rPr>
          <w:rFonts w:ascii="TH SarabunPSK" w:hAnsi="TH SarabunPSK" w:cs="TH SarabunPSK" w:hint="cs"/>
          <w:cs/>
        </w:rPr>
        <w:t>ภาคเอกชนในกระบวนการพัฒนาพฤตินิสัยทั้งระบบผู้ต้องขังสามารถมีรายได้ระหว่างถูกคุมขัง เมื่อพ้นโทษมีทุนในการออกไปประกอบอาชีพสุจริต กลับไปสู่สังคมโดยสามารถประกอบอาชีพเลี้ยงตัวเองและครอบครัวได้</w:t>
      </w:r>
      <w:r w:rsidRPr="002A6620">
        <w:rPr>
          <w:rFonts w:ascii="TH SarabunPSK" w:hAnsi="TH SarabunPSK" w:cs="TH SarabunPSK" w:hint="cs"/>
        </w:rPr>
        <w:t xml:space="preserve"> </w:t>
      </w:r>
      <w:r w:rsidRPr="002A6620">
        <w:rPr>
          <w:rFonts w:ascii="TH SarabunPSK" w:hAnsi="TH SarabunPSK" w:cs="TH SarabunPSK" w:hint="cs"/>
          <w:cs/>
        </w:rPr>
        <w:t>ใช้ชีวิตในสังคมได้อย่างปกติสุขไม่หวนกลับมากระทำผิดซ้ำ</w:t>
      </w:r>
      <w:r w:rsidR="001633F4" w:rsidRPr="002A6620">
        <w:rPr>
          <w:rFonts w:ascii="TH SarabunPSK" w:hAnsi="TH SarabunPSK" w:cs="TH SarabunPSK" w:hint="cs"/>
          <w:cs/>
        </w:rPr>
        <w:t xml:space="preserve"> </w:t>
      </w:r>
    </w:p>
    <w:tbl>
      <w:tblPr>
        <w:tblW w:w="8472" w:type="dxa"/>
        <w:tblLook w:val="04A0" w:firstRow="1" w:lastRow="0" w:firstColumn="1" w:lastColumn="0" w:noHBand="0" w:noVBand="1"/>
      </w:tblPr>
      <w:tblGrid>
        <w:gridCol w:w="959"/>
        <w:gridCol w:w="992"/>
        <w:gridCol w:w="992"/>
        <w:gridCol w:w="993"/>
        <w:gridCol w:w="850"/>
        <w:gridCol w:w="992"/>
        <w:gridCol w:w="851"/>
        <w:gridCol w:w="931"/>
        <w:gridCol w:w="912"/>
      </w:tblGrid>
      <w:tr w:rsidR="00FC39DD" w:rsidRPr="002A6620" w14:paraId="35B46A01" w14:textId="77777777" w:rsidTr="00FC39DD">
        <w:trPr>
          <w:trHeight w:val="299"/>
        </w:trPr>
        <w:tc>
          <w:tcPr>
            <w:tcW w:w="8472" w:type="dxa"/>
            <w:gridSpan w:val="9"/>
            <w:tcBorders>
              <w:top w:val="nil"/>
              <w:left w:val="nil"/>
              <w:bottom w:val="nil"/>
              <w:right w:val="nil"/>
            </w:tcBorders>
            <w:shd w:val="clear" w:color="auto" w:fill="auto"/>
            <w:noWrap/>
            <w:vAlign w:val="bottom"/>
            <w:hideMark/>
          </w:tcPr>
          <w:p w14:paraId="7D20A0B9" w14:textId="440B1F94" w:rsidR="00FC39DD" w:rsidRPr="002A6620" w:rsidRDefault="00FC39DD" w:rsidP="00FC39DD">
            <w:pPr>
              <w:jc w:val="center"/>
              <w:rPr>
                <w:rFonts w:ascii="TH SarabunPSK" w:hAnsi="TH SarabunPSK" w:cs="TH SarabunPSK"/>
                <w:b/>
                <w:bCs/>
                <w:color w:val="000000"/>
              </w:rPr>
            </w:pPr>
            <w:r w:rsidRPr="002A6620">
              <w:rPr>
                <w:rFonts w:ascii="TH SarabunPSK" w:hAnsi="TH SarabunPSK" w:cs="TH SarabunPSK" w:hint="cs"/>
                <w:b/>
                <w:bCs/>
                <w:color w:val="000000"/>
                <w:cs/>
              </w:rPr>
              <w:t>อัตราการกระทำผิดซ้ำของผู้ต้องขังที่ได้รับการปล่อยตัว 5 ปีย้อนหลัง</w:t>
            </w:r>
          </w:p>
          <w:p w14:paraId="67C2C2B4" w14:textId="77777777" w:rsidR="00FC39DD" w:rsidRPr="002A6620" w:rsidRDefault="00FC39DD" w:rsidP="00FC39DD">
            <w:pPr>
              <w:jc w:val="center"/>
              <w:rPr>
                <w:rFonts w:ascii="TH SarabunPSK" w:hAnsi="TH SarabunPSK" w:cs="TH SarabunPSK"/>
                <w:b/>
                <w:bCs/>
                <w:color w:val="000000"/>
                <w:sz w:val="22"/>
                <w:szCs w:val="22"/>
              </w:rPr>
            </w:pPr>
          </w:p>
        </w:tc>
      </w:tr>
      <w:tr w:rsidR="00FC39DD" w:rsidRPr="002A6620" w14:paraId="5DF37B65" w14:textId="77777777" w:rsidTr="00FC39DD">
        <w:trPr>
          <w:trHeight w:val="768"/>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537071"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ปล่อยตัวในช่วงปีงบ</w:t>
            </w:r>
            <w:r w:rsidRPr="002A6620">
              <w:rPr>
                <w:rFonts w:ascii="TH SarabunPSK" w:hAnsi="TH SarabunPSK" w:cs="TH SarabunPSK" w:hint="cs"/>
                <w:b/>
                <w:bCs/>
                <w:color w:val="000000"/>
                <w:sz w:val="20"/>
                <w:szCs w:val="20"/>
              </w:rPr>
              <w:t xml:space="preserve"> (Starting point)</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14:paraId="4D0D9536"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จำนวนผู้ต้องขังที่ได้รับการปล่อยตัว</w:t>
            </w:r>
            <w:r w:rsidRPr="002A6620">
              <w:rPr>
                <w:rFonts w:ascii="TH SarabunPSK" w:hAnsi="TH SarabunPSK" w:cs="TH SarabunPSK" w:hint="cs"/>
                <w:b/>
                <w:bCs/>
                <w:color w:val="000000"/>
                <w:sz w:val="20"/>
                <w:szCs w:val="20"/>
              </w:rPr>
              <w:t xml:space="preserve"> (</w:t>
            </w:r>
            <w:r w:rsidRPr="002A6620">
              <w:rPr>
                <w:rFonts w:ascii="TH SarabunPSK" w:hAnsi="TH SarabunPSK" w:cs="TH SarabunPSK" w:hint="cs"/>
                <w:b/>
                <w:bCs/>
                <w:color w:val="000000"/>
                <w:sz w:val="20"/>
                <w:szCs w:val="20"/>
                <w:cs/>
              </w:rPr>
              <w:t>คน)</w:t>
            </w:r>
          </w:p>
        </w:tc>
        <w:tc>
          <w:tcPr>
            <w:tcW w:w="992" w:type="dxa"/>
            <w:tcBorders>
              <w:top w:val="single" w:sz="4" w:space="0" w:color="000000"/>
              <w:left w:val="nil"/>
              <w:bottom w:val="single" w:sz="4" w:space="0" w:color="000000"/>
              <w:right w:val="single" w:sz="4" w:space="0" w:color="000000"/>
            </w:tcBorders>
            <w:shd w:val="clear" w:color="000000" w:fill="E2EFD9"/>
            <w:vAlign w:val="bottom"/>
            <w:hideMark/>
          </w:tcPr>
          <w:p w14:paraId="1D22239E"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มีเลขบัตรประชาชน</w:t>
            </w:r>
            <w:r w:rsidRPr="002A6620">
              <w:rPr>
                <w:rFonts w:ascii="TH SarabunPSK" w:hAnsi="TH SarabunPSK" w:cs="TH SarabunPSK" w:hint="cs"/>
                <w:b/>
                <w:bCs/>
                <w:color w:val="000000"/>
                <w:sz w:val="20"/>
                <w:szCs w:val="20"/>
              </w:rPr>
              <w:t xml:space="preserve"> (</w:t>
            </w:r>
            <w:r w:rsidRPr="002A6620">
              <w:rPr>
                <w:rFonts w:ascii="TH SarabunPSK" w:hAnsi="TH SarabunPSK" w:cs="TH SarabunPSK" w:hint="cs"/>
                <w:b/>
                <w:bCs/>
                <w:color w:val="000000"/>
                <w:sz w:val="20"/>
                <w:szCs w:val="20"/>
                <w:cs/>
              </w:rPr>
              <w:t>คน)</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14:paraId="41BD268F"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จำนวนผู้ต้องขังที่กลับมากระทำผิดซ้ำภายใน</w:t>
            </w:r>
            <w:r w:rsidRPr="002A6620">
              <w:rPr>
                <w:rFonts w:ascii="TH SarabunPSK" w:hAnsi="TH SarabunPSK" w:cs="TH SarabunPSK" w:hint="cs"/>
                <w:b/>
                <w:bCs/>
                <w:color w:val="000000"/>
                <w:sz w:val="20"/>
                <w:szCs w:val="20"/>
              </w:rPr>
              <w:t xml:space="preserve"> 1 </w:t>
            </w:r>
            <w:r w:rsidRPr="002A6620">
              <w:rPr>
                <w:rFonts w:ascii="TH SarabunPSK" w:hAnsi="TH SarabunPSK" w:cs="TH SarabunPSK" w:hint="cs"/>
                <w:b/>
                <w:bCs/>
                <w:color w:val="000000"/>
                <w:sz w:val="20"/>
                <w:szCs w:val="20"/>
                <w:cs/>
              </w:rPr>
              <w:t>ปี</w:t>
            </w:r>
          </w:p>
        </w:tc>
        <w:tc>
          <w:tcPr>
            <w:tcW w:w="850" w:type="dxa"/>
            <w:tcBorders>
              <w:top w:val="single" w:sz="4" w:space="0" w:color="000000"/>
              <w:left w:val="nil"/>
              <w:bottom w:val="single" w:sz="4" w:space="0" w:color="000000"/>
              <w:right w:val="single" w:sz="4" w:space="0" w:color="000000"/>
            </w:tcBorders>
            <w:shd w:val="clear" w:color="000000" w:fill="DEEAF6"/>
            <w:vAlign w:val="bottom"/>
            <w:hideMark/>
          </w:tcPr>
          <w:p w14:paraId="107D24B4"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ร้อยละ</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14:paraId="2BF5BE52"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จำนวนผู้ต้องขังที่กลับมากระทำผิดซ้ำภายใน</w:t>
            </w:r>
            <w:r w:rsidRPr="002A6620">
              <w:rPr>
                <w:rFonts w:ascii="TH SarabunPSK" w:hAnsi="TH SarabunPSK" w:cs="TH SarabunPSK" w:hint="cs"/>
                <w:b/>
                <w:bCs/>
                <w:color w:val="000000"/>
                <w:sz w:val="20"/>
                <w:szCs w:val="20"/>
              </w:rPr>
              <w:t xml:space="preserve"> 2 </w:t>
            </w:r>
            <w:r w:rsidRPr="002A6620">
              <w:rPr>
                <w:rFonts w:ascii="TH SarabunPSK" w:hAnsi="TH SarabunPSK" w:cs="TH SarabunPSK" w:hint="cs"/>
                <w:b/>
                <w:bCs/>
                <w:color w:val="000000"/>
                <w:sz w:val="20"/>
                <w:szCs w:val="20"/>
                <w:cs/>
              </w:rPr>
              <w:t>ปี</w:t>
            </w:r>
          </w:p>
        </w:tc>
        <w:tc>
          <w:tcPr>
            <w:tcW w:w="851" w:type="dxa"/>
            <w:tcBorders>
              <w:top w:val="single" w:sz="4" w:space="0" w:color="000000"/>
              <w:left w:val="nil"/>
              <w:bottom w:val="single" w:sz="4" w:space="0" w:color="000000"/>
              <w:right w:val="single" w:sz="4" w:space="0" w:color="000000"/>
            </w:tcBorders>
            <w:shd w:val="clear" w:color="000000" w:fill="BDD6EE"/>
            <w:vAlign w:val="bottom"/>
            <w:hideMark/>
          </w:tcPr>
          <w:p w14:paraId="0D931AB9"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ร้อยละ</w:t>
            </w:r>
          </w:p>
        </w:tc>
        <w:tc>
          <w:tcPr>
            <w:tcW w:w="931" w:type="dxa"/>
            <w:tcBorders>
              <w:top w:val="single" w:sz="4" w:space="0" w:color="000000"/>
              <w:left w:val="nil"/>
              <w:bottom w:val="single" w:sz="4" w:space="0" w:color="000000"/>
              <w:right w:val="single" w:sz="4" w:space="0" w:color="000000"/>
            </w:tcBorders>
            <w:shd w:val="clear" w:color="auto" w:fill="auto"/>
            <w:vAlign w:val="bottom"/>
            <w:hideMark/>
          </w:tcPr>
          <w:p w14:paraId="5F74D0E5"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จำนวนผู้ต้องขังที่กลับมากระทำผิดซ้ำภายใน</w:t>
            </w:r>
            <w:r w:rsidRPr="002A6620">
              <w:rPr>
                <w:rFonts w:ascii="TH SarabunPSK" w:hAnsi="TH SarabunPSK" w:cs="TH SarabunPSK" w:hint="cs"/>
                <w:b/>
                <w:bCs/>
                <w:color w:val="000000"/>
                <w:sz w:val="20"/>
                <w:szCs w:val="20"/>
              </w:rPr>
              <w:t xml:space="preserve"> 3 </w:t>
            </w:r>
            <w:r w:rsidRPr="002A6620">
              <w:rPr>
                <w:rFonts w:ascii="TH SarabunPSK" w:hAnsi="TH SarabunPSK" w:cs="TH SarabunPSK" w:hint="cs"/>
                <w:b/>
                <w:bCs/>
                <w:color w:val="000000"/>
                <w:sz w:val="20"/>
                <w:szCs w:val="20"/>
                <w:cs/>
              </w:rPr>
              <w:t>ปี</w:t>
            </w:r>
          </w:p>
        </w:tc>
        <w:tc>
          <w:tcPr>
            <w:tcW w:w="912" w:type="dxa"/>
            <w:tcBorders>
              <w:top w:val="single" w:sz="4" w:space="0" w:color="000000"/>
              <w:left w:val="nil"/>
              <w:bottom w:val="single" w:sz="4" w:space="0" w:color="000000"/>
              <w:right w:val="single" w:sz="4" w:space="0" w:color="000000"/>
            </w:tcBorders>
            <w:shd w:val="clear" w:color="000000" w:fill="9CC2E5"/>
            <w:vAlign w:val="bottom"/>
            <w:hideMark/>
          </w:tcPr>
          <w:p w14:paraId="1F7EC90B" w14:textId="77777777" w:rsidR="00FC39DD" w:rsidRPr="002A6620" w:rsidRDefault="00FC39DD" w:rsidP="00FC39DD">
            <w:pPr>
              <w:jc w:val="center"/>
              <w:rPr>
                <w:rFonts w:ascii="TH SarabunPSK" w:hAnsi="TH SarabunPSK" w:cs="TH SarabunPSK"/>
                <w:b/>
                <w:bCs/>
                <w:color w:val="000000"/>
                <w:sz w:val="20"/>
                <w:szCs w:val="20"/>
              </w:rPr>
            </w:pPr>
            <w:r w:rsidRPr="002A6620">
              <w:rPr>
                <w:rFonts w:ascii="TH SarabunPSK" w:hAnsi="TH SarabunPSK" w:cs="TH SarabunPSK" w:hint="cs"/>
                <w:b/>
                <w:bCs/>
                <w:color w:val="000000"/>
                <w:sz w:val="20"/>
                <w:szCs w:val="20"/>
                <w:cs/>
              </w:rPr>
              <w:t>ร้อยละ</w:t>
            </w:r>
          </w:p>
        </w:tc>
      </w:tr>
      <w:tr w:rsidR="00FC39DD" w:rsidRPr="002A6620" w14:paraId="1A68F9B6" w14:textId="77777777" w:rsidTr="00FC39DD">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bottom"/>
            <w:hideMark/>
          </w:tcPr>
          <w:p w14:paraId="60D1A7B5"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2559</w:t>
            </w:r>
          </w:p>
        </w:tc>
        <w:tc>
          <w:tcPr>
            <w:tcW w:w="992" w:type="dxa"/>
            <w:tcBorders>
              <w:top w:val="nil"/>
              <w:left w:val="nil"/>
              <w:bottom w:val="single" w:sz="4" w:space="0" w:color="000000"/>
              <w:right w:val="single" w:sz="4" w:space="0" w:color="000000"/>
            </w:tcBorders>
            <w:shd w:val="clear" w:color="auto" w:fill="auto"/>
            <w:noWrap/>
            <w:vAlign w:val="bottom"/>
            <w:hideMark/>
          </w:tcPr>
          <w:p w14:paraId="661BB8AC"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147,016</w:t>
            </w:r>
          </w:p>
        </w:tc>
        <w:tc>
          <w:tcPr>
            <w:tcW w:w="992" w:type="dxa"/>
            <w:tcBorders>
              <w:top w:val="nil"/>
              <w:left w:val="nil"/>
              <w:bottom w:val="single" w:sz="4" w:space="0" w:color="000000"/>
              <w:right w:val="single" w:sz="4" w:space="0" w:color="000000"/>
            </w:tcBorders>
            <w:shd w:val="clear" w:color="000000" w:fill="E2EFD9"/>
            <w:noWrap/>
            <w:vAlign w:val="bottom"/>
            <w:hideMark/>
          </w:tcPr>
          <w:p w14:paraId="50888A3B"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123,267</w:t>
            </w:r>
          </w:p>
        </w:tc>
        <w:tc>
          <w:tcPr>
            <w:tcW w:w="993" w:type="dxa"/>
            <w:tcBorders>
              <w:top w:val="nil"/>
              <w:left w:val="nil"/>
              <w:bottom w:val="single" w:sz="4" w:space="0" w:color="000000"/>
              <w:right w:val="single" w:sz="4" w:space="0" w:color="000000"/>
            </w:tcBorders>
            <w:shd w:val="clear" w:color="auto" w:fill="auto"/>
            <w:noWrap/>
            <w:vAlign w:val="bottom"/>
            <w:hideMark/>
          </w:tcPr>
          <w:p w14:paraId="212BDAEB"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17,673</w:t>
            </w:r>
          </w:p>
        </w:tc>
        <w:tc>
          <w:tcPr>
            <w:tcW w:w="850" w:type="dxa"/>
            <w:tcBorders>
              <w:top w:val="nil"/>
              <w:left w:val="nil"/>
              <w:bottom w:val="single" w:sz="4" w:space="0" w:color="000000"/>
              <w:right w:val="single" w:sz="4" w:space="0" w:color="000000"/>
            </w:tcBorders>
            <w:shd w:val="clear" w:color="000000" w:fill="DEEAF6"/>
            <w:noWrap/>
            <w:vAlign w:val="bottom"/>
            <w:hideMark/>
          </w:tcPr>
          <w:p w14:paraId="2A7A28E9"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14.34</w:t>
            </w:r>
          </w:p>
        </w:tc>
        <w:tc>
          <w:tcPr>
            <w:tcW w:w="992" w:type="dxa"/>
            <w:tcBorders>
              <w:top w:val="nil"/>
              <w:left w:val="nil"/>
              <w:bottom w:val="single" w:sz="4" w:space="0" w:color="000000"/>
              <w:right w:val="single" w:sz="4" w:space="0" w:color="000000"/>
            </w:tcBorders>
            <w:shd w:val="clear" w:color="auto" w:fill="auto"/>
            <w:noWrap/>
            <w:vAlign w:val="bottom"/>
            <w:hideMark/>
          </w:tcPr>
          <w:p w14:paraId="2B804DAF"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31,950</w:t>
            </w:r>
          </w:p>
        </w:tc>
        <w:tc>
          <w:tcPr>
            <w:tcW w:w="851" w:type="dxa"/>
            <w:tcBorders>
              <w:top w:val="nil"/>
              <w:left w:val="nil"/>
              <w:bottom w:val="single" w:sz="4" w:space="0" w:color="000000"/>
              <w:right w:val="single" w:sz="4" w:space="0" w:color="000000"/>
            </w:tcBorders>
            <w:shd w:val="clear" w:color="000000" w:fill="BDD6EE"/>
            <w:noWrap/>
            <w:vAlign w:val="bottom"/>
            <w:hideMark/>
          </w:tcPr>
          <w:p w14:paraId="743100A6"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25.92</w:t>
            </w:r>
          </w:p>
        </w:tc>
        <w:tc>
          <w:tcPr>
            <w:tcW w:w="931" w:type="dxa"/>
            <w:tcBorders>
              <w:top w:val="nil"/>
              <w:left w:val="nil"/>
              <w:bottom w:val="single" w:sz="4" w:space="0" w:color="000000"/>
              <w:right w:val="single" w:sz="4" w:space="0" w:color="000000"/>
            </w:tcBorders>
            <w:shd w:val="clear" w:color="auto" w:fill="auto"/>
            <w:noWrap/>
            <w:vAlign w:val="bottom"/>
            <w:hideMark/>
          </w:tcPr>
          <w:p w14:paraId="16F2C47D"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43,258</w:t>
            </w:r>
          </w:p>
        </w:tc>
        <w:tc>
          <w:tcPr>
            <w:tcW w:w="912" w:type="dxa"/>
            <w:tcBorders>
              <w:top w:val="nil"/>
              <w:left w:val="nil"/>
              <w:bottom w:val="single" w:sz="4" w:space="0" w:color="000000"/>
              <w:right w:val="single" w:sz="4" w:space="0" w:color="000000"/>
            </w:tcBorders>
            <w:shd w:val="clear" w:color="000000" w:fill="9CC2E5"/>
            <w:noWrap/>
            <w:vAlign w:val="bottom"/>
            <w:hideMark/>
          </w:tcPr>
          <w:p w14:paraId="7A689D57"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35.09</w:t>
            </w:r>
          </w:p>
        </w:tc>
      </w:tr>
      <w:tr w:rsidR="00FC39DD" w:rsidRPr="002A6620" w14:paraId="4CEDDD0D" w14:textId="77777777" w:rsidTr="00FC39DD">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bottom"/>
            <w:hideMark/>
          </w:tcPr>
          <w:p w14:paraId="48406C32"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2560</w:t>
            </w:r>
          </w:p>
        </w:tc>
        <w:tc>
          <w:tcPr>
            <w:tcW w:w="992" w:type="dxa"/>
            <w:tcBorders>
              <w:top w:val="nil"/>
              <w:left w:val="nil"/>
              <w:bottom w:val="single" w:sz="4" w:space="0" w:color="000000"/>
              <w:right w:val="single" w:sz="4" w:space="0" w:color="000000"/>
            </w:tcBorders>
            <w:shd w:val="clear" w:color="auto" w:fill="auto"/>
            <w:noWrap/>
            <w:vAlign w:val="bottom"/>
            <w:hideMark/>
          </w:tcPr>
          <w:p w14:paraId="6A839307"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135,760</w:t>
            </w:r>
          </w:p>
        </w:tc>
        <w:tc>
          <w:tcPr>
            <w:tcW w:w="992" w:type="dxa"/>
            <w:tcBorders>
              <w:top w:val="nil"/>
              <w:left w:val="nil"/>
              <w:bottom w:val="single" w:sz="4" w:space="0" w:color="000000"/>
              <w:right w:val="single" w:sz="4" w:space="0" w:color="000000"/>
            </w:tcBorders>
            <w:shd w:val="clear" w:color="000000" w:fill="E2EFD9"/>
            <w:noWrap/>
            <w:vAlign w:val="bottom"/>
            <w:hideMark/>
          </w:tcPr>
          <w:p w14:paraId="54AC5DB7"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117,421</w:t>
            </w:r>
          </w:p>
        </w:tc>
        <w:tc>
          <w:tcPr>
            <w:tcW w:w="993" w:type="dxa"/>
            <w:tcBorders>
              <w:top w:val="nil"/>
              <w:left w:val="nil"/>
              <w:bottom w:val="single" w:sz="4" w:space="0" w:color="000000"/>
              <w:right w:val="single" w:sz="4" w:space="0" w:color="000000"/>
            </w:tcBorders>
            <w:shd w:val="clear" w:color="auto" w:fill="auto"/>
            <w:noWrap/>
            <w:vAlign w:val="bottom"/>
            <w:hideMark/>
          </w:tcPr>
          <w:p w14:paraId="73941E14"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17,416</w:t>
            </w:r>
          </w:p>
        </w:tc>
        <w:tc>
          <w:tcPr>
            <w:tcW w:w="850" w:type="dxa"/>
            <w:tcBorders>
              <w:top w:val="nil"/>
              <w:left w:val="nil"/>
              <w:bottom w:val="single" w:sz="4" w:space="0" w:color="000000"/>
              <w:right w:val="single" w:sz="4" w:space="0" w:color="000000"/>
            </w:tcBorders>
            <w:shd w:val="clear" w:color="000000" w:fill="DEEAF6"/>
            <w:noWrap/>
            <w:vAlign w:val="bottom"/>
            <w:hideMark/>
          </w:tcPr>
          <w:p w14:paraId="1452D4FD"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14.83</w:t>
            </w:r>
          </w:p>
        </w:tc>
        <w:tc>
          <w:tcPr>
            <w:tcW w:w="992" w:type="dxa"/>
            <w:tcBorders>
              <w:top w:val="nil"/>
              <w:left w:val="nil"/>
              <w:bottom w:val="single" w:sz="4" w:space="0" w:color="000000"/>
              <w:right w:val="single" w:sz="4" w:space="0" w:color="000000"/>
            </w:tcBorders>
            <w:shd w:val="clear" w:color="auto" w:fill="auto"/>
            <w:noWrap/>
            <w:vAlign w:val="bottom"/>
            <w:hideMark/>
          </w:tcPr>
          <w:p w14:paraId="48C19ACB"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31,057</w:t>
            </w:r>
          </w:p>
        </w:tc>
        <w:tc>
          <w:tcPr>
            <w:tcW w:w="851" w:type="dxa"/>
            <w:tcBorders>
              <w:top w:val="nil"/>
              <w:left w:val="nil"/>
              <w:bottom w:val="single" w:sz="4" w:space="0" w:color="000000"/>
              <w:right w:val="single" w:sz="4" w:space="0" w:color="000000"/>
            </w:tcBorders>
            <w:shd w:val="clear" w:color="000000" w:fill="BDD6EE"/>
            <w:noWrap/>
            <w:vAlign w:val="bottom"/>
            <w:hideMark/>
          </w:tcPr>
          <w:p w14:paraId="465C3004"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26.45</w:t>
            </w:r>
          </w:p>
        </w:tc>
        <w:tc>
          <w:tcPr>
            <w:tcW w:w="931" w:type="dxa"/>
            <w:tcBorders>
              <w:top w:val="nil"/>
              <w:left w:val="nil"/>
              <w:bottom w:val="single" w:sz="4" w:space="0" w:color="000000"/>
              <w:right w:val="single" w:sz="4" w:space="0" w:color="000000"/>
            </w:tcBorders>
            <w:shd w:val="clear" w:color="auto" w:fill="auto"/>
            <w:noWrap/>
            <w:vAlign w:val="bottom"/>
            <w:hideMark/>
          </w:tcPr>
          <w:p w14:paraId="59AAF43A"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40,584</w:t>
            </w:r>
          </w:p>
        </w:tc>
        <w:tc>
          <w:tcPr>
            <w:tcW w:w="912" w:type="dxa"/>
            <w:tcBorders>
              <w:top w:val="nil"/>
              <w:left w:val="nil"/>
              <w:bottom w:val="single" w:sz="4" w:space="0" w:color="000000"/>
              <w:right w:val="single" w:sz="4" w:space="0" w:color="000000"/>
            </w:tcBorders>
            <w:shd w:val="clear" w:color="000000" w:fill="9CC2E5"/>
            <w:noWrap/>
            <w:vAlign w:val="bottom"/>
            <w:hideMark/>
          </w:tcPr>
          <w:p w14:paraId="0E6828B2"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34.56</w:t>
            </w:r>
          </w:p>
        </w:tc>
      </w:tr>
      <w:tr w:rsidR="00FC39DD" w:rsidRPr="002A6620" w14:paraId="254238B2" w14:textId="77777777" w:rsidTr="00FC39DD">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bottom"/>
            <w:hideMark/>
          </w:tcPr>
          <w:p w14:paraId="5C4611E4"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2561</w:t>
            </w:r>
          </w:p>
        </w:tc>
        <w:tc>
          <w:tcPr>
            <w:tcW w:w="992" w:type="dxa"/>
            <w:tcBorders>
              <w:top w:val="nil"/>
              <w:left w:val="nil"/>
              <w:bottom w:val="single" w:sz="4" w:space="0" w:color="000000"/>
              <w:right w:val="single" w:sz="4" w:space="0" w:color="000000"/>
            </w:tcBorders>
            <w:shd w:val="clear" w:color="auto" w:fill="auto"/>
            <w:noWrap/>
            <w:vAlign w:val="bottom"/>
            <w:hideMark/>
          </w:tcPr>
          <w:p w14:paraId="07292D53"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110,110</w:t>
            </w:r>
          </w:p>
        </w:tc>
        <w:tc>
          <w:tcPr>
            <w:tcW w:w="992" w:type="dxa"/>
            <w:tcBorders>
              <w:top w:val="nil"/>
              <w:left w:val="nil"/>
              <w:bottom w:val="single" w:sz="4" w:space="0" w:color="000000"/>
              <w:right w:val="single" w:sz="4" w:space="0" w:color="000000"/>
            </w:tcBorders>
            <w:shd w:val="clear" w:color="000000" w:fill="E2EFD9"/>
            <w:noWrap/>
            <w:vAlign w:val="bottom"/>
            <w:hideMark/>
          </w:tcPr>
          <w:p w14:paraId="51BC864B"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97,748</w:t>
            </w:r>
          </w:p>
        </w:tc>
        <w:tc>
          <w:tcPr>
            <w:tcW w:w="993" w:type="dxa"/>
            <w:tcBorders>
              <w:top w:val="nil"/>
              <w:left w:val="nil"/>
              <w:bottom w:val="single" w:sz="4" w:space="0" w:color="000000"/>
              <w:right w:val="single" w:sz="4" w:space="0" w:color="000000"/>
            </w:tcBorders>
            <w:shd w:val="clear" w:color="auto" w:fill="auto"/>
            <w:noWrap/>
            <w:vAlign w:val="bottom"/>
            <w:hideMark/>
          </w:tcPr>
          <w:p w14:paraId="4878CD7A"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15,221</w:t>
            </w:r>
          </w:p>
        </w:tc>
        <w:tc>
          <w:tcPr>
            <w:tcW w:w="850" w:type="dxa"/>
            <w:tcBorders>
              <w:top w:val="nil"/>
              <w:left w:val="nil"/>
              <w:bottom w:val="single" w:sz="4" w:space="0" w:color="000000"/>
              <w:right w:val="single" w:sz="4" w:space="0" w:color="000000"/>
            </w:tcBorders>
            <w:shd w:val="clear" w:color="000000" w:fill="DEEAF6"/>
            <w:noWrap/>
            <w:vAlign w:val="bottom"/>
            <w:hideMark/>
          </w:tcPr>
          <w:p w14:paraId="5D6FA02E"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15.57</w:t>
            </w:r>
          </w:p>
        </w:tc>
        <w:tc>
          <w:tcPr>
            <w:tcW w:w="992" w:type="dxa"/>
            <w:tcBorders>
              <w:top w:val="nil"/>
              <w:left w:val="nil"/>
              <w:bottom w:val="single" w:sz="4" w:space="0" w:color="000000"/>
              <w:right w:val="single" w:sz="4" w:space="0" w:color="000000"/>
            </w:tcBorders>
            <w:shd w:val="clear" w:color="auto" w:fill="auto"/>
            <w:noWrap/>
            <w:vAlign w:val="bottom"/>
            <w:hideMark/>
          </w:tcPr>
          <w:p w14:paraId="1E60DCE7"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26,225</w:t>
            </w:r>
          </w:p>
        </w:tc>
        <w:tc>
          <w:tcPr>
            <w:tcW w:w="851" w:type="dxa"/>
            <w:tcBorders>
              <w:top w:val="nil"/>
              <w:left w:val="nil"/>
              <w:bottom w:val="single" w:sz="4" w:space="0" w:color="000000"/>
              <w:right w:val="single" w:sz="4" w:space="0" w:color="000000"/>
            </w:tcBorders>
            <w:shd w:val="clear" w:color="000000" w:fill="BDD6EE"/>
            <w:noWrap/>
            <w:vAlign w:val="bottom"/>
            <w:hideMark/>
          </w:tcPr>
          <w:p w14:paraId="05075BBE"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26.83</w:t>
            </w:r>
          </w:p>
        </w:tc>
        <w:tc>
          <w:tcPr>
            <w:tcW w:w="931" w:type="dxa"/>
            <w:tcBorders>
              <w:top w:val="nil"/>
              <w:left w:val="nil"/>
              <w:bottom w:val="single" w:sz="4" w:space="0" w:color="000000"/>
              <w:right w:val="single" w:sz="4" w:space="0" w:color="000000"/>
            </w:tcBorders>
            <w:shd w:val="clear" w:color="auto" w:fill="auto"/>
            <w:noWrap/>
            <w:vAlign w:val="bottom"/>
            <w:hideMark/>
          </w:tcPr>
          <w:p w14:paraId="065748FD"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33,384*</w:t>
            </w:r>
          </w:p>
        </w:tc>
        <w:tc>
          <w:tcPr>
            <w:tcW w:w="912" w:type="dxa"/>
            <w:tcBorders>
              <w:top w:val="nil"/>
              <w:left w:val="nil"/>
              <w:bottom w:val="single" w:sz="4" w:space="0" w:color="000000"/>
              <w:right w:val="single" w:sz="4" w:space="0" w:color="000000"/>
            </w:tcBorders>
            <w:shd w:val="clear" w:color="000000" w:fill="9CC2E5"/>
            <w:noWrap/>
            <w:vAlign w:val="bottom"/>
            <w:hideMark/>
          </w:tcPr>
          <w:p w14:paraId="5D97D7E4"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34.15*</w:t>
            </w:r>
          </w:p>
        </w:tc>
      </w:tr>
      <w:tr w:rsidR="00FC39DD" w:rsidRPr="002A6620" w14:paraId="636D25C3" w14:textId="77777777" w:rsidTr="00FC39DD">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bottom"/>
            <w:hideMark/>
          </w:tcPr>
          <w:p w14:paraId="7885C998"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2562</w:t>
            </w:r>
          </w:p>
        </w:tc>
        <w:tc>
          <w:tcPr>
            <w:tcW w:w="992" w:type="dxa"/>
            <w:tcBorders>
              <w:top w:val="nil"/>
              <w:left w:val="nil"/>
              <w:bottom w:val="single" w:sz="4" w:space="0" w:color="000000"/>
              <w:right w:val="single" w:sz="4" w:space="0" w:color="000000"/>
            </w:tcBorders>
            <w:shd w:val="clear" w:color="auto" w:fill="auto"/>
            <w:noWrap/>
            <w:vAlign w:val="bottom"/>
            <w:hideMark/>
          </w:tcPr>
          <w:p w14:paraId="3F93D09E"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160,266</w:t>
            </w:r>
          </w:p>
        </w:tc>
        <w:tc>
          <w:tcPr>
            <w:tcW w:w="992" w:type="dxa"/>
            <w:tcBorders>
              <w:top w:val="nil"/>
              <w:left w:val="nil"/>
              <w:bottom w:val="single" w:sz="4" w:space="0" w:color="000000"/>
              <w:right w:val="single" w:sz="4" w:space="0" w:color="000000"/>
            </w:tcBorders>
            <w:shd w:val="clear" w:color="000000" w:fill="E2EFD9"/>
            <w:noWrap/>
            <w:vAlign w:val="bottom"/>
            <w:hideMark/>
          </w:tcPr>
          <w:p w14:paraId="24B715BE"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145,151</w:t>
            </w:r>
          </w:p>
        </w:tc>
        <w:tc>
          <w:tcPr>
            <w:tcW w:w="993" w:type="dxa"/>
            <w:tcBorders>
              <w:top w:val="nil"/>
              <w:left w:val="nil"/>
              <w:bottom w:val="single" w:sz="4" w:space="0" w:color="000000"/>
              <w:right w:val="single" w:sz="4" w:space="0" w:color="000000"/>
            </w:tcBorders>
            <w:shd w:val="clear" w:color="auto" w:fill="auto"/>
            <w:noWrap/>
            <w:vAlign w:val="bottom"/>
            <w:hideMark/>
          </w:tcPr>
          <w:p w14:paraId="1EC9D36C"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21,135</w:t>
            </w:r>
          </w:p>
        </w:tc>
        <w:tc>
          <w:tcPr>
            <w:tcW w:w="850" w:type="dxa"/>
            <w:tcBorders>
              <w:top w:val="nil"/>
              <w:left w:val="nil"/>
              <w:bottom w:val="single" w:sz="4" w:space="0" w:color="000000"/>
              <w:right w:val="single" w:sz="4" w:space="0" w:color="000000"/>
            </w:tcBorders>
            <w:shd w:val="clear" w:color="000000" w:fill="DEEAF6"/>
            <w:noWrap/>
            <w:vAlign w:val="bottom"/>
            <w:hideMark/>
          </w:tcPr>
          <w:p w14:paraId="3FC08EF5"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14.56</w:t>
            </w:r>
          </w:p>
        </w:tc>
        <w:tc>
          <w:tcPr>
            <w:tcW w:w="992" w:type="dxa"/>
            <w:tcBorders>
              <w:top w:val="nil"/>
              <w:left w:val="nil"/>
              <w:bottom w:val="single" w:sz="4" w:space="0" w:color="000000"/>
              <w:right w:val="single" w:sz="4" w:space="0" w:color="000000"/>
            </w:tcBorders>
            <w:shd w:val="clear" w:color="auto" w:fill="auto"/>
            <w:noWrap/>
            <w:vAlign w:val="bottom"/>
            <w:hideMark/>
          </w:tcPr>
          <w:p w14:paraId="593913BC"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35,143*</w:t>
            </w:r>
          </w:p>
        </w:tc>
        <w:tc>
          <w:tcPr>
            <w:tcW w:w="851" w:type="dxa"/>
            <w:tcBorders>
              <w:top w:val="nil"/>
              <w:left w:val="nil"/>
              <w:bottom w:val="single" w:sz="4" w:space="0" w:color="000000"/>
              <w:right w:val="single" w:sz="4" w:space="0" w:color="000000"/>
            </w:tcBorders>
            <w:shd w:val="clear" w:color="000000" w:fill="BDD6EE"/>
            <w:noWrap/>
            <w:vAlign w:val="bottom"/>
            <w:hideMark/>
          </w:tcPr>
          <w:p w14:paraId="7DB6FF1E"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24.21*</w:t>
            </w:r>
          </w:p>
        </w:tc>
        <w:tc>
          <w:tcPr>
            <w:tcW w:w="931" w:type="dxa"/>
            <w:tcBorders>
              <w:top w:val="nil"/>
              <w:left w:val="nil"/>
              <w:bottom w:val="single" w:sz="4" w:space="0" w:color="000000"/>
              <w:right w:val="single" w:sz="4" w:space="0" w:color="000000"/>
            </w:tcBorders>
            <w:shd w:val="clear" w:color="auto" w:fill="auto"/>
            <w:noWrap/>
            <w:vAlign w:val="bottom"/>
            <w:hideMark/>
          </w:tcPr>
          <w:p w14:paraId="70660A59"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36,881**</w:t>
            </w:r>
          </w:p>
        </w:tc>
        <w:tc>
          <w:tcPr>
            <w:tcW w:w="912" w:type="dxa"/>
            <w:tcBorders>
              <w:top w:val="nil"/>
              <w:left w:val="nil"/>
              <w:bottom w:val="single" w:sz="4" w:space="0" w:color="000000"/>
              <w:right w:val="single" w:sz="4" w:space="0" w:color="000000"/>
            </w:tcBorders>
            <w:shd w:val="clear" w:color="000000" w:fill="9CC2E5"/>
            <w:noWrap/>
            <w:vAlign w:val="bottom"/>
            <w:hideMark/>
          </w:tcPr>
          <w:p w14:paraId="15A7DA44"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25.41**</w:t>
            </w:r>
          </w:p>
        </w:tc>
      </w:tr>
      <w:tr w:rsidR="00FC39DD" w:rsidRPr="002A6620" w14:paraId="5D9BCC0F" w14:textId="77777777" w:rsidTr="00FC39DD">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bottom"/>
            <w:hideMark/>
          </w:tcPr>
          <w:p w14:paraId="6D4E997B"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2563</w:t>
            </w:r>
          </w:p>
        </w:tc>
        <w:tc>
          <w:tcPr>
            <w:tcW w:w="992" w:type="dxa"/>
            <w:tcBorders>
              <w:top w:val="nil"/>
              <w:left w:val="nil"/>
              <w:bottom w:val="single" w:sz="4" w:space="0" w:color="000000"/>
              <w:right w:val="single" w:sz="4" w:space="0" w:color="000000"/>
            </w:tcBorders>
            <w:shd w:val="clear" w:color="auto" w:fill="auto"/>
            <w:noWrap/>
            <w:vAlign w:val="bottom"/>
            <w:hideMark/>
          </w:tcPr>
          <w:p w14:paraId="7B62F63F"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156,396</w:t>
            </w:r>
          </w:p>
        </w:tc>
        <w:tc>
          <w:tcPr>
            <w:tcW w:w="992" w:type="dxa"/>
            <w:tcBorders>
              <w:top w:val="nil"/>
              <w:left w:val="nil"/>
              <w:bottom w:val="single" w:sz="4" w:space="0" w:color="000000"/>
              <w:right w:val="single" w:sz="4" w:space="0" w:color="000000"/>
            </w:tcBorders>
            <w:shd w:val="clear" w:color="000000" w:fill="E2EFD9"/>
            <w:noWrap/>
            <w:vAlign w:val="bottom"/>
            <w:hideMark/>
          </w:tcPr>
          <w:p w14:paraId="1E8DC4C0"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144,949</w:t>
            </w:r>
          </w:p>
        </w:tc>
        <w:tc>
          <w:tcPr>
            <w:tcW w:w="993" w:type="dxa"/>
            <w:tcBorders>
              <w:top w:val="nil"/>
              <w:left w:val="nil"/>
              <w:bottom w:val="single" w:sz="4" w:space="0" w:color="000000"/>
              <w:right w:val="single" w:sz="4" w:space="0" w:color="000000"/>
            </w:tcBorders>
            <w:shd w:val="clear" w:color="auto" w:fill="auto"/>
            <w:noWrap/>
            <w:vAlign w:val="bottom"/>
            <w:hideMark/>
          </w:tcPr>
          <w:p w14:paraId="3FC1C8F3"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17,106*</w:t>
            </w:r>
          </w:p>
        </w:tc>
        <w:tc>
          <w:tcPr>
            <w:tcW w:w="850" w:type="dxa"/>
            <w:tcBorders>
              <w:top w:val="nil"/>
              <w:left w:val="nil"/>
              <w:bottom w:val="single" w:sz="4" w:space="0" w:color="000000"/>
              <w:right w:val="single" w:sz="4" w:space="0" w:color="000000"/>
            </w:tcBorders>
            <w:shd w:val="clear" w:color="000000" w:fill="DEEAF6"/>
            <w:noWrap/>
            <w:vAlign w:val="bottom"/>
            <w:hideMark/>
          </w:tcPr>
          <w:p w14:paraId="0846EBE5"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11.80*</w:t>
            </w:r>
          </w:p>
        </w:tc>
        <w:tc>
          <w:tcPr>
            <w:tcW w:w="992" w:type="dxa"/>
            <w:tcBorders>
              <w:top w:val="nil"/>
              <w:left w:val="nil"/>
              <w:bottom w:val="single" w:sz="4" w:space="0" w:color="000000"/>
              <w:right w:val="single" w:sz="4" w:space="0" w:color="000000"/>
            </w:tcBorders>
            <w:shd w:val="clear" w:color="auto" w:fill="auto"/>
            <w:noWrap/>
            <w:vAlign w:val="bottom"/>
            <w:hideMark/>
          </w:tcPr>
          <w:p w14:paraId="23D46CF6"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19,945**</w:t>
            </w:r>
          </w:p>
        </w:tc>
        <w:tc>
          <w:tcPr>
            <w:tcW w:w="851" w:type="dxa"/>
            <w:tcBorders>
              <w:top w:val="nil"/>
              <w:left w:val="nil"/>
              <w:bottom w:val="single" w:sz="4" w:space="0" w:color="000000"/>
              <w:right w:val="single" w:sz="4" w:space="0" w:color="000000"/>
            </w:tcBorders>
            <w:shd w:val="clear" w:color="000000" w:fill="BDD6EE"/>
            <w:noWrap/>
            <w:vAlign w:val="bottom"/>
            <w:hideMark/>
          </w:tcPr>
          <w:p w14:paraId="2764D8C2"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13.76**</w:t>
            </w:r>
          </w:p>
        </w:tc>
        <w:tc>
          <w:tcPr>
            <w:tcW w:w="931" w:type="dxa"/>
            <w:tcBorders>
              <w:top w:val="nil"/>
              <w:left w:val="nil"/>
              <w:bottom w:val="single" w:sz="4" w:space="0" w:color="000000"/>
              <w:right w:val="single" w:sz="4" w:space="0" w:color="000000"/>
            </w:tcBorders>
            <w:shd w:val="clear" w:color="auto" w:fill="auto"/>
            <w:noWrap/>
            <w:vAlign w:val="bottom"/>
            <w:hideMark/>
          </w:tcPr>
          <w:p w14:paraId="62DC5793"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 </w:t>
            </w:r>
          </w:p>
        </w:tc>
        <w:tc>
          <w:tcPr>
            <w:tcW w:w="912" w:type="dxa"/>
            <w:tcBorders>
              <w:top w:val="nil"/>
              <w:left w:val="nil"/>
              <w:bottom w:val="single" w:sz="4" w:space="0" w:color="000000"/>
              <w:right w:val="single" w:sz="4" w:space="0" w:color="000000"/>
            </w:tcBorders>
            <w:shd w:val="clear" w:color="000000" w:fill="9CC2E5"/>
            <w:noWrap/>
            <w:vAlign w:val="bottom"/>
            <w:hideMark/>
          </w:tcPr>
          <w:p w14:paraId="3A189F15"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 </w:t>
            </w:r>
          </w:p>
        </w:tc>
      </w:tr>
      <w:tr w:rsidR="00FC39DD" w:rsidRPr="002A6620" w14:paraId="740A76D7" w14:textId="77777777" w:rsidTr="00FC39DD">
        <w:trPr>
          <w:trHeight w:val="299"/>
        </w:trPr>
        <w:tc>
          <w:tcPr>
            <w:tcW w:w="959" w:type="dxa"/>
            <w:tcBorders>
              <w:top w:val="nil"/>
              <w:left w:val="single" w:sz="4" w:space="0" w:color="000000"/>
              <w:bottom w:val="single" w:sz="4" w:space="0" w:color="000000"/>
              <w:right w:val="single" w:sz="4" w:space="0" w:color="000000"/>
            </w:tcBorders>
            <w:shd w:val="clear" w:color="auto" w:fill="auto"/>
            <w:noWrap/>
            <w:vAlign w:val="bottom"/>
            <w:hideMark/>
          </w:tcPr>
          <w:p w14:paraId="3CF036B6"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lastRenderedPageBreak/>
              <w:t>2564</w:t>
            </w:r>
          </w:p>
        </w:tc>
        <w:tc>
          <w:tcPr>
            <w:tcW w:w="992" w:type="dxa"/>
            <w:tcBorders>
              <w:top w:val="nil"/>
              <w:left w:val="nil"/>
              <w:bottom w:val="single" w:sz="4" w:space="0" w:color="000000"/>
              <w:right w:val="single" w:sz="4" w:space="0" w:color="000000"/>
            </w:tcBorders>
            <w:shd w:val="clear" w:color="auto" w:fill="auto"/>
            <w:noWrap/>
            <w:vAlign w:val="bottom"/>
            <w:hideMark/>
          </w:tcPr>
          <w:p w14:paraId="666FC718"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130,000</w:t>
            </w:r>
          </w:p>
        </w:tc>
        <w:tc>
          <w:tcPr>
            <w:tcW w:w="992" w:type="dxa"/>
            <w:tcBorders>
              <w:top w:val="nil"/>
              <w:left w:val="nil"/>
              <w:bottom w:val="single" w:sz="4" w:space="0" w:color="000000"/>
              <w:right w:val="single" w:sz="4" w:space="0" w:color="000000"/>
            </w:tcBorders>
            <w:shd w:val="clear" w:color="000000" w:fill="E2EFD9"/>
            <w:noWrap/>
            <w:vAlign w:val="bottom"/>
            <w:hideMark/>
          </w:tcPr>
          <w:p w14:paraId="6935E1E5"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122,520</w:t>
            </w:r>
          </w:p>
        </w:tc>
        <w:tc>
          <w:tcPr>
            <w:tcW w:w="993" w:type="dxa"/>
            <w:tcBorders>
              <w:top w:val="nil"/>
              <w:left w:val="nil"/>
              <w:bottom w:val="single" w:sz="4" w:space="0" w:color="000000"/>
              <w:right w:val="single" w:sz="4" w:space="0" w:color="000000"/>
            </w:tcBorders>
            <w:shd w:val="clear" w:color="auto" w:fill="auto"/>
            <w:noWrap/>
            <w:vAlign w:val="bottom"/>
            <w:hideMark/>
          </w:tcPr>
          <w:p w14:paraId="532809E6"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4,853**</w:t>
            </w:r>
          </w:p>
        </w:tc>
        <w:tc>
          <w:tcPr>
            <w:tcW w:w="850" w:type="dxa"/>
            <w:tcBorders>
              <w:top w:val="nil"/>
              <w:left w:val="nil"/>
              <w:bottom w:val="single" w:sz="4" w:space="0" w:color="000000"/>
              <w:right w:val="single" w:sz="4" w:space="0" w:color="000000"/>
            </w:tcBorders>
            <w:shd w:val="clear" w:color="000000" w:fill="DEEAF6"/>
            <w:noWrap/>
            <w:vAlign w:val="bottom"/>
            <w:hideMark/>
          </w:tcPr>
          <w:p w14:paraId="4210921F"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3.96**</w:t>
            </w:r>
          </w:p>
        </w:tc>
        <w:tc>
          <w:tcPr>
            <w:tcW w:w="992" w:type="dxa"/>
            <w:tcBorders>
              <w:top w:val="nil"/>
              <w:left w:val="nil"/>
              <w:bottom w:val="single" w:sz="4" w:space="0" w:color="000000"/>
              <w:right w:val="single" w:sz="4" w:space="0" w:color="000000"/>
            </w:tcBorders>
            <w:shd w:val="clear" w:color="auto" w:fill="auto"/>
            <w:noWrap/>
            <w:vAlign w:val="bottom"/>
            <w:hideMark/>
          </w:tcPr>
          <w:p w14:paraId="10C299BD"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 </w:t>
            </w:r>
          </w:p>
        </w:tc>
        <w:tc>
          <w:tcPr>
            <w:tcW w:w="851" w:type="dxa"/>
            <w:tcBorders>
              <w:top w:val="nil"/>
              <w:left w:val="nil"/>
              <w:bottom w:val="single" w:sz="4" w:space="0" w:color="000000"/>
              <w:right w:val="single" w:sz="4" w:space="0" w:color="000000"/>
            </w:tcBorders>
            <w:shd w:val="clear" w:color="000000" w:fill="BDD6EE"/>
            <w:noWrap/>
            <w:vAlign w:val="bottom"/>
            <w:hideMark/>
          </w:tcPr>
          <w:p w14:paraId="14909F69"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 </w:t>
            </w:r>
          </w:p>
        </w:tc>
        <w:tc>
          <w:tcPr>
            <w:tcW w:w="931" w:type="dxa"/>
            <w:tcBorders>
              <w:top w:val="nil"/>
              <w:left w:val="nil"/>
              <w:bottom w:val="single" w:sz="4" w:space="0" w:color="000000"/>
              <w:right w:val="single" w:sz="4" w:space="0" w:color="000000"/>
            </w:tcBorders>
            <w:shd w:val="clear" w:color="auto" w:fill="auto"/>
            <w:noWrap/>
            <w:vAlign w:val="bottom"/>
            <w:hideMark/>
          </w:tcPr>
          <w:p w14:paraId="0B403805"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 </w:t>
            </w:r>
          </w:p>
        </w:tc>
        <w:tc>
          <w:tcPr>
            <w:tcW w:w="912" w:type="dxa"/>
            <w:tcBorders>
              <w:top w:val="nil"/>
              <w:left w:val="nil"/>
              <w:bottom w:val="single" w:sz="4" w:space="0" w:color="000000"/>
              <w:right w:val="single" w:sz="4" w:space="0" w:color="000000"/>
            </w:tcBorders>
            <w:shd w:val="clear" w:color="000000" w:fill="9CC2E5"/>
            <w:noWrap/>
            <w:vAlign w:val="bottom"/>
            <w:hideMark/>
          </w:tcPr>
          <w:p w14:paraId="39B1C61F" w14:textId="77777777" w:rsidR="00FC39DD" w:rsidRPr="002A6620" w:rsidRDefault="00FC39DD" w:rsidP="00FC39DD">
            <w:pPr>
              <w:jc w:val="right"/>
              <w:rPr>
                <w:rFonts w:ascii="TH SarabunPSK" w:hAnsi="TH SarabunPSK" w:cs="TH SarabunPSK"/>
                <w:color w:val="000000"/>
                <w:sz w:val="24"/>
                <w:szCs w:val="24"/>
              </w:rPr>
            </w:pPr>
            <w:r w:rsidRPr="002A6620">
              <w:rPr>
                <w:rFonts w:ascii="TH SarabunPSK" w:hAnsi="TH SarabunPSK" w:cs="TH SarabunPSK" w:hint="cs"/>
                <w:color w:val="000000"/>
                <w:sz w:val="24"/>
                <w:szCs w:val="24"/>
              </w:rPr>
              <w:t> </w:t>
            </w:r>
          </w:p>
        </w:tc>
      </w:tr>
    </w:tbl>
    <w:p w14:paraId="2CCE633D" w14:textId="58508C7A" w:rsidR="004C5297" w:rsidRPr="002A6620" w:rsidRDefault="004C5297" w:rsidP="00154D52">
      <w:pPr>
        <w:jc w:val="thaiDistribute"/>
        <w:rPr>
          <w:rFonts w:ascii="TH SarabunPSK" w:hAnsi="TH SarabunPSK" w:cs="TH SarabunPSK"/>
          <w:color w:val="FF0000"/>
        </w:rPr>
      </w:pPr>
      <w:r w:rsidRPr="002A6620">
        <w:rPr>
          <w:rFonts w:ascii="TH SarabunPSK" w:hAnsi="TH SarabunPSK" w:cs="TH SarabunPSK" w:hint="cs"/>
        </w:rPr>
        <w:tab/>
      </w:r>
      <w:r w:rsidRPr="002A6620">
        <w:rPr>
          <w:rFonts w:ascii="TH SarabunPSK" w:hAnsi="TH SarabunPSK" w:cs="TH SarabunPSK" w:hint="cs"/>
          <w:cs/>
        </w:rPr>
        <w:t>ผู้วิจัยจึงสนใจศึกษา</w:t>
      </w:r>
      <w:r w:rsidR="003E3C64" w:rsidRPr="002A6620">
        <w:rPr>
          <w:rFonts w:ascii="TH SarabunPSK" w:eastAsia="Calibri" w:hAnsi="TH SarabunPSK" w:cs="TH SarabunPSK" w:hint="cs"/>
          <w:spacing w:val="-10"/>
          <w:cs/>
        </w:rPr>
        <w:t>การมีส่วนร่วมของศูนย์ยุติธรรมชุมชนในการสร้างโอกาสฟื้นฟูผู้พ้นโทษกลับคืนสู่สังคม</w:t>
      </w:r>
      <w:r w:rsidR="003E3C64" w:rsidRPr="002A6620">
        <w:rPr>
          <w:rFonts w:ascii="TH SarabunPSK" w:hAnsi="TH SarabunPSK" w:cs="TH SarabunPSK" w:hint="cs"/>
          <w:cs/>
        </w:rPr>
        <w:t xml:space="preserve"> ใน</w:t>
      </w:r>
      <w:r w:rsidRPr="002A6620">
        <w:rPr>
          <w:rFonts w:ascii="TH SarabunPSK" w:hAnsi="TH SarabunPSK" w:cs="TH SarabunPSK" w:hint="cs"/>
          <w:cs/>
        </w:rPr>
        <w:t>สภาพปัจจุบันและปัญหาของการมีส่วนร่วมของศูนย์ยุติธรรมชุมชนเพื่อการคืนคนดีสู่สังคม พร้อมทั้งกำหนดรูปแบบข้อตกลงในการสร้างโอกาสเพื่อป้องกันการกระทำความผิดซ้ำ และ</w:t>
      </w:r>
      <w:bookmarkStart w:id="3" w:name="_Hlk72448836"/>
      <w:r w:rsidRPr="002A6620">
        <w:rPr>
          <w:rFonts w:ascii="TH SarabunPSK" w:hAnsi="TH SarabunPSK" w:cs="TH SarabunPSK" w:hint="cs"/>
          <w:cs/>
        </w:rPr>
        <w:t>ปัญหาสังคมที่มีทัศนคติในด้านลบต่อผู้ต้องขังที่ได้รับการปล่อยตัว ตลอดจนปัญหาที่สังคมไม่ตระหนักถึงความจำเป็นของการมีส่วนร่วมในการคืนคนดีสู่สังคม</w:t>
      </w:r>
      <w:bookmarkEnd w:id="3"/>
      <w:r w:rsidR="003E3C64" w:rsidRPr="002A6620">
        <w:rPr>
          <w:rFonts w:ascii="TH SarabunPSK" w:hAnsi="TH SarabunPSK" w:cs="TH SarabunPSK" w:hint="cs"/>
          <w:cs/>
        </w:rPr>
        <w:t>ที่</w:t>
      </w:r>
      <w:r w:rsidRPr="002A6620">
        <w:rPr>
          <w:rFonts w:ascii="TH SarabunPSK" w:hAnsi="TH SarabunPSK" w:cs="TH SarabunPSK" w:hint="cs"/>
          <w:cs/>
        </w:rPr>
        <w:t xml:space="preserve">เป็นสาเหตุสำคัญในการกระทำความผิดซ้ำของผู้ต้องขังหลังปล่อยในสังคม </w:t>
      </w:r>
    </w:p>
    <w:p w14:paraId="1E27BE3C" w14:textId="450330F5" w:rsidR="00053D12" w:rsidRPr="002A6620" w:rsidRDefault="004C5297" w:rsidP="00007C09">
      <w:pPr>
        <w:jc w:val="thaiDistribute"/>
        <w:rPr>
          <w:rFonts w:ascii="TH SarabunPSK" w:hAnsi="TH SarabunPSK" w:cs="TH SarabunPSK"/>
          <w:b/>
          <w:bCs/>
          <w:sz w:val="36"/>
          <w:szCs w:val="36"/>
        </w:rPr>
      </w:pPr>
      <w:r w:rsidRPr="002A6620">
        <w:rPr>
          <w:rFonts w:ascii="TH SarabunPSK" w:hAnsi="TH SarabunPSK" w:cs="TH SarabunPSK" w:hint="cs"/>
          <w:b/>
          <w:bCs/>
          <w:sz w:val="36"/>
          <w:szCs w:val="36"/>
          <w:cs/>
        </w:rPr>
        <w:t>วัตถุประสงค์</w:t>
      </w:r>
    </w:p>
    <w:p w14:paraId="12D03040" w14:textId="05169DA9" w:rsidR="000D5C2F" w:rsidRPr="002A6620" w:rsidRDefault="00B25C12" w:rsidP="005228D6">
      <w:pPr>
        <w:ind w:firstLine="720"/>
        <w:jc w:val="thaiDistribute"/>
        <w:rPr>
          <w:rFonts w:ascii="TH SarabunPSK" w:hAnsi="TH SarabunPSK" w:cs="TH SarabunPSK"/>
        </w:rPr>
      </w:pPr>
      <w:r w:rsidRPr="002A6620">
        <w:rPr>
          <w:rFonts w:ascii="TH SarabunPSK" w:hAnsi="TH SarabunPSK" w:cs="TH SarabunPSK" w:hint="cs"/>
        </w:rPr>
        <w:t xml:space="preserve"> </w:t>
      </w:r>
      <w:r w:rsidRPr="002A6620">
        <w:rPr>
          <w:rFonts w:ascii="TH SarabunPSK" w:hAnsi="TH SarabunPSK" w:cs="TH SarabunPSK" w:hint="cs"/>
          <w:cs/>
        </w:rPr>
        <w:t>เพื่อศึกษา</w:t>
      </w:r>
      <w:r w:rsidR="004C5297" w:rsidRPr="002A6620">
        <w:rPr>
          <w:rFonts w:ascii="TH SarabunPSK" w:hAnsi="TH SarabunPSK" w:cs="TH SarabunPSK" w:hint="cs"/>
          <w:cs/>
        </w:rPr>
        <w:t xml:space="preserve">สภาพปัจจุบันและปัญหาของการมีส่วนร่วมของศูนย์ยุติธรรมชุมชนเพื่อคืนคนดีสู่สังคมพร้อมทั้งกำหนดรูปแบบข้อตกลงในการสร้างโอกาสเพื่อป้องกันการกระทำความผิดซ้ำ </w:t>
      </w:r>
    </w:p>
    <w:p w14:paraId="3E0CB8C9" w14:textId="77777777" w:rsidR="005228D6" w:rsidRPr="002A6620" w:rsidRDefault="005228D6" w:rsidP="00007C09">
      <w:pPr>
        <w:rPr>
          <w:rFonts w:ascii="TH SarabunPSK" w:hAnsi="TH SarabunPSK" w:cs="TH SarabunPSK"/>
          <w:b/>
          <w:bCs/>
          <w:sz w:val="36"/>
          <w:szCs w:val="36"/>
        </w:rPr>
      </w:pPr>
    </w:p>
    <w:p w14:paraId="7F74FDB4" w14:textId="322B0B2B" w:rsidR="000D5C2F" w:rsidRPr="002A6620" w:rsidRDefault="00007C09" w:rsidP="00007C09">
      <w:pPr>
        <w:jc w:val="thaiDistribute"/>
        <w:rPr>
          <w:rFonts w:ascii="TH SarabunPSK" w:hAnsi="TH SarabunPSK" w:cs="TH SarabunPSK"/>
          <w:b/>
          <w:bCs/>
        </w:rPr>
      </w:pPr>
      <w:r w:rsidRPr="002A6620">
        <w:rPr>
          <w:rFonts w:ascii="TH SarabunPSK" w:hAnsi="TH SarabunPSK" w:cs="TH SarabunPSK" w:hint="cs"/>
          <w:b/>
          <w:bCs/>
          <w:cs/>
        </w:rPr>
        <w:t>วิธีการวิจัย</w:t>
      </w:r>
    </w:p>
    <w:p w14:paraId="33B7017D" w14:textId="197812C0" w:rsidR="00A779BB" w:rsidRPr="002A6620" w:rsidRDefault="00A779BB" w:rsidP="00C61C38">
      <w:pPr>
        <w:ind w:firstLine="720"/>
        <w:jc w:val="thaiDistribute"/>
        <w:rPr>
          <w:rFonts w:ascii="TH SarabunPSK" w:hAnsi="TH SarabunPSK" w:cs="TH SarabunPSK"/>
        </w:rPr>
      </w:pPr>
      <w:r w:rsidRPr="002A6620">
        <w:rPr>
          <w:rFonts w:ascii="TH SarabunPSK" w:hAnsi="TH SarabunPSK" w:cs="TH SarabunPSK" w:hint="cs"/>
          <w:cs/>
        </w:rPr>
        <w:t>เป็นการวิจัยเชิงคุณภาพ โดยศึกษากฎหมายที่เกี่ยวข้องได้แก่ มีกฎหมาย</w:t>
      </w:r>
      <w:r w:rsidR="00C55DCF" w:rsidRPr="002A6620">
        <w:rPr>
          <w:rFonts w:ascii="TH SarabunPSK" w:hAnsi="TH SarabunPSK" w:cs="TH SarabunPSK" w:hint="cs"/>
          <w:cs/>
        </w:rPr>
        <w:t>ร่างพระราชบัญญัติ</w:t>
      </w:r>
      <w:proofErr w:type="spellStart"/>
      <w:r w:rsidR="00C55DCF" w:rsidRPr="002A6620">
        <w:rPr>
          <w:rFonts w:ascii="TH SarabunPSK" w:hAnsi="TH SarabunPSK" w:cs="TH SarabunPSK" w:hint="cs"/>
          <w:cs/>
        </w:rPr>
        <w:t>ศูน</w:t>
      </w:r>
      <w:proofErr w:type="spellEnd"/>
      <w:r w:rsidR="00C55DCF" w:rsidRPr="002A6620">
        <w:rPr>
          <w:rFonts w:ascii="TH SarabunPSK" w:hAnsi="TH SarabunPSK" w:cs="TH SarabunPSK" w:hint="cs"/>
          <w:cs/>
        </w:rPr>
        <w:t>ยุติธรรทชุมชน</w:t>
      </w:r>
      <w:r w:rsidRPr="002A6620">
        <w:rPr>
          <w:rFonts w:ascii="TH SarabunPSK" w:hAnsi="TH SarabunPSK" w:cs="TH SarabunPSK" w:hint="cs"/>
          <w:cs/>
        </w:rPr>
        <w:t xml:space="preserve"> แนวคิด</w:t>
      </w:r>
      <w:r w:rsidR="00C55DCF" w:rsidRPr="002A6620">
        <w:rPr>
          <w:rFonts w:ascii="TH SarabunPSK" w:hAnsi="TH SarabunPSK" w:cs="TH SarabunPSK" w:hint="cs"/>
          <w:cs/>
        </w:rPr>
        <w:t xml:space="preserve">และนโยบาย การคือคนดีสู่สังคม </w:t>
      </w:r>
      <w:r w:rsidRPr="002A6620">
        <w:rPr>
          <w:rFonts w:ascii="TH SarabunPSK" w:hAnsi="TH SarabunPSK" w:cs="TH SarabunPSK" w:hint="cs"/>
          <w:spacing w:val="-10"/>
          <w:cs/>
        </w:rPr>
        <w:t>ศึกษาจากหนังสือ บทความ วารสาร งานวิจัย</w:t>
      </w:r>
      <w:r w:rsidRPr="002A6620">
        <w:rPr>
          <w:rFonts w:ascii="TH SarabunPSK" w:hAnsi="TH SarabunPSK" w:cs="TH SarabunPSK" w:hint="cs"/>
          <w:spacing w:val="-6"/>
          <w:cs/>
        </w:rPr>
        <w:t>ที่เกี่ยวข้อง แล้วนำมา</w:t>
      </w:r>
      <w:r w:rsidRPr="002A6620">
        <w:rPr>
          <w:rFonts w:ascii="TH SarabunPSK" w:hAnsi="TH SarabunPSK" w:cs="TH SarabunPSK" w:hint="cs"/>
          <w:spacing w:val="-10"/>
          <w:cs/>
        </w:rPr>
        <w:t>วิเคราะห์ เรียบเรียง และมีการอ้างอิงประกอบเนื้อหาจนกระทั่งได้ข้อสรุปและข้อเสนอแนะ เพื่อเป็นแนวทางแก้ปัญหา</w:t>
      </w:r>
      <w:r w:rsidRPr="002A6620">
        <w:rPr>
          <w:rFonts w:ascii="TH SarabunPSK" w:hAnsi="TH SarabunPSK" w:cs="TH SarabunPSK" w:hint="cs"/>
          <w:cs/>
        </w:rPr>
        <w:t>ของการมีส่วนร่วมของศูนย์ยุติธรรมชุมชนคืนคนดีสู่สังคมเพื่อพร้อมทั้งกำหนดรูปแบบข้อตกลงในการสร้างโอกาสเพื่อป้องกันการกระทำความผิดซ้ำ</w:t>
      </w:r>
    </w:p>
    <w:p w14:paraId="745061EF" w14:textId="77777777" w:rsidR="003E3C64" w:rsidRPr="002A6620" w:rsidRDefault="003E3C64" w:rsidP="00A779BB">
      <w:pPr>
        <w:jc w:val="thaiDistribute"/>
        <w:rPr>
          <w:rFonts w:ascii="TH SarabunPSK" w:hAnsi="TH SarabunPSK" w:cs="TH SarabunPSK"/>
          <w:color w:val="FF0000"/>
        </w:rPr>
      </w:pPr>
    </w:p>
    <w:p w14:paraId="4AC9FC45" w14:textId="41DFB304" w:rsidR="003E3C64" w:rsidRPr="002A6620" w:rsidRDefault="003E3C64" w:rsidP="00A779BB">
      <w:pPr>
        <w:jc w:val="thaiDistribute"/>
        <w:rPr>
          <w:rFonts w:ascii="TH SarabunPSK" w:hAnsi="TH SarabunPSK" w:cs="TH SarabunPSK"/>
          <w:color w:val="FF0000"/>
          <w:sz w:val="36"/>
          <w:szCs w:val="36"/>
          <w:cs/>
        </w:rPr>
      </w:pPr>
      <w:r w:rsidRPr="002A6620">
        <w:rPr>
          <w:rFonts w:ascii="TH SarabunPSK" w:hAnsi="TH SarabunPSK" w:cs="TH SarabunPSK" w:hint="cs"/>
          <w:b/>
          <w:bCs/>
          <w:sz w:val="36"/>
          <w:szCs w:val="36"/>
          <w:cs/>
        </w:rPr>
        <w:t>ผลการวิจัย</w:t>
      </w:r>
    </w:p>
    <w:p w14:paraId="665ABA21" w14:textId="2E740566" w:rsidR="00A779BB" w:rsidRPr="002A6620" w:rsidRDefault="00A779BB" w:rsidP="00007C09">
      <w:pPr>
        <w:jc w:val="thaiDistribute"/>
        <w:rPr>
          <w:rFonts w:ascii="TH SarabunPSK" w:hAnsi="TH SarabunPSK" w:cs="TH SarabunPSK"/>
          <w:b/>
          <w:bCs/>
        </w:rPr>
      </w:pPr>
      <w:r w:rsidRPr="002A6620">
        <w:rPr>
          <w:rFonts w:ascii="TH SarabunPSK" w:hAnsi="TH SarabunPSK" w:cs="TH SarabunPSK" w:hint="cs"/>
          <w:b/>
          <w:bCs/>
        </w:rPr>
        <w:tab/>
      </w:r>
    </w:p>
    <w:p w14:paraId="5EA4FED5" w14:textId="13E6A290" w:rsidR="003E3C64" w:rsidRPr="002A6620" w:rsidRDefault="003E3C64" w:rsidP="00C61C38">
      <w:pPr>
        <w:ind w:firstLine="720"/>
        <w:jc w:val="thaiDistribute"/>
        <w:rPr>
          <w:rFonts w:ascii="TH SarabunPSK" w:hAnsi="TH SarabunPSK" w:cs="TH SarabunPSK"/>
        </w:rPr>
      </w:pPr>
      <w:r w:rsidRPr="002A6620">
        <w:rPr>
          <w:rFonts w:ascii="TH SarabunPSK" w:hAnsi="TH SarabunPSK" w:cs="TH SarabunPSK" w:hint="cs"/>
          <w:cs/>
        </w:rPr>
        <w:t>ยุติธรรมชุมชนเป็นกระบวนการจัดการความขัดแย้งรูปแบบหนึ่งที่เปิดโอกาสให้ชุมชนมีส่วนร่วมรับผิดชอบ การจัดการความขัดแย้งในอดีตมีวัตถุประสงค์เพื่อ “แก้แค้น ทดแทน” หรือ“ยับยั้ง” การกระทำความผิด โดยให้ความสำคัญกับผู้กระทำผิด การกำหนดโทษอย่างรุนแรงสมกับการตัดสินใจก่ออาชญากรรม (พง</w:t>
      </w:r>
      <w:proofErr w:type="spellStart"/>
      <w:r w:rsidRPr="002A6620">
        <w:rPr>
          <w:rFonts w:ascii="TH SarabunPSK" w:hAnsi="TH SarabunPSK" w:cs="TH SarabunPSK" w:hint="cs"/>
          <w:cs/>
        </w:rPr>
        <w:t>ษ์</w:t>
      </w:r>
      <w:proofErr w:type="spellEnd"/>
      <w:r w:rsidRPr="002A6620">
        <w:rPr>
          <w:rFonts w:ascii="TH SarabunPSK" w:hAnsi="TH SarabunPSK" w:cs="TH SarabunPSK" w:hint="cs"/>
          <w:cs/>
        </w:rPr>
        <w:t>ธร ธัญญศิริ</w:t>
      </w:r>
      <w:r w:rsidRPr="002A6620">
        <w:rPr>
          <w:rFonts w:ascii="TH SarabunPSK" w:hAnsi="TH SarabunPSK" w:cs="TH SarabunPSK" w:hint="cs"/>
        </w:rPr>
        <w:t>, 2555)</w:t>
      </w:r>
      <w:r w:rsidRPr="002A6620">
        <w:rPr>
          <w:rFonts w:ascii="TH SarabunPSK" w:hAnsi="TH SarabunPSK" w:cs="TH SarabunPSK" w:hint="cs"/>
          <w:cs/>
        </w:rPr>
        <w:t xml:space="preserve"> ต่อมาราวค</w:t>
      </w:r>
      <w:proofErr w:type="spellStart"/>
      <w:r w:rsidRPr="002A6620">
        <w:rPr>
          <w:rFonts w:ascii="TH SarabunPSK" w:hAnsi="TH SarabunPSK" w:cs="TH SarabunPSK" w:hint="cs"/>
          <w:cs/>
        </w:rPr>
        <w:t>ริส</w:t>
      </w:r>
      <w:proofErr w:type="spellEnd"/>
      <w:r w:rsidRPr="002A6620">
        <w:rPr>
          <w:rFonts w:ascii="TH SarabunPSK" w:hAnsi="TH SarabunPSK" w:cs="TH SarabunPSK" w:hint="cs"/>
          <w:cs/>
        </w:rPr>
        <w:t xml:space="preserve">ศตวรรษที่ </w:t>
      </w:r>
      <w:r w:rsidRPr="002A6620">
        <w:rPr>
          <w:rFonts w:ascii="TH SarabunPSK" w:hAnsi="TH SarabunPSK" w:cs="TH SarabunPSK" w:hint="cs"/>
        </w:rPr>
        <w:t xml:space="preserve">1970s </w:t>
      </w:r>
      <w:r w:rsidRPr="002A6620">
        <w:rPr>
          <w:rFonts w:ascii="TH SarabunPSK" w:hAnsi="TH SarabunPSK" w:cs="TH SarabunPSK" w:hint="cs"/>
          <w:cs/>
        </w:rPr>
        <w:t>มุมมองต่อความขัดแย้งและอาชญากรรมเปลี่ยนแปลงไป นักอาชญาวิทยาและ</w:t>
      </w:r>
      <w:proofErr w:type="spellStart"/>
      <w:r w:rsidRPr="002A6620">
        <w:rPr>
          <w:rFonts w:ascii="TH SarabunPSK" w:hAnsi="TH SarabunPSK" w:cs="TH SarabunPSK" w:hint="cs"/>
          <w:cs/>
        </w:rPr>
        <w:t>ทั</w:t>
      </w:r>
      <w:proofErr w:type="spellEnd"/>
      <w:r w:rsidRPr="002A6620">
        <w:rPr>
          <w:rFonts w:ascii="TH SarabunPSK" w:hAnsi="TH SarabunPSK" w:cs="TH SarabunPSK" w:hint="cs"/>
          <w:cs/>
        </w:rPr>
        <w:t>ณฑวิทยา พบว่าอาชญากรรมว่าเป็นผลผลิตอย่างหนึ่งของสังคม สังคมจึงต้องมีส่วนร่วมรับผิดชอบการป้องกันแก้ไข การลงโทษได้ปรับเปลี่ยนวัตถุประสงค์เน้นการ “แก้ไข บำบัด ฟื้นฟู” ให้ความสำคัญกับการเยียวยาผู้เสียหาย (ยศศักดิ์ โกไศยกานนท์</w:t>
      </w:r>
      <w:r w:rsidRPr="002A6620">
        <w:rPr>
          <w:rFonts w:ascii="TH SarabunPSK" w:hAnsi="TH SarabunPSK" w:cs="TH SarabunPSK" w:hint="cs"/>
        </w:rPr>
        <w:t xml:space="preserve">,2557) </w:t>
      </w:r>
      <w:r w:rsidRPr="002A6620">
        <w:rPr>
          <w:rFonts w:ascii="TH SarabunPSK" w:hAnsi="TH SarabunPSK" w:cs="TH SarabunPSK" w:hint="cs"/>
          <w:cs/>
        </w:rPr>
        <w:t xml:space="preserve">โดยยุทธศาสตร์กระทรวงยุติธรรม ระยะ </w:t>
      </w:r>
      <w:r w:rsidRPr="002A6620">
        <w:rPr>
          <w:rFonts w:ascii="TH SarabunPSK" w:hAnsi="TH SarabunPSK" w:cs="TH SarabunPSK" w:hint="cs"/>
        </w:rPr>
        <w:t>20</w:t>
      </w:r>
      <w:r w:rsidRPr="002A6620">
        <w:rPr>
          <w:rFonts w:ascii="TH SarabunPSK" w:hAnsi="TH SarabunPSK" w:cs="TH SarabunPSK" w:hint="cs"/>
          <w:cs/>
        </w:rPr>
        <w:t xml:space="preserve"> ปี (พ.ศ.</w:t>
      </w:r>
      <w:r w:rsidRPr="002A6620">
        <w:rPr>
          <w:rFonts w:ascii="TH SarabunPSK" w:hAnsi="TH SarabunPSK" w:cs="TH SarabunPSK" w:hint="cs"/>
        </w:rPr>
        <w:t xml:space="preserve">2560–2579) </w:t>
      </w:r>
      <w:r w:rsidRPr="002A6620">
        <w:rPr>
          <w:rFonts w:ascii="TH SarabunPSK" w:hAnsi="TH SarabunPSK" w:cs="TH SarabunPSK" w:hint="cs"/>
          <w:cs/>
        </w:rPr>
        <w:t xml:space="preserve">ปรากฏแนวคิดยุติธรรมชุมชนในยุทธศาสตร์ที่ </w:t>
      </w:r>
      <w:r w:rsidRPr="002A6620">
        <w:rPr>
          <w:rFonts w:ascii="TH SarabunPSK" w:hAnsi="TH SarabunPSK" w:cs="TH SarabunPSK" w:hint="cs"/>
        </w:rPr>
        <w:t>4</w:t>
      </w:r>
      <w:r w:rsidRPr="002A6620">
        <w:rPr>
          <w:rFonts w:ascii="TH SarabunPSK" w:hAnsi="TH SarabunPSK" w:cs="TH SarabunPSK" w:hint="cs"/>
          <w:cs/>
        </w:rPr>
        <w:t xml:space="preserve"> ด้านการสร้างโอกาส ความเสมอภาค และเท่าเทียมกันทางสังคม เพื่อให้ประชาชนสามารถเข้าถึงความเป็นธรรมได้อย่างเสมอภาคเท่าเทียมกัน ผ่านกิจกรรมขับเคลื่อนยุติธรรมชุมชน (สำนักนโยบายและยุทธศาสตร์ สำนักงานปลัดกระทรวงยุติธรรม</w:t>
      </w:r>
      <w:r w:rsidRPr="002A6620">
        <w:rPr>
          <w:rFonts w:ascii="TH SarabunPSK" w:hAnsi="TH SarabunPSK" w:cs="TH SarabunPSK" w:hint="cs"/>
        </w:rPr>
        <w:t xml:space="preserve">, 2559) </w:t>
      </w:r>
    </w:p>
    <w:p w14:paraId="11F71EB8" w14:textId="05E7EC07" w:rsidR="00814CB9" w:rsidRPr="002A6620" w:rsidRDefault="00814CB9" w:rsidP="00C61C38">
      <w:pPr>
        <w:ind w:firstLine="720"/>
        <w:jc w:val="thaiDistribute"/>
        <w:rPr>
          <w:rFonts w:ascii="TH SarabunPSK" w:hAnsi="TH SarabunPSK" w:cs="TH SarabunPSK"/>
        </w:rPr>
      </w:pPr>
      <w:r w:rsidRPr="002A6620">
        <w:rPr>
          <w:rFonts w:ascii="TH SarabunPSK" w:hAnsi="TH SarabunPSK" w:cs="TH SarabunPSK" w:hint="cs"/>
          <w:cs/>
        </w:rPr>
        <w:lastRenderedPageBreak/>
        <w:t>ทฤษฎีทางอาชญาวิทยา (</w:t>
      </w:r>
      <w:r w:rsidRPr="002A6620">
        <w:rPr>
          <w:rFonts w:ascii="TH SarabunPSK" w:hAnsi="TH SarabunPSK" w:cs="TH SarabunPSK" w:hint="cs"/>
        </w:rPr>
        <w:t xml:space="preserve">Criminological Theory) </w:t>
      </w:r>
      <w:r w:rsidRPr="002A6620">
        <w:rPr>
          <w:rFonts w:ascii="TH SarabunPSK" w:hAnsi="TH SarabunPSK" w:cs="TH SarabunPSK" w:hint="cs"/>
          <w:cs/>
        </w:rPr>
        <w:t>ที่เกี่ยวข้องกับภารกิจด้านการคืนคนดีสู่สังคม</w:t>
      </w:r>
      <w:r w:rsidRPr="002A6620">
        <w:rPr>
          <w:rFonts w:ascii="TH SarabunPSK" w:hAnsi="TH SarabunPSK" w:cs="TH SarabunPSK" w:hint="cs"/>
        </w:rPr>
        <w:t xml:space="preserve"> </w:t>
      </w:r>
      <w:r w:rsidRPr="002A6620">
        <w:rPr>
          <w:rFonts w:ascii="TH SarabunPSK" w:hAnsi="TH SarabunPSK" w:cs="TH SarabunPSK" w:hint="cs"/>
          <w:cs/>
        </w:rPr>
        <w:t>การควบคุมทางสังคม หมายถึง วิธีการและกระบวนการทั้งหมดซึ่งกลุ่มหรือสังคมใช้ใน</w:t>
      </w:r>
      <w:r w:rsidRPr="002A6620">
        <w:rPr>
          <w:rFonts w:ascii="TH SarabunPSK" w:hAnsi="TH SarabunPSK" w:cs="TH SarabunPSK" w:hint="cs"/>
        </w:rPr>
        <w:t xml:space="preserve"> </w:t>
      </w:r>
      <w:r w:rsidRPr="002A6620">
        <w:rPr>
          <w:rFonts w:ascii="TH SarabunPSK" w:hAnsi="TH SarabunPSK" w:cs="TH SarabunPSK" w:hint="cs"/>
          <w:cs/>
        </w:rPr>
        <w:t>การให้สมาชิกของสังคมปฏิบัติตามที่สังคมคาดหวัง (</w:t>
      </w:r>
      <w:r w:rsidRPr="002A6620">
        <w:rPr>
          <w:rFonts w:ascii="TH SarabunPSK" w:hAnsi="TH SarabunPSK" w:cs="TH SarabunPSK" w:hint="cs"/>
        </w:rPr>
        <w:t xml:space="preserve">All the means and processes whereby a group or a society secures its members conformity to its expectation) </w:t>
      </w:r>
      <w:r w:rsidRPr="002A6620">
        <w:rPr>
          <w:rFonts w:ascii="TH SarabunPSK" w:hAnsi="TH SarabunPSK" w:cs="TH SarabunPSK" w:hint="cs"/>
          <w:cs/>
        </w:rPr>
        <w:t>สังคมจะต้องมีความสงบเรียบร้อยและความมีระเบียบ (</w:t>
      </w:r>
      <w:r w:rsidRPr="002A6620">
        <w:rPr>
          <w:rFonts w:ascii="TH SarabunPSK" w:hAnsi="TH SarabunPSK" w:cs="TH SarabunPSK" w:hint="cs"/>
        </w:rPr>
        <w:t xml:space="preserve">social order) </w:t>
      </w:r>
      <w:r w:rsidRPr="002A6620">
        <w:rPr>
          <w:rFonts w:ascii="TH SarabunPSK" w:hAnsi="TH SarabunPSK" w:cs="TH SarabunPSK" w:hint="cs"/>
          <w:cs/>
        </w:rPr>
        <w:t>เพื่อให้สังคมดำเนินไปได้ด้วยดี</w:t>
      </w:r>
      <w:r w:rsidRPr="002A6620">
        <w:rPr>
          <w:rFonts w:ascii="TH SarabunPSK" w:hAnsi="TH SarabunPSK" w:cs="TH SarabunPSK" w:hint="cs"/>
        </w:rPr>
        <w:t xml:space="preserve"> </w:t>
      </w:r>
      <w:r w:rsidRPr="002A6620">
        <w:rPr>
          <w:rFonts w:ascii="TH SarabunPSK" w:hAnsi="TH SarabunPSK" w:cs="TH SarabunPSK" w:hint="cs"/>
          <w:cs/>
        </w:rPr>
        <w:t>ทฤษฎีอาชญาวิทยาทั่วไปมักจะนำเสนอว่าพฤติกรรมอาชญากรรมเกิดจากแรงหรือปัจจัย ไม่ว่าจะเป็นจากปัจจัยภายในร่างกายหรือภายนอกร่างกายมนุษย์มากระตุ้นหรือผลักดัน</w:t>
      </w:r>
      <w:r w:rsidRPr="002A6620">
        <w:rPr>
          <w:rFonts w:ascii="TH SarabunPSK" w:hAnsi="TH SarabunPSK" w:cs="TH SarabunPSK" w:hint="cs"/>
        </w:rPr>
        <w:t xml:space="preserve"> </w:t>
      </w:r>
      <w:r w:rsidRPr="002A6620">
        <w:rPr>
          <w:rFonts w:ascii="TH SarabunPSK" w:hAnsi="TH SarabunPSK" w:cs="TH SarabunPSK" w:hint="cs"/>
          <w:cs/>
        </w:rPr>
        <w:t>ให้บุคคลกระทำผิด แต่กลุ่มทฤษฎีควบคุม (</w:t>
      </w:r>
      <w:r w:rsidRPr="002A6620">
        <w:rPr>
          <w:rFonts w:ascii="TH SarabunPSK" w:hAnsi="TH SarabunPSK" w:cs="TH SarabunPSK" w:hint="cs"/>
        </w:rPr>
        <w:t xml:space="preserve">Control Theories) </w:t>
      </w:r>
      <w:r w:rsidRPr="002A6620">
        <w:rPr>
          <w:rFonts w:ascii="TH SarabunPSK" w:hAnsi="TH SarabunPSK" w:cs="TH SarabunPSK" w:hint="cs"/>
          <w:cs/>
        </w:rPr>
        <w:t>อธิบายสาเหตุของพฤติกรรม</w:t>
      </w:r>
      <w:r w:rsidRPr="002A6620">
        <w:rPr>
          <w:rFonts w:ascii="TH SarabunPSK" w:hAnsi="TH SarabunPSK" w:cs="TH SarabunPSK" w:hint="cs"/>
        </w:rPr>
        <w:t xml:space="preserve"> </w:t>
      </w:r>
      <w:r w:rsidRPr="002A6620">
        <w:rPr>
          <w:rFonts w:ascii="TH SarabunPSK" w:hAnsi="TH SarabunPSK" w:cs="TH SarabunPSK" w:hint="cs"/>
          <w:cs/>
        </w:rPr>
        <w:t>อาชญากรรมในทิศทางตรงกันข้าม กล่าวคือทฤษฎีแนวนี้มีสมมติฐานว่าแรงจูงใจของพฤติกรรม</w:t>
      </w:r>
      <w:r w:rsidRPr="002A6620">
        <w:rPr>
          <w:rFonts w:ascii="TH SarabunPSK" w:hAnsi="TH SarabunPSK" w:cs="TH SarabunPSK" w:hint="cs"/>
        </w:rPr>
        <w:t xml:space="preserve"> </w:t>
      </w:r>
      <w:r w:rsidRPr="002A6620">
        <w:rPr>
          <w:rFonts w:ascii="TH SarabunPSK" w:hAnsi="TH SarabunPSK" w:cs="TH SarabunPSK" w:hint="cs"/>
          <w:cs/>
        </w:rPr>
        <w:t>อาชญากรรมเป็นสิ่งธรรมชาติภายในบุคคล และบุคคลจะประกอบอาชญากรรมหากไม่มีกลไกใด</w:t>
      </w:r>
      <w:r w:rsidRPr="002A6620">
        <w:rPr>
          <w:rFonts w:ascii="TH SarabunPSK" w:hAnsi="TH SarabunPSK" w:cs="TH SarabunPSK" w:hint="cs"/>
        </w:rPr>
        <w:t xml:space="preserve"> </w:t>
      </w:r>
      <w:r w:rsidRPr="002A6620">
        <w:rPr>
          <w:rFonts w:ascii="TH SarabunPSK" w:hAnsi="TH SarabunPSK" w:cs="TH SarabunPSK" w:hint="cs"/>
          <w:cs/>
        </w:rPr>
        <w:t>มาควบคุมพฤติกรรม ดังนั้น ทฤษฎีแนวนี้มุ่งที่จะตอบค</w:t>
      </w:r>
      <w:r w:rsidR="00FC66F9" w:rsidRPr="002A6620">
        <w:rPr>
          <w:rFonts w:ascii="TH SarabunPSK" w:hAnsi="TH SarabunPSK" w:cs="TH SarabunPSK" w:hint="cs"/>
          <w:cs/>
        </w:rPr>
        <w:t>ำ</w:t>
      </w:r>
      <w:r w:rsidRPr="002A6620">
        <w:rPr>
          <w:rFonts w:ascii="TH SarabunPSK" w:hAnsi="TH SarabunPSK" w:cs="TH SarabunPSK" w:hint="cs"/>
          <w:cs/>
        </w:rPr>
        <w:t>ถามว่า “เหตุใดบุคคลจึงไม่กระท</w:t>
      </w:r>
      <w:r w:rsidR="00FC66F9" w:rsidRPr="002A6620">
        <w:rPr>
          <w:rFonts w:ascii="TH SarabunPSK" w:hAnsi="TH SarabunPSK" w:cs="TH SarabunPSK" w:hint="cs"/>
          <w:cs/>
        </w:rPr>
        <w:t>ำ</w:t>
      </w:r>
      <w:r w:rsidRPr="002A6620">
        <w:rPr>
          <w:rFonts w:ascii="TH SarabunPSK" w:hAnsi="TH SarabunPSK" w:cs="TH SarabunPSK" w:hint="cs"/>
          <w:cs/>
        </w:rPr>
        <w:t>ผิดกฎหมาย”</w:t>
      </w:r>
      <w:r w:rsidRPr="002A6620">
        <w:rPr>
          <w:rFonts w:ascii="TH SarabunPSK" w:hAnsi="TH SarabunPSK" w:cs="TH SarabunPSK" w:hint="cs"/>
        </w:rPr>
        <w:t xml:space="preserve"> </w:t>
      </w:r>
      <w:r w:rsidRPr="002A6620">
        <w:rPr>
          <w:rFonts w:ascii="TH SarabunPSK" w:hAnsi="TH SarabunPSK" w:cs="TH SarabunPSK" w:hint="cs"/>
          <w:cs/>
        </w:rPr>
        <w:t>ซึ่งทฤษฎีแนวนี้ก็ตอบค</w:t>
      </w:r>
      <w:r w:rsidR="00FC66F9" w:rsidRPr="002A6620">
        <w:rPr>
          <w:rFonts w:ascii="TH SarabunPSK" w:hAnsi="TH SarabunPSK" w:cs="TH SarabunPSK" w:hint="cs"/>
          <w:cs/>
        </w:rPr>
        <w:t>ำ</w:t>
      </w:r>
      <w:r w:rsidRPr="002A6620">
        <w:rPr>
          <w:rFonts w:ascii="TH SarabunPSK" w:hAnsi="TH SarabunPSK" w:cs="TH SarabunPSK" w:hint="cs"/>
          <w:cs/>
        </w:rPr>
        <w:t>ถามนี้ว่า บุคคลกระท</w:t>
      </w:r>
      <w:r w:rsidR="00FC66F9" w:rsidRPr="002A6620">
        <w:rPr>
          <w:rFonts w:ascii="TH SarabunPSK" w:hAnsi="TH SarabunPSK" w:cs="TH SarabunPSK" w:hint="cs"/>
          <w:cs/>
        </w:rPr>
        <w:t>ำ</w:t>
      </w:r>
      <w:r w:rsidRPr="002A6620">
        <w:rPr>
          <w:rFonts w:ascii="TH SarabunPSK" w:hAnsi="TH SarabunPSK" w:cs="TH SarabunPSK" w:hint="cs"/>
          <w:cs/>
        </w:rPr>
        <w:t>ผิดเนื่องจากความอ่อนแอของปัจจัยที่ควบคุมหรือ</w:t>
      </w:r>
      <w:r w:rsidRPr="002A6620">
        <w:rPr>
          <w:rFonts w:ascii="TH SarabunPSK" w:hAnsi="TH SarabunPSK" w:cs="TH SarabunPSK" w:hint="cs"/>
        </w:rPr>
        <w:t xml:space="preserve"> </w:t>
      </w:r>
      <w:r w:rsidRPr="002A6620">
        <w:rPr>
          <w:rFonts w:ascii="TH SarabunPSK" w:hAnsi="TH SarabunPSK" w:cs="TH SarabunPSK" w:hint="cs"/>
          <w:cs/>
        </w:rPr>
        <w:t>ขัดขวางไม่ให้บุคคลกระท</w:t>
      </w:r>
      <w:r w:rsidR="00FC66F9" w:rsidRPr="002A6620">
        <w:rPr>
          <w:rFonts w:ascii="TH SarabunPSK" w:hAnsi="TH SarabunPSK" w:cs="TH SarabunPSK" w:hint="cs"/>
          <w:cs/>
        </w:rPr>
        <w:t>ำ</w:t>
      </w:r>
      <w:r w:rsidRPr="002A6620">
        <w:rPr>
          <w:rFonts w:ascii="TH SarabunPSK" w:hAnsi="TH SarabunPSK" w:cs="TH SarabunPSK" w:hint="cs"/>
          <w:cs/>
        </w:rPr>
        <w:t>ผิดไม่สามารถ</w:t>
      </w:r>
      <w:r w:rsidR="00FC66F9" w:rsidRPr="002A6620">
        <w:rPr>
          <w:rFonts w:ascii="TH SarabunPSK" w:hAnsi="TH SarabunPSK" w:cs="TH SarabunPSK" w:hint="cs"/>
          <w:cs/>
        </w:rPr>
        <w:t>ทำ</w:t>
      </w:r>
      <w:r w:rsidRPr="002A6620">
        <w:rPr>
          <w:rFonts w:ascii="TH SarabunPSK" w:hAnsi="TH SarabunPSK" w:cs="TH SarabunPSK" w:hint="cs"/>
          <w:cs/>
        </w:rPr>
        <w:t>งานได้อย่างมีประสิทธิภาพจนเป็นเหตุให้บุคคลแสดง</w:t>
      </w:r>
      <w:r w:rsidRPr="002A6620">
        <w:rPr>
          <w:rFonts w:ascii="TH SarabunPSK" w:hAnsi="TH SarabunPSK" w:cs="TH SarabunPSK" w:hint="cs"/>
        </w:rPr>
        <w:t xml:space="preserve"> </w:t>
      </w:r>
      <w:r w:rsidRPr="002A6620">
        <w:rPr>
          <w:rFonts w:ascii="TH SarabunPSK" w:hAnsi="TH SarabunPSK" w:cs="TH SarabunPSK" w:hint="cs"/>
          <w:cs/>
        </w:rPr>
        <w:t>พฤติกรรมออกมา รีด (</w:t>
      </w:r>
      <w:r w:rsidRPr="002A6620">
        <w:rPr>
          <w:rFonts w:ascii="TH SarabunPSK" w:hAnsi="TH SarabunPSK" w:cs="TH SarabunPSK" w:hint="cs"/>
        </w:rPr>
        <w:t xml:space="preserve">Reiss, 1951) </w:t>
      </w:r>
      <w:r w:rsidRPr="002A6620">
        <w:rPr>
          <w:rFonts w:ascii="TH SarabunPSK" w:hAnsi="TH SarabunPSK" w:cs="TH SarabunPSK" w:hint="cs"/>
          <w:cs/>
        </w:rPr>
        <w:t xml:space="preserve">นักวิชาการผู้ร่วมก่อตั้งทฤษฎีนี้เชื่อว่าสาเหตุที่บุคคลปฏิบัติตามกฎหมายเพราะว่ากลไกควบคุมทางสังคมขัดขวางไม่ให้บุคคลประกอบอาชญากรรมเมื่อใดก็ตามที่กลไกควบคุมได้หมดสิ้นหรืออ่อนแอลง พฤติกรรมอาชญากรรมก็จะเกิดขึ้น </w:t>
      </w:r>
    </w:p>
    <w:p w14:paraId="2D56773A" w14:textId="282C8F78" w:rsidR="00FC66F9" w:rsidRPr="002A6620" w:rsidRDefault="00FC66F9" w:rsidP="00C61C38">
      <w:pPr>
        <w:ind w:firstLine="720"/>
        <w:jc w:val="thaiDistribute"/>
        <w:rPr>
          <w:rFonts w:ascii="TH SarabunPSK" w:hAnsi="TH SarabunPSK" w:cs="TH SarabunPSK"/>
        </w:rPr>
      </w:pPr>
      <w:r w:rsidRPr="002A6620">
        <w:rPr>
          <w:rFonts w:ascii="TH SarabunPSK" w:hAnsi="TH SarabunPSK" w:cs="TH SarabunPSK" w:hint="cs"/>
          <w:cs/>
        </w:rPr>
        <w:t>แนวคิดการปฏิบัติต่อผู้ต้องขังของกรมราชทัณฑ์</w:t>
      </w:r>
      <w:r w:rsidRPr="002A6620">
        <w:rPr>
          <w:rFonts w:ascii="TH SarabunPSK" w:hAnsi="TH SarabunPSK" w:cs="TH SarabunPSK" w:hint="cs"/>
        </w:rPr>
        <w:t xml:space="preserve"> </w:t>
      </w:r>
      <w:r w:rsidRPr="002A6620">
        <w:rPr>
          <w:rFonts w:ascii="TH SarabunPSK" w:hAnsi="TH SarabunPSK" w:cs="TH SarabunPSK" w:hint="cs"/>
          <w:cs/>
        </w:rPr>
        <w:t>การปฏิบัติต่อผู้ต้องขังของกรมราชทัณฑ์ ได้ดำเนินการมาอย่างต่อเนื่องเพื่อสร้างความ</w:t>
      </w:r>
      <w:r w:rsidRPr="002A6620">
        <w:rPr>
          <w:rFonts w:ascii="TH SarabunPSK" w:hAnsi="TH SarabunPSK" w:cs="TH SarabunPSK" w:hint="cs"/>
        </w:rPr>
        <w:t xml:space="preserve"> </w:t>
      </w:r>
      <w:r w:rsidRPr="002A6620">
        <w:rPr>
          <w:rFonts w:ascii="TH SarabunPSK" w:hAnsi="TH SarabunPSK" w:cs="TH SarabunPSK" w:hint="cs"/>
          <w:cs/>
        </w:rPr>
        <w:t>ปลอดภัยให้กับสังคมส่วนรวม ในการตัดโอกาสจากการกระท าผิดของผู้ที่ถูกลงโทษให้ควบคุมตัวอยู่ใน</w:t>
      </w:r>
      <w:r w:rsidRPr="002A6620">
        <w:rPr>
          <w:rFonts w:ascii="TH SarabunPSK" w:hAnsi="TH SarabunPSK" w:cs="TH SarabunPSK" w:hint="cs"/>
        </w:rPr>
        <w:t xml:space="preserve"> </w:t>
      </w:r>
      <w:r w:rsidRPr="002A6620">
        <w:rPr>
          <w:rFonts w:ascii="TH SarabunPSK" w:hAnsi="TH SarabunPSK" w:cs="TH SarabunPSK" w:hint="cs"/>
          <w:cs/>
        </w:rPr>
        <w:t>เรือนจำเพื่อไม่สร้างปัญหาให้กับสังคม อย่างไรก็ตาม การท างานราชทัณฑ์ในปัจจุบันไม่เพียงแต่</w:t>
      </w:r>
      <w:r w:rsidRPr="002A6620">
        <w:rPr>
          <w:rFonts w:ascii="TH SarabunPSK" w:hAnsi="TH SarabunPSK" w:cs="TH SarabunPSK" w:hint="cs"/>
        </w:rPr>
        <w:t xml:space="preserve"> </w:t>
      </w:r>
      <w:r w:rsidRPr="002A6620">
        <w:rPr>
          <w:rFonts w:ascii="TH SarabunPSK" w:hAnsi="TH SarabunPSK" w:cs="TH SarabunPSK" w:hint="cs"/>
          <w:cs/>
        </w:rPr>
        <w:t>ควบคุมอยู่ในกำแพงเรือนจำแต่ยังส่งต่อไปยังสังคมเมื่อพ้นโทษ ซึ่งรัฐบาลปัจจุบันตระหนักถึงปัญหา</w:t>
      </w:r>
      <w:r w:rsidRPr="002A6620">
        <w:rPr>
          <w:rFonts w:ascii="TH SarabunPSK" w:hAnsi="TH SarabunPSK" w:cs="TH SarabunPSK" w:hint="cs"/>
        </w:rPr>
        <w:t xml:space="preserve"> </w:t>
      </w:r>
      <w:r w:rsidRPr="002A6620">
        <w:rPr>
          <w:rFonts w:ascii="TH SarabunPSK" w:hAnsi="TH SarabunPSK" w:cs="TH SarabunPSK" w:hint="cs"/>
          <w:cs/>
        </w:rPr>
        <w:t>สำคัญของการสร้างความเชื่อมั่นและลดปัญหาอาชญากรรมจากการกระทำผิดซ้ำ โดยคณะรัฐมนตรี</w:t>
      </w:r>
      <w:r w:rsidRPr="002A6620">
        <w:rPr>
          <w:rFonts w:ascii="TH SarabunPSK" w:hAnsi="TH SarabunPSK" w:cs="TH SarabunPSK" w:hint="cs"/>
        </w:rPr>
        <w:t xml:space="preserve"> </w:t>
      </w:r>
      <w:r w:rsidRPr="002A6620">
        <w:rPr>
          <w:rFonts w:ascii="TH SarabunPSK" w:hAnsi="TH SarabunPSK" w:cs="TH SarabunPSK" w:hint="cs"/>
          <w:cs/>
        </w:rPr>
        <w:t xml:space="preserve">ได้มีมติเห็นชอบ เมื่อวันที่ </w:t>
      </w:r>
      <w:r w:rsidRPr="002A6620">
        <w:rPr>
          <w:rFonts w:ascii="TH SarabunPSK" w:hAnsi="TH SarabunPSK" w:cs="TH SarabunPSK" w:hint="cs"/>
        </w:rPr>
        <w:t xml:space="preserve">12 </w:t>
      </w:r>
      <w:r w:rsidRPr="002A6620">
        <w:rPr>
          <w:rFonts w:ascii="TH SarabunPSK" w:hAnsi="TH SarabunPSK" w:cs="TH SarabunPSK" w:hint="cs"/>
          <w:cs/>
        </w:rPr>
        <w:t xml:space="preserve">มกราคม </w:t>
      </w:r>
      <w:r w:rsidRPr="002A6620">
        <w:rPr>
          <w:rFonts w:ascii="TH SarabunPSK" w:hAnsi="TH SarabunPSK" w:cs="TH SarabunPSK" w:hint="cs"/>
        </w:rPr>
        <w:t xml:space="preserve">2559 </w:t>
      </w:r>
      <w:r w:rsidRPr="002A6620">
        <w:rPr>
          <w:rFonts w:ascii="TH SarabunPSK" w:hAnsi="TH SarabunPSK" w:cs="TH SarabunPSK" w:hint="cs"/>
          <w:cs/>
        </w:rPr>
        <w:t>เรื่อง มาตรการบูรณาการการแก้ไขฟื้นฟู ติดตาม ดูแล</w:t>
      </w:r>
      <w:r w:rsidRPr="002A6620">
        <w:rPr>
          <w:rFonts w:ascii="TH SarabunPSK" w:hAnsi="TH SarabunPSK" w:cs="TH SarabunPSK" w:hint="cs"/>
        </w:rPr>
        <w:t xml:space="preserve"> </w:t>
      </w:r>
      <w:r w:rsidRPr="002A6620">
        <w:rPr>
          <w:rFonts w:ascii="TH SarabunPSK" w:hAnsi="TH SarabunPSK" w:cs="TH SarabunPSK" w:hint="cs"/>
          <w:cs/>
        </w:rPr>
        <w:t>ช่วยเหลือและสงเคราะห์ผู้กระทำผิดในชุมชน ซึ่งมีหลายหน่วยงานในกระบวนการยุติธรรมที่เกี่ยวข้อง</w:t>
      </w:r>
      <w:r w:rsidRPr="002A6620">
        <w:rPr>
          <w:rFonts w:ascii="TH SarabunPSK" w:hAnsi="TH SarabunPSK" w:cs="TH SarabunPSK" w:hint="cs"/>
        </w:rPr>
        <w:t xml:space="preserve"> </w:t>
      </w:r>
      <w:r w:rsidRPr="002A6620">
        <w:rPr>
          <w:rFonts w:ascii="TH SarabunPSK" w:hAnsi="TH SarabunPSK" w:cs="TH SarabunPSK" w:hint="cs"/>
          <w:cs/>
        </w:rPr>
        <w:t>ให้เกิดประสิทธิภาพและประสิทธิผลสูงสุดในการคืนคนดีสู่สังคม และให้เกิดการยอมรับกลุ่มผู้พ้นโทษ</w:t>
      </w:r>
      <w:r w:rsidRPr="002A6620">
        <w:rPr>
          <w:rFonts w:ascii="TH SarabunPSK" w:hAnsi="TH SarabunPSK" w:cs="TH SarabunPSK" w:hint="cs"/>
        </w:rPr>
        <w:t xml:space="preserve"> </w:t>
      </w:r>
      <w:r w:rsidRPr="002A6620">
        <w:rPr>
          <w:rFonts w:ascii="TH SarabunPSK" w:hAnsi="TH SarabunPSK" w:cs="TH SarabunPSK" w:hint="cs"/>
          <w:cs/>
        </w:rPr>
        <w:t>กลับเข้าสู่ชุมชนในฐานะสมาชิกคนหนึ่งของสังคม</w:t>
      </w:r>
      <w:r w:rsidRPr="002A6620">
        <w:rPr>
          <w:rFonts w:ascii="TH SarabunPSK" w:hAnsi="TH SarabunPSK" w:cs="TH SarabunPSK" w:hint="cs"/>
        </w:rPr>
        <w:t xml:space="preserve"> </w:t>
      </w:r>
    </w:p>
    <w:p w14:paraId="5088BF5E" w14:textId="61863E22" w:rsidR="00FC66F9" w:rsidRPr="002A6620" w:rsidRDefault="00FC66F9" w:rsidP="00C61C38">
      <w:pPr>
        <w:ind w:firstLine="720"/>
        <w:jc w:val="thaiDistribute"/>
        <w:rPr>
          <w:rFonts w:ascii="TH SarabunPSK" w:hAnsi="TH SarabunPSK" w:cs="TH SarabunPSK"/>
        </w:rPr>
      </w:pPr>
      <w:r w:rsidRPr="002A6620">
        <w:rPr>
          <w:rFonts w:ascii="TH SarabunPSK" w:hAnsi="TH SarabunPSK" w:cs="TH SarabunPSK" w:hint="cs"/>
          <w:cs/>
        </w:rPr>
        <w:t>การเตรียมความพร้อมก่อนปล่อยและติดตามผู้พ้นโทษ ขั้นตอนส</w:t>
      </w:r>
      <w:r w:rsidR="00D97A1A" w:rsidRPr="002A6620">
        <w:rPr>
          <w:rFonts w:ascii="TH SarabunPSK" w:hAnsi="TH SarabunPSK" w:cs="TH SarabunPSK" w:hint="cs"/>
          <w:cs/>
        </w:rPr>
        <w:t>ำ</w:t>
      </w:r>
      <w:r w:rsidRPr="002A6620">
        <w:rPr>
          <w:rFonts w:ascii="TH SarabunPSK" w:hAnsi="TH SarabunPSK" w:cs="TH SarabunPSK" w:hint="cs"/>
          <w:cs/>
        </w:rPr>
        <w:t xml:space="preserve">คัญที่จะช่วยพัฒนาศักยภาพของผู้ต้องขังให้พร้อมกับความต้องการของสังคม โดยจะเป็นการพัฒนาศักยภาพและสภาพของผู้ต้องขังในทุกมิติ ทั้งในด้านสุขภาพ จิตใจ และความพร้อมในด้านการศึกษาและวิชาชีพส่วนการติดตามผู้พ้นโทษโดยเป็นกระบวนการติดตามดูแลให้ความช่วยเหลือหลังปล่อยในระยะ </w:t>
      </w:r>
      <w:r w:rsidRPr="002A6620">
        <w:rPr>
          <w:rFonts w:ascii="TH SarabunPSK" w:hAnsi="TH SarabunPSK" w:cs="TH SarabunPSK" w:hint="cs"/>
        </w:rPr>
        <w:t xml:space="preserve">1 </w:t>
      </w:r>
      <w:r w:rsidRPr="002A6620">
        <w:rPr>
          <w:rFonts w:ascii="TH SarabunPSK" w:hAnsi="TH SarabunPSK" w:cs="TH SarabunPSK" w:hint="cs"/>
          <w:cs/>
        </w:rPr>
        <w:t>ปี</w:t>
      </w:r>
      <w:r w:rsidRPr="002A6620">
        <w:rPr>
          <w:rFonts w:ascii="TH SarabunPSK" w:hAnsi="TH SarabunPSK" w:cs="TH SarabunPSK" w:hint="cs"/>
        </w:rPr>
        <w:t xml:space="preserve"> </w:t>
      </w:r>
      <w:r w:rsidRPr="002A6620">
        <w:rPr>
          <w:rFonts w:ascii="TH SarabunPSK" w:hAnsi="TH SarabunPSK" w:cs="TH SarabunPSK" w:hint="cs"/>
          <w:cs/>
        </w:rPr>
        <w:t>เพื่อให้เขาเหล่านั้นสามารถปรับตัวอยู่กับสังคมชุมชนได้อย่างปกติ ไม่กลับไปกระท าผิดซ้</w:t>
      </w:r>
      <w:r w:rsidR="00D97A1A" w:rsidRPr="002A6620">
        <w:rPr>
          <w:rFonts w:ascii="TH SarabunPSK" w:hAnsi="TH SarabunPSK" w:cs="TH SarabunPSK" w:hint="cs"/>
          <w:cs/>
        </w:rPr>
        <w:t>ำ</w:t>
      </w:r>
      <w:r w:rsidRPr="002A6620">
        <w:rPr>
          <w:rFonts w:ascii="TH SarabunPSK" w:hAnsi="TH SarabunPSK" w:cs="TH SarabunPSK" w:hint="cs"/>
          <w:cs/>
        </w:rPr>
        <w:t>อีก เป็นเรื่อง</w:t>
      </w:r>
      <w:r w:rsidRPr="002A6620">
        <w:rPr>
          <w:rFonts w:ascii="TH SarabunPSK" w:hAnsi="TH SarabunPSK" w:cs="TH SarabunPSK" w:hint="cs"/>
        </w:rPr>
        <w:t xml:space="preserve"> </w:t>
      </w:r>
      <w:r w:rsidRPr="002A6620">
        <w:rPr>
          <w:rFonts w:ascii="TH SarabunPSK" w:hAnsi="TH SarabunPSK" w:cs="TH SarabunPSK" w:hint="cs"/>
          <w:cs/>
        </w:rPr>
        <w:t>ส</w:t>
      </w:r>
      <w:r w:rsidR="00D97A1A" w:rsidRPr="002A6620">
        <w:rPr>
          <w:rFonts w:ascii="TH SarabunPSK" w:hAnsi="TH SarabunPSK" w:cs="TH SarabunPSK" w:hint="cs"/>
          <w:cs/>
        </w:rPr>
        <w:t>ำ</w:t>
      </w:r>
      <w:r w:rsidRPr="002A6620">
        <w:rPr>
          <w:rFonts w:ascii="TH SarabunPSK" w:hAnsi="TH SarabunPSK" w:cs="TH SarabunPSK" w:hint="cs"/>
          <w:cs/>
        </w:rPr>
        <w:t>คัญ ดังนั้น กรมราชทัณฑ์จึงได้ประสานความร่วมมือภาคสังคม เช่น กรมพัฒนาสังคมและสวัสดิการ</w:t>
      </w:r>
      <w:r w:rsidRPr="002A6620">
        <w:rPr>
          <w:rFonts w:ascii="TH SarabunPSK" w:hAnsi="TH SarabunPSK" w:cs="TH SarabunPSK" w:hint="cs"/>
        </w:rPr>
        <w:t xml:space="preserve"> </w:t>
      </w:r>
      <w:r w:rsidRPr="002A6620">
        <w:rPr>
          <w:rFonts w:ascii="TH SarabunPSK" w:hAnsi="TH SarabunPSK" w:cs="TH SarabunPSK" w:hint="cs"/>
          <w:cs/>
        </w:rPr>
        <w:t>กรมการปกครอง กรมพัฒนาฝีมือแรงงาน กรมคุมประพฤติ ร่วมถึงบริษัทห้างร้านหรือ</w:t>
      </w:r>
      <w:r w:rsidRPr="002A6620">
        <w:rPr>
          <w:rFonts w:ascii="TH SarabunPSK" w:hAnsi="TH SarabunPSK" w:cs="TH SarabunPSK" w:hint="cs"/>
          <w:cs/>
        </w:rPr>
        <w:lastRenderedPageBreak/>
        <w:t>เอกชน</w:t>
      </w:r>
      <w:r w:rsidRPr="002A6620">
        <w:rPr>
          <w:rFonts w:ascii="TH SarabunPSK" w:hAnsi="TH SarabunPSK" w:cs="TH SarabunPSK" w:hint="cs"/>
        </w:rPr>
        <w:t xml:space="preserve"> </w:t>
      </w:r>
      <w:r w:rsidRPr="002A6620">
        <w:rPr>
          <w:rFonts w:ascii="TH SarabunPSK" w:hAnsi="TH SarabunPSK" w:cs="TH SarabunPSK" w:hint="cs"/>
          <w:cs/>
        </w:rPr>
        <w:t>เข้ามาร่วมในการดูแลติดตามให้การสงเคราะห์ช่วยเหลือในด้านต่างๆ เช่น การจัดหางาน การแนะน า</w:t>
      </w:r>
      <w:r w:rsidRPr="002A6620">
        <w:rPr>
          <w:rFonts w:ascii="TH SarabunPSK" w:hAnsi="TH SarabunPSK" w:cs="TH SarabunPSK" w:hint="cs"/>
        </w:rPr>
        <w:t xml:space="preserve"> </w:t>
      </w:r>
      <w:r w:rsidRPr="002A6620">
        <w:rPr>
          <w:rFonts w:ascii="TH SarabunPSK" w:hAnsi="TH SarabunPSK" w:cs="TH SarabunPSK" w:hint="cs"/>
          <w:cs/>
        </w:rPr>
        <w:t>แหล่งงาน อย่างไรก็ตามสังคมยังมองว่าผู้ต้องขังที่ถูกปล่อยตัวยังไม่เป็นคนดีของสังคมตามเปูาประสงค์</w:t>
      </w:r>
      <w:r w:rsidRPr="002A6620">
        <w:rPr>
          <w:rFonts w:ascii="TH SarabunPSK" w:hAnsi="TH SarabunPSK" w:cs="TH SarabunPSK" w:hint="cs"/>
        </w:rPr>
        <w:t xml:space="preserve"> </w:t>
      </w:r>
      <w:r w:rsidRPr="002A6620">
        <w:rPr>
          <w:rFonts w:ascii="TH SarabunPSK" w:hAnsi="TH SarabunPSK" w:cs="TH SarabunPSK" w:hint="cs"/>
          <w:cs/>
        </w:rPr>
        <w:t>ของกรมราชทัณฑ์ที่ก าหนด สังคมได้ตีตรา (</w:t>
      </w:r>
      <w:r w:rsidRPr="002A6620">
        <w:rPr>
          <w:rFonts w:ascii="TH SarabunPSK" w:hAnsi="TH SarabunPSK" w:cs="TH SarabunPSK" w:hint="cs"/>
        </w:rPr>
        <w:t xml:space="preserve">Stigma) </w:t>
      </w:r>
      <w:r w:rsidRPr="002A6620">
        <w:rPr>
          <w:rFonts w:ascii="TH SarabunPSK" w:hAnsi="TH SarabunPSK" w:cs="TH SarabunPSK" w:hint="cs"/>
          <w:cs/>
        </w:rPr>
        <w:t>พวกเขาเพราะความไม่ไว้วางใจ ไม่มีความเชื่อมั่น</w:t>
      </w:r>
      <w:r w:rsidRPr="002A6620">
        <w:rPr>
          <w:rFonts w:ascii="TH SarabunPSK" w:hAnsi="TH SarabunPSK" w:cs="TH SarabunPSK" w:hint="cs"/>
        </w:rPr>
        <w:t xml:space="preserve"> </w:t>
      </w:r>
      <w:r w:rsidRPr="002A6620">
        <w:rPr>
          <w:rFonts w:ascii="TH SarabunPSK" w:hAnsi="TH SarabunPSK" w:cs="TH SarabunPSK" w:hint="cs"/>
          <w:cs/>
        </w:rPr>
        <w:t>ในการแก้ไข จึงมักจะไม่ให้โอกาสคนเหล่านี้เข้ามาเป็นส่วนหนึ่งของสังคม ดังนั้น การจะพัฒนาคนกลุ่มนี้</w:t>
      </w:r>
      <w:r w:rsidRPr="002A6620">
        <w:rPr>
          <w:rFonts w:ascii="TH SarabunPSK" w:hAnsi="TH SarabunPSK" w:cs="TH SarabunPSK" w:hint="cs"/>
        </w:rPr>
        <w:t xml:space="preserve"> </w:t>
      </w:r>
      <w:r w:rsidRPr="002A6620">
        <w:rPr>
          <w:rFonts w:ascii="TH SarabunPSK" w:hAnsi="TH SarabunPSK" w:cs="TH SarabunPSK" w:hint="cs"/>
          <w:cs/>
        </w:rPr>
        <w:t>จึงเป็นเรื่องยาก จ าเป็นต้องสร้างความร่วมมือกับทุกภาคส่วนและพัฒนากลไกการสร้างการยอมรับ</w:t>
      </w:r>
      <w:r w:rsidRPr="002A6620">
        <w:rPr>
          <w:rFonts w:ascii="TH SarabunPSK" w:hAnsi="TH SarabunPSK" w:cs="TH SarabunPSK" w:hint="cs"/>
        </w:rPr>
        <w:t xml:space="preserve"> </w:t>
      </w:r>
      <w:r w:rsidRPr="002A6620">
        <w:rPr>
          <w:rFonts w:ascii="TH SarabunPSK" w:hAnsi="TH SarabunPSK" w:cs="TH SarabunPSK" w:hint="cs"/>
          <w:cs/>
        </w:rPr>
        <w:t>ของสังคมชุมชน</w:t>
      </w:r>
      <w:r w:rsidRPr="002A6620">
        <w:rPr>
          <w:rFonts w:ascii="TH SarabunPSK" w:hAnsi="TH SarabunPSK" w:cs="TH SarabunPSK" w:hint="cs"/>
        </w:rPr>
        <w:t xml:space="preserve"> </w:t>
      </w:r>
      <w:r w:rsidRPr="002A6620">
        <w:rPr>
          <w:rFonts w:ascii="TH SarabunPSK" w:hAnsi="TH SarabunPSK" w:cs="TH SarabunPSK" w:hint="cs"/>
          <w:cs/>
        </w:rPr>
        <w:t>การปลดปล่อย และการเตรียมความพร้อมกลับสู่สังคมของผู้ต้องขังหลังการพ้นโทษ</w:t>
      </w:r>
      <w:r w:rsidRPr="002A6620">
        <w:rPr>
          <w:rFonts w:ascii="TH SarabunPSK" w:hAnsi="TH SarabunPSK" w:cs="TH SarabunPSK" w:hint="cs"/>
        </w:rPr>
        <w:t xml:space="preserve"> (</w:t>
      </w:r>
      <w:r w:rsidRPr="002A6620">
        <w:rPr>
          <w:rFonts w:ascii="TH SarabunPSK" w:hAnsi="TH SarabunPSK" w:cs="TH SarabunPSK" w:hint="cs"/>
          <w:cs/>
        </w:rPr>
        <w:t>นิศา ศิลารัตน์</w:t>
      </w:r>
      <w:r w:rsidRPr="002A6620">
        <w:rPr>
          <w:rFonts w:ascii="TH SarabunPSK" w:hAnsi="TH SarabunPSK" w:cs="TH SarabunPSK" w:hint="cs"/>
        </w:rPr>
        <w:t xml:space="preserve">, 2556 : 315-316) </w:t>
      </w:r>
      <w:r w:rsidRPr="002A6620">
        <w:rPr>
          <w:rFonts w:ascii="TH SarabunPSK" w:hAnsi="TH SarabunPSK" w:cs="TH SarabunPSK" w:hint="cs"/>
          <w:cs/>
        </w:rPr>
        <w:t>การเตรียมการปลดปล่อย (</w:t>
      </w:r>
      <w:r w:rsidRPr="002A6620">
        <w:rPr>
          <w:rFonts w:ascii="TH SarabunPSK" w:hAnsi="TH SarabunPSK" w:cs="TH SarabunPSK" w:hint="cs"/>
        </w:rPr>
        <w:t xml:space="preserve">Pre-release) </w:t>
      </w:r>
      <w:r w:rsidRPr="002A6620">
        <w:rPr>
          <w:rFonts w:ascii="TH SarabunPSK" w:hAnsi="TH SarabunPSK" w:cs="TH SarabunPSK" w:hint="cs"/>
          <w:cs/>
        </w:rPr>
        <w:t>หรือการช่วยเหลือผู้ต้องขังที่จะได้รับการ</w:t>
      </w:r>
      <w:r w:rsidRPr="002A6620">
        <w:rPr>
          <w:rFonts w:ascii="TH SarabunPSK" w:hAnsi="TH SarabunPSK" w:cs="TH SarabunPSK" w:hint="cs"/>
        </w:rPr>
        <w:t xml:space="preserve"> </w:t>
      </w:r>
      <w:r w:rsidRPr="002A6620">
        <w:rPr>
          <w:rFonts w:ascii="TH SarabunPSK" w:hAnsi="TH SarabunPSK" w:cs="TH SarabunPSK" w:hint="cs"/>
          <w:cs/>
        </w:rPr>
        <w:t>ปลดปล่อยจากเรือนจ</w:t>
      </w:r>
      <w:r w:rsidR="00C55DCF" w:rsidRPr="002A6620">
        <w:rPr>
          <w:rFonts w:ascii="TH SarabunPSK" w:hAnsi="TH SarabunPSK" w:cs="TH SarabunPSK" w:hint="cs"/>
          <w:cs/>
        </w:rPr>
        <w:t>ำ</w:t>
      </w:r>
      <w:r w:rsidRPr="002A6620">
        <w:rPr>
          <w:rFonts w:ascii="TH SarabunPSK" w:hAnsi="TH SarabunPSK" w:cs="TH SarabunPSK" w:hint="cs"/>
          <w:cs/>
        </w:rPr>
        <w:t>ให้สามารถปรับตัวให้กลับสู่ครอบครัว สังคม และมีชีวิตปกติตลอดจนมีอาชีพ</w:t>
      </w:r>
      <w:r w:rsidRPr="002A6620">
        <w:rPr>
          <w:rFonts w:ascii="TH SarabunPSK" w:hAnsi="TH SarabunPSK" w:cs="TH SarabunPSK" w:hint="cs"/>
        </w:rPr>
        <w:t xml:space="preserve"> </w:t>
      </w:r>
      <w:r w:rsidRPr="002A6620">
        <w:rPr>
          <w:rFonts w:ascii="TH SarabunPSK" w:hAnsi="TH SarabunPSK" w:cs="TH SarabunPSK" w:hint="cs"/>
          <w:cs/>
        </w:rPr>
        <w:t>สุจริตที่สามารถเลี้ยงครอบครัวและตนเองได้ ถือเป็นการปูองกันสังคมจากอาชญากรรมได้อีกวิธีหนึ่ง</w:t>
      </w:r>
      <w:r w:rsidRPr="002A6620">
        <w:rPr>
          <w:rFonts w:ascii="TH SarabunPSK" w:hAnsi="TH SarabunPSK" w:cs="TH SarabunPSK" w:hint="cs"/>
        </w:rPr>
        <w:t xml:space="preserve"> </w:t>
      </w:r>
      <w:r w:rsidRPr="002A6620">
        <w:rPr>
          <w:rFonts w:ascii="TH SarabunPSK" w:hAnsi="TH SarabunPSK" w:cs="TH SarabunPSK" w:hint="cs"/>
          <w:cs/>
        </w:rPr>
        <w:t>แต่จากสภาพแวดล้อมในเรือนจ</w:t>
      </w:r>
      <w:r w:rsidR="00C55DCF" w:rsidRPr="002A6620">
        <w:rPr>
          <w:rFonts w:ascii="TH SarabunPSK" w:hAnsi="TH SarabunPSK" w:cs="TH SarabunPSK" w:hint="cs"/>
          <w:cs/>
        </w:rPr>
        <w:t>ำ</w:t>
      </w:r>
      <w:r w:rsidRPr="002A6620">
        <w:rPr>
          <w:rFonts w:ascii="TH SarabunPSK" w:hAnsi="TH SarabunPSK" w:cs="TH SarabunPSK" w:hint="cs"/>
          <w:cs/>
        </w:rPr>
        <w:t>ที่แตกต่างจากสังคมภายนอก การที่ผู้กระท าความผิดต้องใช้ชีวิตอยู่</w:t>
      </w:r>
      <w:r w:rsidRPr="002A6620">
        <w:rPr>
          <w:rFonts w:ascii="TH SarabunPSK" w:hAnsi="TH SarabunPSK" w:cs="TH SarabunPSK" w:hint="cs"/>
        </w:rPr>
        <w:t xml:space="preserve"> </w:t>
      </w:r>
      <w:r w:rsidRPr="002A6620">
        <w:rPr>
          <w:rFonts w:ascii="TH SarabunPSK" w:hAnsi="TH SarabunPSK" w:cs="TH SarabunPSK" w:hint="cs"/>
          <w:cs/>
        </w:rPr>
        <w:t>ในเรือนจ</w:t>
      </w:r>
      <w:r w:rsidR="00D97A1A" w:rsidRPr="002A6620">
        <w:rPr>
          <w:rFonts w:ascii="TH SarabunPSK" w:hAnsi="TH SarabunPSK" w:cs="TH SarabunPSK" w:hint="cs"/>
          <w:cs/>
        </w:rPr>
        <w:t>ำ</w:t>
      </w:r>
      <w:r w:rsidRPr="002A6620">
        <w:rPr>
          <w:rFonts w:ascii="TH SarabunPSK" w:hAnsi="TH SarabunPSK" w:cs="TH SarabunPSK" w:hint="cs"/>
          <w:cs/>
        </w:rPr>
        <w:t>นานๆ ท</w:t>
      </w:r>
      <w:r w:rsidR="00D97A1A" w:rsidRPr="002A6620">
        <w:rPr>
          <w:rFonts w:ascii="TH SarabunPSK" w:hAnsi="TH SarabunPSK" w:cs="TH SarabunPSK" w:hint="cs"/>
          <w:cs/>
        </w:rPr>
        <w:t>ำ</w:t>
      </w:r>
      <w:r w:rsidRPr="002A6620">
        <w:rPr>
          <w:rFonts w:ascii="TH SarabunPSK" w:hAnsi="TH SarabunPSK" w:cs="TH SarabunPSK" w:hint="cs"/>
          <w:cs/>
        </w:rPr>
        <w:t>ให้ต้องประสบปัญหาในการปรับสภาพชีวิตเพื่อกลับสู่ชีวิตปกติในสังคม ดังนั้น</w:t>
      </w:r>
    </w:p>
    <w:p w14:paraId="0455BAA7" w14:textId="77777777" w:rsidR="00FC7BA9" w:rsidRPr="002A6620" w:rsidRDefault="00FC66F9" w:rsidP="00BD4EFF">
      <w:pPr>
        <w:ind w:firstLine="720"/>
        <w:jc w:val="thaiDistribute"/>
        <w:rPr>
          <w:rFonts w:ascii="TH SarabunPSK" w:hAnsi="TH SarabunPSK" w:cs="TH SarabunPSK"/>
        </w:rPr>
      </w:pPr>
      <w:r w:rsidRPr="002A6620">
        <w:rPr>
          <w:rFonts w:ascii="TH SarabunPSK" w:hAnsi="TH SarabunPSK" w:cs="TH SarabunPSK" w:hint="cs"/>
          <w:cs/>
        </w:rPr>
        <w:t>เรือนจ</w:t>
      </w:r>
      <w:r w:rsidR="00D97A1A" w:rsidRPr="002A6620">
        <w:rPr>
          <w:rFonts w:ascii="TH SarabunPSK" w:hAnsi="TH SarabunPSK" w:cs="TH SarabunPSK" w:hint="cs"/>
          <w:cs/>
        </w:rPr>
        <w:t>ำ</w:t>
      </w:r>
      <w:r w:rsidRPr="002A6620">
        <w:rPr>
          <w:rFonts w:ascii="TH SarabunPSK" w:hAnsi="TH SarabunPSK" w:cs="TH SarabunPSK" w:hint="cs"/>
          <w:cs/>
        </w:rPr>
        <w:t>และ</w:t>
      </w:r>
      <w:proofErr w:type="spellStart"/>
      <w:r w:rsidRPr="002A6620">
        <w:rPr>
          <w:rFonts w:ascii="TH SarabunPSK" w:hAnsi="TH SarabunPSK" w:cs="TH SarabunPSK" w:hint="cs"/>
          <w:cs/>
        </w:rPr>
        <w:t>ทั</w:t>
      </w:r>
      <w:proofErr w:type="spellEnd"/>
      <w:r w:rsidRPr="002A6620">
        <w:rPr>
          <w:rFonts w:ascii="TH SarabunPSK" w:hAnsi="TH SarabunPSK" w:cs="TH SarabunPSK" w:hint="cs"/>
          <w:cs/>
        </w:rPr>
        <w:t>ณฑสถานจึงต้องมีการเตรียมการปลดปล่อย เพื่อให้ผู้ต้องขังมีความพร้อมที่จะออกไป</w:t>
      </w:r>
      <w:r w:rsidRPr="002A6620">
        <w:rPr>
          <w:rFonts w:ascii="TH SarabunPSK" w:hAnsi="TH SarabunPSK" w:cs="TH SarabunPSK" w:hint="cs"/>
        </w:rPr>
        <w:t xml:space="preserve"> </w:t>
      </w:r>
      <w:r w:rsidRPr="002A6620">
        <w:rPr>
          <w:rFonts w:ascii="TH SarabunPSK" w:hAnsi="TH SarabunPSK" w:cs="TH SarabunPSK" w:hint="cs"/>
          <w:cs/>
        </w:rPr>
        <w:t>ด</w:t>
      </w:r>
      <w:r w:rsidR="00C55DCF" w:rsidRPr="002A6620">
        <w:rPr>
          <w:rFonts w:ascii="TH SarabunPSK" w:hAnsi="TH SarabunPSK" w:cs="TH SarabunPSK" w:hint="cs"/>
          <w:cs/>
        </w:rPr>
        <w:t>ำ</w:t>
      </w:r>
      <w:proofErr w:type="spellStart"/>
      <w:r w:rsidRPr="002A6620">
        <w:rPr>
          <w:rFonts w:ascii="TH SarabunPSK" w:hAnsi="TH SarabunPSK" w:cs="TH SarabunPSK" w:hint="cs"/>
          <w:cs/>
        </w:rPr>
        <w:t>นิน</w:t>
      </w:r>
      <w:proofErr w:type="spellEnd"/>
      <w:r w:rsidRPr="002A6620">
        <w:rPr>
          <w:rFonts w:ascii="TH SarabunPSK" w:hAnsi="TH SarabunPSK" w:cs="TH SarabunPSK" w:hint="cs"/>
          <w:cs/>
        </w:rPr>
        <w:t>ชีวิตในสังคมภายนอกอย่างมีประสิทธิภาพ</w:t>
      </w:r>
      <w:r w:rsidRPr="002A6620">
        <w:rPr>
          <w:rFonts w:ascii="TH SarabunPSK" w:hAnsi="TH SarabunPSK" w:cs="TH SarabunPSK" w:hint="cs"/>
        </w:rPr>
        <w:t xml:space="preserve"> </w:t>
      </w:r>
      <w:r w:rsidRPr="002A6620">
        <w:rPr>
          <w:rFonts w:ascii="TH SarabunPSK" w:hAnsi="TH SarabunPSK" w:cs="TH SarabunPSK" w:hint="cs"/>
          <w:cs/>
        </w:rPr>
        <w:t>การด</w:t>
      </w:r>
      <w:r w:rsidR="000E042A" w:rsidRPr="002A6620">
        <w:rPr>
          <w:rFonts w:ascii="TH SarabunPSK" w:hAnsi="TH SarabunPSK" w:cs="TH SarabunPSK" w:hint="cs"/>
          <w:cs/>
        </w:rPr>
        <w:t>ำ</w:t>
      </w:r>
      <w:r w:rsidRPr="002A6620">
        <w:rPr>
          <w:rFonts w:ascii="TH SarabunPSK" w:hAnsi="TH SarabunPSK" w:cs="TH SarabunPSK" w:hint="cs"/>
          <w:cs/>
        </w:rPr>
        <w:t>เนินงานโครงการคืนคนดีสู่สังคม (เสาวคนธ์ เจษฎารักษ์</w:t>
      </w:r>
      <w:r w:rsidRPr="002A6620">
        <w:rPr>
          <w:rFonts w:ascii="TH SarabunPSK" w:hAnsi="TH SarabunPSK" w:cs="TH SarabunPSK" w:hint="cs"/>
        </w:rPr>
        <w:t xml:space="preserve">, 2552 : 27-33) </w:t>
      </w:r>
      <w:r w:rsidRPr="002A6620">
        <w:rPr>
          <w:rFonts w:ascii="TH SarabunPSK" w:hAnsi="TH SarabunPSK" w:cs="TH SarabunPSK" w:hint="cs"/>
          <w:cs/>
        </w:rPr>
        <w:t>กระทรวงยุติธรรม ได้จัดท</w:t>
      </w:r>
      <w:r w:rsidR="000E042A" w:rsidRPr="002A6620">
        <w:rPr>
          <w:rFonts w:ascii="TH SarabunPSK" w:hAnsi="TH SarabunPSK" w:cs="TH SarabunPSK" w:hint="cs"/>
          <w:cs/>
        </w:rPr>
        <w:t>ำ</w:t>
      </w:r>
      <w:r w:rsidRPr="002A6620">
        <w:rPr>
          <w:rFonts w:ascii="TH SarabunPSK" w:hAnsi="TH SarabunPSK" w:cs="TH SarabunPSK" w:hint="cs"/>
          <w:cs/>
        </w:rPr>
        <w:t>โครงการคืนคนดีสู่สังคม มีวัตถุประสงค์หลักเพื่อจ้างงาน</w:t>
      </w:r>
      <w:r w:rsidRPr="002A6620">
        <w:rPr>
          <w:rFonts w:ascii="TH SarabunPSK" w:hAnsi="TH SarabunPSK" w:cs="TH SarabunPSK" w:hint="cs"/>
        </w:rPr>
        <w:t xml:space="preserve"> </w:t>
      </w:r>
      <w:r w:rsidRPr="002A6620">
        <w:rPr>
          <w:rFonts w:ascii="TH SarabunPSK" w:hAnsi="TH SarabunPSK" w:cs="TH SarabunPSK" w:hint="cs"/>
          <w:cs/>
        </w:rPr>
        <w:t>ผู้ต้องหาตามพระราชบัญญัติฟื้นฟูสมรรถภาพผู้ติดยาเสพติด ผู้ต้องขัง ผู้ถูกคุมความประพฤติ</w:t>
      </w:r>
      <w:r w:rsidRPr="002A6620">
        <w:rPr>
          <w:rFonts w:ascii="TH SarabunPSK" w:hAnsi="TH SarabunPSK" w:cs="TH SarabunPSK" w:hint="cs"/>
        </w:rPr>
        <w:t xml:space="preserve"> </w:t>
      </w:r>
      <w:r w:rsidRPr="002A6620">
        <w:rPr>
          <w:rFonts w:ascii="TH SarabunPSK" w:hAnsi="TH SarabunPSK" w:cs="TH SarabunPSK" w:hint="cs"/>
          <w:cs/>
        </w:rPr>
        <w:t>และเยาวชนที่รับการฝึกอบรม เข้าท</w:t>
      </w:r>
      <w:r w:rsidR="000E042A" w:rsidRPr="002A6620">
        <w:rPr>
          <w:rFonts w:ascii="TH SarabunPSK" w:hAnsi="TH SarabunPSK" w:cs="TH SarabunPSK" w:hint="cs"/>
          <w:cs/>
        </w:rPr>
        <w:t>ำ</w:t>
      </w:r>
      <w:r w:rsidRPr="002A6620">
        <w:rPr>
          <w:rFonts w:ascii="TH SarabunPSK" w:hAnsi="TH SarabunPSK" w:cs="TH SarabunPSK" w:hint="cs"/>
          <w:cs/>
        </w:rPr>
        <w:t>งานในหน่วยงานของรัฐในสังกัดกระทรวงยุติธรรมและหน่วยงาน</w:t>
      </w:r>
      <w:r w:rsidRPr="002A6620">
        <w:rPr>
          <w:rFonts w:ascii="TH SarabunPSK" w:hAnsi="TH SarabunPSK" w:cs="TH SarabunPSK" w:hint="cs"/>
        </w:rPr>
        <w:t xml:space="preserve"> </w:t>
      </w:r>
      <w:r w:rsidRPr="002A6620">
        <w:rPr>
          <w:rFonts w:ascii="TH SarabunPSK" w:hAnsi="TH SarabunPSK" w:cs="TH SarabunPSK" w:hint="cs"/>
          <w:cs/>
        </w:rPr>
        <w:t>ภาคเอกชน เพื่อให้กลุ่มเปูาหมายดังกล่าวมีรายได้ประจ</w:t>
      </w:r>
      <w:r w:rsidR="000E042A" w:rsidRPr="002A6620">
        <w:rPr>
          <w:rFonts w:ascii="TH SarabunPSK" w:hAnsi="TH SarabunPSK" w:cs="TH SarabunPSK" w:hint="cs"/>
          <w:cs/>
        </w:rPr>
        <w:t>ำ</w:t>
      </w:r>
      <w:r w:rsidRPr="002A6620">
        <w:rPr>
          <w:rFonts w:ascii="TH SarabunPSK" w:hAnsi="TH SarabunPSK" w:cs="TH SarabunPSK" w:hint="cs"/>
          <w:cs/>
        </w:rPr>
        <w:t>ระดับหนึ่ง ที่จะช่วยให้สามารถด</w:t>
      </w:r>
      <w:r w:rsidR="000E042A" w:rsidRPr="002A6620">
        <w:rPr>
          <w:rFonts w:ascii="TH SarabunPSK" w:hAnsi="TH SarabunPSK" w:cs="TH SarabunPSK" w:hint="cs"/>
          <w:cs/>
        </w:rPr>
        <w:t>ำ</w:t>
      </w:r>
      <w:r w:rsidRPr="002A6620">
        <w:rPr>
          <w:rFonts w:ascii="TH SarabunPSK" w:hAnsi="TH SarabunPSK" w:cs="TH SarabunPSK" w:hint="cs"/>
          <w:cs/>
        </w:rPr>
        <w:t>รงชีวิตอยู่</w:t>
      </w:r>
      <w:r w:rsidRPr="002A6620">
        <w:rPr>
          <w:rFonts w:ascii="TH SarabunPSK" w:hAnsi="TH SarabunPSK" w:cs="TH SarabunPSK" w:hint="cs"/>
        </w:rPr>
        <w:t xml:space="preserve"> </w:t>
      </w:r>
      <w:r w:rsidRPr="002A6620">
        <w:rPr>
          <w:rFonts w:ascii="TH SarabunPSK" w:hAnsi="TH SarabunPSK" w:cs="TH SarabunPSK" w:hint="cs"/>
          <w:cs/>
        </w:rPr>
        <w:t>ในสังคมได้อย่างมีศักดิ์ศรี มีความภาคภูมิใจเห็นคุณค่าของตนเองและไม่หวนกลับไปกระท</w:t>
      </w:r>
      <w:r w:rsidR="000E042A" w:rsidRPr="002A6620">
        <w:rPr>
          <w:rFonts w:ascii="TH SarabunPSK" w:hAnsi="TH SarabunPSK" w:cs="TH SarabunPSK" w:hint="cs"/>
          <w:cs/>
        </w:rPr>
        <w:t>ำ</w:t>
      </w:r>
      <w:r w:rsidRPr="002A6620">
        <w:rPr>
          <w:rFonts w:ascii="TH SarabunPSK" w:hAnsi="TH SarabunPSK" w:cs="TH SarabunPSK" w:hint="cs"/>
          <w:cs/>
        </w:rPr>
        <w:t>ผิดซ้</w:t>
      </w:r>
      <w:r w:rsidR="000E042A" w:rsidRPr="002A6620">
        <w:rPr>
          <w:rFonts w:ascii="TH SarabunPSK" w:hAnsi="TH SarabunPSK" w:cs="TH SarabunPSK" w:hint="cs"/>
          <w:cs/>
        </w:rPr>
        <w:t>ำ</w:t>
      </w:r>
      <w:r w:rsidRPr="002A6620">
        <w:rPr>
          <w:rFonts w:ascii="TH SarabunPSK" w:hAnsi="TH SarabunPSK" w:cs="TH SarabunPSK" w:hint="cs"/>
          <w:cs/>
        </w:rPr>
        <w:t>รวมทั้งปรับเปลี่ยนทัศนคติของสังคมให้ยอมรับ เพื่อให้โอกาสผู้พ้นโทษที่เคยด</w:t>
      </w:r>
      <w:r w:rsidR="00FC7BA9" w:rsidRPr="002A6620">
        <w:rPr>
          <w:rFonts w:ascii="TH SarabunPSK" w:hAnsi="TH SarabunPSK" w:cs="TH SarabunPSK" w:hint="cs"/>
          <w:cs/>
        </w:rPr>
        <w:t>ำ</w:t>
      </w:r>
      <w:r w:rsidRPr="002A6620">
        <w:rPr>
          <w:rFonts w:ascii="TH SarabunPSK" w:hAnsi="TH SarabunPSK" w:cs="TH SarabunPSK" w:hint="cs"/>
          <w:cs/>
        </w:rPr>
        <w:t>เนินชีวิตผิดพลาด และพร้อมที่จะกลับตัวเป็นคนดีของสังคม เนื่องจาก</w:t>
      </w:r>
      <w:r w:rsidRPr="002A6620">
        <w:rPr>
          <w:rFonts w:ascii="TH SarabunPSK" w:hAnsi="TH SarabunPSK" w:cs="TH SarabunPSK" w:hint="cs"/>
        </w:rPr>
        <w:t xml:space="preserve"> </w:t>
      </w:r>
      <w:r w:rsidRPr="002A6620">
        <w:rPr>
          <w:rFonts w:ascii="TH SarabunPSK" w:hAnsi="TH SarabunPSK" w:cs="TH SarabunPSK" w:hint="cs"/>
          <w:cs/>
        </w:rPr>
        <w:t>ปัจจุบันสังคมยังมีทัศนคติต่อบุคคลเหล่านี้ในเชิงลบ</w:t>
      </w:r>
      <w:r w:rsidR="00FC7BA9" w:rsidRPr="002A6620">
        <w:rPr>
          <w:rFonts w:ascii="TH SarabunPSK" w:hAnsi="TH SarabunPSK" w:cs="TH SarabunPSK" w:hint="cs"/>
          <w:cs/>
        </w:rPr>
        <w:t>ทำ</w:t>
      </w:r>
      <w:r w:rsidRPr="002A6620">
        <w:rPr>
          <w:rFonts w:ascii="TH SarabunPSK" w:hAnsi="TH SarabunPSK" w:cs="TH SarabunPSK" w:hint="cs"/>
          <w:cs/>
        </w:rPr>
        <w:t>ให้ผู้พ้นโทษประสบปัญหาต่างๆ เช่น การ</w:t>
      </w:r>
      <w:r w:rsidRPr="002A6620">
        <w:rPr>
          <w:rFonts w:ascii="TH SarabunPSK" w:hAnsi="TH SarabunPSK" w:cs="TH SarabunPSK" w:hint="cs"/>
        </w:rPr>
        <w:t xml:space="preserve"> </w:t>
      </w:r>
      <w:r w:rsidRPr="002A6620">
        <w:rPr>
          <w:rFonts w:ascii="TH SarabunPSK" w:hAnsi="TH SarabunPSK" w:cs="TH SarabunPSK" w:hint="cs"/>
          <w:cs/>
        </w:rPr>
        <w:t>ว่างงาน</w:t>
      </w:r>
      <w:r w:rsidR="00FC7BA9" w:rsidRPr="002A6620">
        <w:rPr>
          <w:rFonts w:ascii="TH SarabunPSK" w:hAnsi="TH SarabunPSK" w:cs="TH SarabunPSK" w:hint="cs"/>
          <w:cs/>
        </w:rPr>
        <w:t>ทำ</w:t>
      </w:r>
      <w:r w:rsidRPr="002A6620">
        <w:rPr>
          <w:rFonts w:ascii="TH SarabunPSK" w:hAnsi="TH SarabunPSK" w:cs="TH SarabunPSK" w:hint="cs"/>
          <w:cs/>
        </w:rPr>
        <w:t>าให้ไม่มีรายได้ที่จะสามารถดูแลตนเองและครอบครัวได้ บางคนคิดกลับไปกระท</w:t>
      </w:r>
      <w:r w:rsidR="00FC7BA9" w:rsidRPr="002A6620">
        <w:rPr>
          <w:rFonts w:ascii="TH SarabunPSK" w:hAnsi="TH SarabunPSK" w:cs="TH SarabunPSK" w:hint="cs"/>
          <w:cs/>
        </w:rPr>
        <w:t>ำ</w:t>
      </w:r>
      <w:r w:rsidRPr="002A6620">
        <w:rPr>
          <w:rFonts w:ascii="TH SarabunPSK" w:hAnsi="TH SarabunPSK" w:cs="TH SarabunPSK" w:hint="cs"/>
          <w:cs/>
        </w:rPr>
        <w:t>ผิดซ</w:t>
      </w:r>
      <w:r w:rsidR="00FC7BA9" w:rsidRPr="002A6620">
        <w:rPr>
          <w:rFonts w:ascii="TH SarabunPSK" w:hAnsi="TH SarabunPSK" w:cs="TH SarabunPSK" w:hint="cs"/>
          <w:cs/>
        </w:rPr>
        <w:t>้ำ</w:t>
      </w:r>
      <w:r w:rsidRPr="002A6620">
        <w:rPr>
          <w:rFonts w:ascii="TH SarabunPSK" w:hAnsi="TH SarabunPSK" w:cs="TH SarabunPSK" w:hint="cs"/>
          <w:cs/>
        </w:rPr>
        <w:t>กลายเป็นปัญหาของสังคมต่อไป</w:t>
      </w:r>
      <w:r w:rsidRPr="002A6620">
        <w:rPr>
          <w:rFonts w:ascii="TH SarabunPSK" w:hAnsi="TH SarabunPSK" w:cs="TH SarabunPSK" w:hint="cs"/>
        </w:rPr>
        <w:t xml:space="preserve"> </w:t>
      </w:r>
      <w:r w:rsidRPr="002A6620">
        <w:rPr>
          <w:rFonts w:ascii="TH SarabunPSK" w:hAnsi="TH SarabunPSK" w:cs="TH SarabunPSK" w:hint="cs"/>
          <w:cs/>
        </w:rPr>
        <w:t>กระบวนงานทางด้านสังคมสงเคราะห์ในเรือนจ</w:t>
      </w:r>
      <w:r w:rsidR="00FC7BA9" w:rsidRPr="002A6620">
        <w:rPr>
          <w:rFonts w:ascii="TH SarabunPSK" w:hAnsi="TH SarabunPSK" w:cs="TH SarabunPSK" w:hint="cs"/>
          <w:cs/>
        </w:rPr>
        <w:t>ำ</w:t>
      </w:r>
      <w:r w:rsidRPr="002A6620">
        <w:rPr>
          <w:rFonts w:ascii="TH SarabunPSK" w:hAnsi="TH SarabunPSK" w:cs="TH SarabunPSK" w:hint="cs"/>
          <w:cs/>
        </w:rPr>
        <w:t>/</w:t>
      </w:r>
      <w:proofErr w:type="spellStart"/>
      <w:r w:rsidRPr="002A6620">
        <w:rPr>
          <w:rFonts w:ascii="TH SarabunPSK" w:hAnsi="TH SarabunPSK" w:cs="TH SarabunPSK" w:hint="cs"/>
          <w:cs/>
        </w:rPr>
        <w:t>ทั</w:t>
      </w:r>
      <w:proofErr w:type="spellEnd"/>
      <w:r w:rsidRPr="002A6620">
        <w:rPr>
          <w:rFonts w:ascii="TH SarabunPSK" w:hAnsi="TH SarabunPSK" w:cs="TH SarabunPSK" w:hint="cs"/>
          <w:cs/>
        </w:rPr>
        <w:t>ณฑสถาน ประกอบด้วยกระบวนงาน</w:t>
      </w:r>
      <w:r w:rsidRPr="002A6620">
        <w:rPr>
          <w:rFonts w:ascii="TH SarabunPSK" w:hAnsi="TH SarabunPSK" w:cs="TH SarabunPSK" w:hint="cs"/>
        </w:rPr>
        <w:t xml:space="preserve"> </w:t>
      </w:r>
      <w:r w:rsidRPr="002A6620">
        <w:rPr>
          <w:rFonts w:ascii="TH SarabunPSK" w:hAnsi="TH SarabunPSK" w:cs="TH SarabunPSK" w:hint="cs"/>
          <w:cs/>
        </w:rPr>
        <w:t>ต่างๆ ในการคืนบุคคลให้กับสังคม กรมราชทัณฑ์มีวิธีการปฏิบัติต่อผู้ต้องขังในกระบวนการปล่อยตัว</w:t>
      </w:r>
      <w:r w:rsidRPr="002A6620">
        <w:rPr>
          <w:rFonts w:ascii="TH SarabunPSK" w:hAnsi="TH SarabunPSK" w:cs="TH SarabunPSK" w:hint="cs"/>
        </w:rPr>
        <w:t xml:space="preserve"> </w:t>
      </w:r>
      <w:r w:rsidRPr="002A6620">
        <w:rPr>
          <w:rFonts w:ascii="TH SarabunPSK" w:hAnsi="TH SarabunPSK" w:cs="TH SarabunPSK" w:hint="cs"/>
          <w:cs/>
        </w:rPr>
        <w:t xml:space="preserve">มี </w:t>
      </w:r>
      <w:r w:rsidRPr="002A6620">
        <w:rPr>
          <w:rFonts w:ascii="TH SarabunPSK" w:hAnsi="TH SarabunPSK" w:cs="TH SarabunPSK" w:hint="cs"/>
        </w:rPr>
        <w:t xml:space="preserve">4 </w:t>
      </w:r>
      <w:r w:rsidRPr="002A6620">
        <w:rPr>
          <w:rFonts w:ascii="TH SarabunPSK" w:hAnsi="TH SarabunPSK" w:cs="TH SarabunPSK" w:hint="cs"/>
          <w:cs/>
        </w:rPr>
        <w:t>แบบ คือ</w:t>
      </w:r>
      <w:r w:rsidRPr="002A6620">
        <w:rPr>
          <w:rFonts w:ascii="TH SarabunPSK" w:hAnsi="TH SarabunPSK" w:cs="TH SarabunPSK" w:hint="cs"/>
        </w:rPr>
        <w:t xml:space="preserve"> </w:t>
      </w:r>
    </w:p>
    <w:p w14:paraId="085780E0" w14:textId="77777777" w:rsidR="00FC7BA9" w:rsidRPr="002A6620" w:rsidRDefault="00FC66F9" w:rsidP="00BD4EFF">
      <w:pPr>
        <w:ind w:firstLine="720"/>
        <w:jc w:val="thaiDistribute"/>
        <w:rPr>
          <w:rFonts w:ascii="TH SarabunPSK" w:hAnsi="TH SarabunPSK" w:cs="TH SarabunPSK"/>
        </w:rPr>
      </w:pPr>
      <w:r w:rsidRPr="002A6620">
        <w:rPr>
          <w:rFonts w:ascii="TH SarabunPSK" w:hAnsi="TH SarabunPSK" w:cs="TH SarabunPSK" w:hint="cs"/>
        </w:rPr>
        <w:t xml:space="preserve">1. </w:t>
      </w:r>
      <w:r w:rsidRPr="002A6620">
        <w:rPr>
          <w:rFonts w:ascii="TH SarabunPSK" w:hAnsi="TH SarabunPSK" w:cs="TH SarabunPSK" w:hint="cs"/>
          <w:cs/>
        </w:rPr>
        <w:t>กรณีผู้ต้องขังเสียชีวิต</w:t>
      </w:r>
      <w:r w:rsidRPr="002A6620">
        <w:rPr>
          <w:rFonts w:ascii="TH SarabunPSK" w:hAnsi="TH SarabunPSK" w:cs="TH SarabunPSK" w:hint="cs"/>
        </w:rPr>
        <w:t xml:space="preserve"> </w:t>
      </w:r>
    </w:p>
    <w:p w14:paraId="01C5D429" w14:textId="77777777" w:rsidR="00FC7BA9" w:rsidRPr="002A6620" w:rsidRDefault="00FC66F9" w:rsidP="00BD4EFF">
      <w:pPr>
        <w:ind w:firstLine="720"/>
        <w:jc w:val="thaiDistribute"/>
        <w:rPr>
          <w:rFonts w:ascii="TH SarabunPSK" w:hAnsi="TH SarabunPSK" w:cs="TH SarabunPSK"/>
        </w:rPr>
      </w:pPr>
      <w:r w:rsidRPr="002A6620">
        <w:rPr>
          <w:rFonts w:ascii="TH SarabunPSK" w:hAnsi="TH SarabunPSK" w:cs="TH SarabunPSK" w:hint="cs"/>
        </w:rPr>
        <w:t xml:space="preserve">2. </w:t>
      </w:r>
      <w:r w:rsidRPr="002A6620">
        <w:rPr>
          <w:rFonts w:ascii="TH SarabunPSK" w:hAnsi="TH SarabunPSK" w:cs="TH SarabunPSK" w:hint="cs"/>
          <w:cs/>
        </w:rPr>
        <w:t>กรณีผู้ต้องขังถูกประหารชีวิต</w:t>
      </w:r>
      <w:r w:rsidRPr="002A6620">
        <w:rPr>
          <w:rFonts w:ascii="TH SarabunPSK" w:hAnsi="TH SarabunPSK" w:cs="TH SarabunPSK" w:hint="cs"/>
        </w:rPr>
        <w:t xml:space="preserve"> </w:t>
      </w:r>
    </w:p>
    <w:p w14:paraId="12A80043" w14:textId="77777777" w:rsidR="00FC7BA9" w:rsidRPr="002A6620" w:rsidRDefault="00FC66F9" w:rsidP="00BD4EFF">
      <w:pPr>
        <w:ind w:firstLine="720"/>
        <w:jc w:val="thaiDistribute"/>
        <w:rPr>
          <w:rFonts w:ascii="TH SarabunPSK" w:hAnsi="TH SarabunPSK" w:cs="TH SarabunPSK"/>
        </w:rPr>
      </w:pPr>
      <w:r w:rsidRPr="002A6620">
        <w:rPr>
          <w:rFonts w:ascii="TH SarabunPSK" w:hAnsi="TH SarabunPSK" w:cs="TH SarabunPSK" w:hint="cs"/>
        </w:rPr>
        <w:t xml:space="preserve">3. </w:t>
      </w:r>
      <w:r w:rsidRPr="002A6620">
        <w:rPr>
          <w:rFonts w:ascii="TH SarabunPSK" w:hAnsi="TH SarabunPSK" w:cs="TH SarabunPSK" w:hint="cs"/>
          <w:cs/>
        </w:rPr>
        <w:t>กรณีปล่อยตัวแบบมีเงื่อนไข ด้วยวิธีการพักการลงโทษหรือลดวันต้องโทษจ</w:t>
      </w:r>
      <w:r w:rsidR="00FC7BA9" w:rsidRPr="002A6620">
        <w:rPr>
          <w:rFonts w:ascii="TH SarabunPSK" w:hAnsi="TH SarabunPSK" w:cs="TH SarabunPSK" w:hint="cs"/>
          <w:cs/>
        </w:rPr>
        <w:t>ำ</w:t>
      </w:r>
      <w:r w:rsidRPr="002A6620">
        <w:rPr>
          <w:rFonts w:ascii="TH SarabunPSK" w:hAnsi="TH SarabunPSK" w:cs="TH SarabunPSK" w:hint="cs"/>
          <w:cs/>
        </w:rPr>
        <w:t>คุก</w:t>
      </w:r>
      <w:r w:rsidRPr="002A6620">
        <w:rPr>
          <w:rFonts w:ascii="TH SarabunPSK" w:hAnsi="TH SarabunPSK" w:cs="TH SarabunPSK" w:hint="cs"/>
        </w:rPr>
        <w:t xml:space="preserve"> </w:t>
      </w:r>
    </w:p>
    <w:p w14:paraId="4D1D4712" w14:textId="77777777" w:rsidR="00FC7BA9" w:rsidRPr="002A6620" w:rsidRDefault="00FC66F9" w:rsidP="00BD4EFF">
      <w:pPr>
        <w:ind w:firstLine="720"/>
        <w:jc w:val="thaiDistribute"/>
        <w:rPr>
          <w:rFonts w:ascii="TH SarabunPSK" w:hAnsi="TH SarabunPSK" w:cs="TH SarabunPSK"/>
        </w:rPr>
      </w:pPr>
      <w:r w:rsidRPr="002A6620">
        <w:rPr>
          <w:rFonts w:ascii="TH SarabunPSK" w:hAnsi="TH SarabunPSK" w:cs="TH SarabunPSK" w:hint="cs"/>
        </w:rPr>
        <w:t xml:space="preserve">4. </w:t>
      </w:r>
      <w:r w:rsidRPr="002A6620">
        <w:rPr>
          <w:rFonts w:ascii="TH SarabunPSK" w:hAnsi="TH SarabunPSK" w:cs="TH SarabunPSK" w:hint="cs"/>
          <w:cs/>
        </w:rPr>
        <w:t>กรณีปล่อยตัวแบบไม่มีเงื่อนไขเป็นการปล่อยตัวพ้นโทษตามค</w:t>
      </w:r>
      <w:r w:rsidR="00FC7BA9" w:rsidRPr="002A6620">
        <w:rPr>
          <w:rFonts w:ascii="TH SarabunPSK" w:hAnsi="TH SarabunPSK" w:cs="TH SarabunPSK" w:hint="cs"/>
          <w:cs/>
        </w:rPr>
        <w:t>ำ</w:t>
      </w:r>
      <w:r w:rsidRPr="002A6620">
        <w:rPr>
          <w:rFonts w:ascii="TH SarabunPSK" w:hAnsi="TH SarabunPSK" w:cs="TH SarabunPSK" w:hint="cs"/>
          <w:cs/>
        </w:rPr>
        <w:t>พิพากษาของศาล</w:t>
      </w:r>
      <w:r w:rsidRPr="002A6620">
        <w:rPr>
          <w:rFonts w:ascii="TH SarabunPSK" w:hAnsi="TH SarabunPSK" w:cs="TH SarabunPSK" w:hint="cs"/>
        </w:rPr>
        <w:t xml:space="preserve"> </w:t>
      </w:r>
    </w:p>
    <w:p w14:paraId="0D08A675" w14:textId="32F14BC0" w:rsidR="00C61C38" w:rsidRPr="002A6620" w:rsidRDefault="00FC66F9" w:rsidP="001628C6">
      <w:pPr>
        <w:ind w:firstLine="720"/>
        <w:jc w:val="thaiDistribute"/>
        <w:rPr>
          <w:rFonts w:ascii="TH SarabunPSK" w:hAnsi="TH SarabunPSK" w:cs="TH SarabunPSK"/>
        </w:rPr>
      </w:pPr>
      <w:r w:rsidRPr="002A6620">
        <w:rPr>
          <w:rFonts w:ascii="TH SarabunPSK" w:hAnsi="TH SarabunPSK" w:cs="TH SarabunPSK" w:hint="cs"/>
          <w:cs/>
        </w:rPr>
        <w:t>การปล่อยตัวในแบบที่ (</w:t>
      </w:r>
      <w:r w:rsidRPr="002A6620">
        <w:rPr>
          <w:rFonts w:ascii="TH SarabunPSK" w:hAnsi="TH SarabunPSK" w:cs="TH SarabunPSK" w:hint="cs"/>
        </w:rPr>
        <w:t xml:space="preserve">3) </w:t>
      </w:r>
      <w:r w:rsidRPr="002A6620">
        <w:rPr>
          <w:rFonts w:ascii="TH SarabunPSK" w:hAnsi="TH SarabunPSK" w:cs="TH SarabunPSK" w:hint="cs"/>
          <w:cs/>
        </w:rPr>
        <w:t>และแบบที่ (</w:t>
      </w:r>
      <w:r w:rsidRPr="002A6620">
        <w:rPr>
          <w:rFonts w:ascii="TH SarabunPSK" w:hAnsi="TH SarabunPSK" w:cs="TH SarabunPSK" w:hint="cs"/>
        </w:rPr>
        <w:t xml:space="preserve">4) </w:t>
      </w:r>
      <w:r w:rsidRPr="002A6620">
        <w:rPr>
          <w:rFonts w:ascii="TH SarabunPSK" w:hAnsi="TH SarabunPSK" w:cs="TH SarabunPSK" w:hint="cs"/>
          <w:cs/>
        </w:rPr>
        <w:t>เป็นการปล่อยตัวกรณีที่ผู้ต้องขังยังมีชีวิต</w:t>
      </w:r>
      <w:r w:rsidRPr="002A6620">
        <w:rPr>
          <w:rFonts w:ascii="TH SarabunPSK" w:hAnsi="TH SarabunPSK" w:cs="TH SarabunPSK" w:hint="cs"/>
        </w:rPr>
        <w:t xml:space="preserve"> </w:t>
      </w:r>
      <w:r w:rsidRPr="002A6620">
        <w:rPr>
          <w:rFonts w:ascii="TH SarabunPSK" w:hAnsi="TH SarabunPSK" w:cs="TH SarabunPSK" w:hint="cs"/>
          <w:cs/>
        </w:rPr>
        <w:t>มีวิธีการปฏิบัติ ดังนี้</w:t>
      </w:r>
      <w:r w:rsidRPr="002A6620">
        <w:rPr>
          <w:rFonts w:ascii="TH SarabunPSK" w:hAnsi="TH SarabunPSK" w:cs="TH SarabunPSK" w:hint="cs"/>
        </w:rPr>
        <w:t xml:space="preserve"> 1. </w:t>
      </w:r>
      <w:r w:rsidRPr="002A6620">
        <w:rPr>
          <w:rFonts w:ascii="TH SarabunPSK" w:hAnsi="TH SarabunPSK" w:cs="TH SarabunPSK" w:hint="cs"/>
          <w:cs/>
        </w:rPr>
        <w:t>การปล่อยตัวแบบที่ (</w:t>
      </w:r>
      <w:r w:rsidRPr="002A6620">
        <w:rPr>
          <w:rFonts w:ascii="TH SarabunPSK" w:hAnsi="TH SarabunPSK" w:cs="TH SarabunPSK" w:hint="cs"/>
        </w:rPr>
        <w:t xml:space="preserve">3) </w:t>
      </w:r>
      <w:r w:rsidRPr="002A6620">
        <w:rPr>
          <w:rFonts w:ascii="TH SarabunPSK" w:hAnsi="TH SarabunPSK" w:cs="TH SarabunPSK" w:hint="cs"/>
          <w:cs/>
        </w:rPr>
        <w:t>การปล่อยตัวแบบมีเงื่อนไข กรมราชทัณฑ์มีแนวทางปฏิบัติ</w:t>
      </w:r>
      <w:r w:rsidRPr="002A6620">
        <w:rPr>
          <w:rFonts w:ascii="TH SarabunPSK" w:hAnsi="TH SarabunPSK" w:cs="TH SarabunPSK" w:hint="cs"/>
        </w:rPr>
        <w:t xml:space="preserve"> </w:t>
      </w:r>
      <w:r w:rsidRPr="002A6620">
        <w:rPr>
          <w:rFonts w:ascii="TH SarabunPSK" w:hAnsi="TH SarabunPSK" w:cs="TH SarabunPSK" w:hint="cs"/>
          <w:cs/>
        </w:rPr>
        <w:t>กรณีการปล่อยตัวผู้ต้องชังแบบมีเงื่อนไขด้วยวิธีการพักการลงโทษหรือลดวันต้องโทษจ</w:t>
      </w:r>
      <w:r w:rsidR="00FC7BA9" w:rsidRPr="002A6620">
        <w:rPr>
          <w:rFonts w:ascii="TH SarabunPSK" w:hAnsi="TH SarabunPSK" w:cs="TH SarabunPSK" w:hint="cs"/>
          <w:cs/>
        </w:rPr>
        <w:t>ำ</w:t>
      </w:r>
      <w:r w:rsidRPr="002A6620">
        <w:rPr>
          <w:rFonts w:ascii="TH SarabunPSK" w:hAnsi="TH SarabunPSK" w:cs="TH SarabunPSK" w:hint="cs"/>
          <w:cs/>
        </w:rPr>
        <w:t>คุก ถือว่า</w:t>
      </w:r>
      <w:r w:rsidRPr="002A6620">
        <w:rPr>
          <w:rFonts w:ascii="TH SarabunPSK" w:hAnsi="TH SarabunPSK" w:cs="TH SarabunPSK" w:hint="cs"/>
        </w:rPr>
        <w:t xml:space="preserve"> </w:t>
      </w:r>
      <w:r w:rsidRPr="002A6620">
        <w:rPr>
          <w:rFonts w:ascii="TH SarabunPSK" w:hAnsi="TH SarabunPSK" w:cs="TH SarabunPSK" w:hint="cs"/>
          <w:cs/>
        </w:rPr>
        <w:lastRenderedPageBreak/>
        <w:t>ผู้ต้องขังที่ได้รับการปล่อยตัวมีสภาพเป็นผู้ต้องขัง แต่ได้รับโอกาสให้ออกไปอยู่ร่วมกับสังคมภายนอก</w:t>
      </w:r>
      <w:r w:rsidRPr="002A6620">
        <w:rPr>
          <w:rFonts w:ascii="TH SarabunPSK" w:hAnsi="TH SarabunPSK" w:cs="TH SarabunPSK" w:hint="cs"/>
        </w:rPr>
        <w:t xml:space="preserve"> </w:t>
      </w:r>
      <w:r w:rsidRPr="002A6620">
        <w:rPr>
          <w:rFonts w:ascii="TH SarabunPSK" w:hAnsi="TH SarabunPSK" w:cs="TH SarabunPSK" w:hint="cs"/>
          <w:cs/>
        </w:rPr>
        <w:t>ก่อนครอบก</w:t>
      </w:r>
      <w:r w:rsidR="00FC7BA9" w:rsidRPr="002A6620">
        <w:rPr>
          <w:rFonts w:ascii="TH SarabunPSK" w:hAnsi="TH SarabunPSK" w:cs="TH SarabunPSK" w:hint="cs"/>
          <w:cs/>
        </w:rPr>
        <w:t>ำ</w:t>
      </w:r>
      <w:r w:rsidRPr="002A6620">
        <w:rPr>
          <w:rFonts w:ascii="TH SarabunPSK" w:hAnsi="TH SarabunPSK" w:cs="TH SarabunPSK" w:hint="cs"/>
          <w:cs/>
        </w:rPr>
        <w:t>หนดโทษ การปฏิบัติกรณีผู้ต้องขังได้รับการปล่อยตัวแบบมีเงื่อนไข ก</w:t>
      </w:r>
      <w:r w:rsidR="00BD4EFF" w:rsidRPr="002A6620">
        <w:rPr>
          <w:rFonts w:ascii="TH SarabunPSK" w:hAnsi="TH SarabunPSK" w:cs="TH SarabunPSK" w:hint="cs"/>
          <w:cs/>
        </w:rPr>
        <w:t>ำ</w:t>
      </w:r>
      <w:r w:rsidRPr="002A6620">
        <w:rPr>
          <w:rFonts w:ascii="TH SarabunPSK" w:hAnsi="TH SarabunPSK" w:cs="TH SarabunPSK" w:hint="cs"/>
          <w:cs/>
        </w:rPr>
        <w:t>หนดให้ด</w:t>
      </w:r>
      <w:r w:rsidR="00BD4EFF" w:rsidRPr="002A6620">
        <w:rPr>
          <w:rFonts w:ascii="TH SarabunPSK" w:hAnsi="TH SarabunPSK" w:cs="TH SarabunPSK" w:hint="cs"/>
          <w:cs/>
        </w:rPr>
        <w:t>ำ</w:t>
      </w:r>
      <w:r w:rsidRPr="002A6620">
        <w:rPr>
          <w:rFonts w:ascii="TH SarabunPSK" w:hAnsi="TH SarabunPSK" w:cs="TH SarabunPSK" w:hint="cs"/>
          <w:cs/>
        </w:rPr>
        <w:t>เนินการส่งต่อผู้ต้องขังที่ได้รับการปล่อยตัวให้กับส</w:t>
      </w:r>
      <w:r w:rsidR="00BD4EFF" w:rsidRPr="002A6620">
        <w:rPr>
          <w:rFonts w:ascii="TH SarabunPSK" w:hAnsi="TH SarabunPSK" w:cs="TH SarabunPSK" w:hint="cs"/>
          <w:cs/>
        </w:rPr>
        <w:t>ำ</w:t>
      </w:r>
      <w:r w:rsidRPr="002A6620">
        <w:rPr>
          <w:rFonts w:ascii="TH SarabunPSK" w:hAnsi="TH SarabunPSK" w:cs="TH SarabunPSK" w:hint="cs"/>
          <w:cs/>
        </w:rPr>
        <w:t>นักงานคุมประพฤติในพื้นที่ที่ผู้ต้องขังจะไปมีภูมิล</w:t>
      </w:r>
      <w:r w:rsidR="00BD4EFF" w:rsidRPr="002A6620">
        <w:rPr>
          <w:rFonts w:ascii="TH SarabunPSK" w:hAnsi="TH SarabunPSK" w:cs="TH SarabunPSK" w:hint="cs"/>
          <w:cs/>
        </w:rPr>
        <w:t>ำ</w:t>
      </w:r>
      <w:r w:rsidRPr="002A6620">
        <w:rPr>
          <w:rFonts w:ascii="TH SarabunPSK" w:hAnsi="TH SarabunPSK" w:cs="TH SarabunPSK" w:hint="cs"/>
          <w:cs/>
        </w:rPr>
        <w:t>เนา</w:t>
      </w:r>
      <w:r w:rsidRPr="002A6620">
        <w:rPr>
          <w:rFonts w:ascii="TH SarabunPSK" w:hAnsi="TH SarabunPSK" w:cs="TH SarabunPSK" w:hint="cs"/>
        </w:rPr>
        <w:t xml:space="preserve"> </w:t>
      </w:r>
      <w:r w:rsidRPr="002A6620">
        <w:rPr>
          <w:rFonts w:ascii="TH SarabunPSK" w:hAnsi="TH SarabunPSK" w:cs="TH SarabunPSK" w:hint="cs"/>
          <w:cs/>
        </w:rPr>
        <w:t>เพื่อส</w:t>
      </w:r>
      <w:r w:rsidR="00BD4EFF" w:rsidRPr="002A6620">
        <w:rPr>
          <w:rFonts w:ascii="TH SarabunPSK" w:hAnsi="TH SarabunPSK" w:cs="TH SarabunPSK" w:hint="cs"/>
          <w:cs/>
        </w:rPr>
        <w:t>ำ</w:t>
      </w:r>
      <w:r w:rsidRPr="002A6620">
        <w:rPr>
          <w:rFonts w:ascii="TH SarabunPSK" w:hAnsi="TH SarabunPSK" w:cs="TH SarabunPSK" w:hint="cs"/>
          <w:cs/>
        </w:rPr>
        <w:t>นักคุมประพฤติในฐานะหน่วยงานราชการที่มีหน้าที่รับช่วงต่อดูแลติดตามสอดส่องผู้ต้องขัง</w:t>
      </w:r>
      <w:r w:rsidRPr="002A6620">
        <w:rPr>
          <w:rFonts w:ascii="TH SarabunPSK" w:hAnsi="TH SarabunPSK" w:cs="TH SarabunPSK" w:hint="cs"/>
        </w:rPr>
        <w:t xml:space="preserve"> </w:t>
      </w:r>
      <w:r w:rsidRPr="002A6620">
        <w:rPr>
          <w:rFonts w:ascii="TH SarabunPSK" w:hAnsi="TH SarabunPSK" w:cs="TH SarabunPSK" w:hint="cs"/>
          <w:cs/>
        </w:rPr>
        <w:t>ที่ได้รับการปล่อยตัวให้ปฏิบัติตนภายใต้เงื่อนไขการคุมประพฤติ หากผู้ต้องขังที่ได้รับการปล่อยตัว</w:t>
      </w:r>
      <w:r w:rsidRPr="002A6620">
        <w:rPr>
          <w:rFonts w:ascii="TH SarabunPSK" w:hAnsi="TH SarabunPSK" w:cs="TH SarabunPSK" w:hint="cs"/>
        </w:rPr>
        <w:t xml:space="preserve"> </w:t>
      </w:r>
      <w:r w:rsidRPr="002A6620">
        <w:rPr>
          <w:rFonts w:ascii="TH SarabunPSK" w:hAnsi="TH SarabunPSK" w:cs="TH SarabunPSK" w:hint="cs"/>
          <w:cs/>
        </w:rPr>
        <w:t>กระท</w:t>
      </w:r>
      <w:r w:rsidR="00BD4EFF" w:rsidRPr="002A6620">
        <w:rPr>
          <w:rFonts w:ascii="TH SarabunPSK" w:hAnsi="TH SarabunPSK" w:cs="TH SarabunPSK" w:hint="cs"/>
          <w:cs/>
        </w:rPr>
        <w:t>ำ</w:t>
      </w:r>
      <w:r w:rsidRPr="002A6620">
        <w:rPr>
          <w:rFonts w:ascii="TH SarabunPSK" w:hAnsi="TH SarabunPSK" w:cs="TH SarabunPSK" w:hint="cs"/>
          <w:cs/>
        </w:rPr>
        <w:t>ผิดเงื่อนไขคุมประพฤติข้อใดข้อหนึ่งอาจจะถูกจับตัวส่งเข้าคุมขังในเรือนจ</w:t>
      </w:r>
      <w:r w:rsidR="00BD4EFF" w:rsidRPr="002A6620">
        <w:rPr>
          <w:rFonts w:ascii="TH SarabunPSK" w:hAnsi="TH SarabunPSK" w:cs="TH SarabunPSK" w:hint="cs"/>
          <w:cs/>
        </w:rPr>
        <w:t>ำ</w:t>
      </w:r>
      <w:r w:rsidRPr="002A6620">
        <w:rPr>
          <w:rFonts w:ascii="TH SarabunPSK" w:hAnsi="TH SarabunPSK" w:cs="TH SarabunPSK" w:hint="cs"/>
          <w:cs/>
        </w:rPr>
        <w:t>ตามก</w:t>
      </w:r>
      <w:r w:rsidR="00BD4EFF" w:rsidRPr="002A6620">
        <w:rPr>
          <w:rFonts w:ascii="TH SarabunPSK" w:hAnsi="TH SarabunPSK" w:cs="TH SarabunPSK" w:hint="cs"/>
          <w:cs/>
        </w:rPr>
        <w:t>ำ</w:t>
      </w:r>
      <w:r w:rsidRPr="002A6620">
        <w:rPr>
          <w:rFonts w:ascii="TH SarabunPSK" w:hAnsi="TH SarabunPSK" w:cs="TH SarabunPSK" w:hint="cs"/>
          <w:cs/>
        </w:rPr>
        <w:t>หนดโทษ</w:t>
      </w:r>
      <w:r w:rsidRPr="002A6620">
        <w:rPr>
          <w:rFonts w:ascii="TH SarabunPSK" w:hAnsi="TH SarabunPSK" w:cs="TH SarabunPSK" w:hint="cs"/>
        </w:rPr>
        <w:t xml:space="preserve"> </w:t>
      </w:r>
      <w:r w:rsidRPr="002A6620">
        <w:rPr>
          <w:rFonts w:ascii="TH SarabunPSK" w:hAnsi="TH SarabunPSK" w:cs="TH SarabunPSK" w:hint="cs"/>
          <w:cs/>
        </w:rPr>
        <w:t>ที่ยังเหลืออยู่โดยไม่ต้องมีหมายจับ และในทางกลับกันเมื่อครบก</w:t>
      </w:r>
      <w:r w:rsidR="00BD4EFF" w:rsidRPr="002A6620">
        <w:rPr>
          <w:rFonts w:ascii="TH SarabunPSK" w:hAnsi="TH SarabunPSK" w:cs="TH SarabunPSK" w:hint="cs"/>
          <w:cs/>
        </w:rPr>
        <w:t>ำ</w:t>
      </w:r>
      <w:r w:rsidRPr="002A6620">
        <w:rPr>
          <w:rFonts w:ascii="TH SarabunPSK" w:hAnsi="TH SarabunPSK" w:cs="TH SarabunPSK" w:hint="cs"/>
          <w:cs/>
        </w:rPr>
        <w:t>หนดโทษตามค</w:t>
      </w:r>
      <w:r w:rsidR="00BD4EFF" w:rsidRPr="002A6620">
        <w:rPr>
          <w:rFonts w:ascii="TH SarabunPSK" w:hAnsi="TH SarabunPSK" w:cs="TH SarabunPSK" w:hint="cs"/>
          <w:cs/>
        </w:rPr>
        <w:t>ำ</w:t>
      </w:r>
      <w:r w:rsidRPr="002A6620">
        <w:rPr>
          <w:rFonts w:ascii="TH SarabunPSK" w:hAnsi="TH SarabunPSK" w:cs="TH SarabunPSK" w:hint="cs"/>
          <w:cs/>
        </w:rPr>
        <w:t>พิพากษาของศาล</w:t>
      </w:r>
      <w:r w:rsidRPr="002A6620">
        <w:rPr>
          <w:rFonts w:ascii="TH SarabunPSK" w:hAnsi="TH SarabunPSK" w:cs="TH SarabunPSK" w:hint="cs"/>
        </w:rPr>
        <w:t xml:space="preserve"> </w:t>
      </w:r>
      <w:r w:rsidRPr="002A6620">
        <w:rPr>
          <w:rFonts w:ascii="TH SarabunPSK" w:hAnsi="TH SarabunPSK" w:cs="TH SarabunPSK" w:hint="cs"/>
          <w:cs/>
        </w:rPr>
        <w:t>จะได้รับใบรับรองการพ้นโทษหรือที่เรียกว่าใบบริสุทธิ์</w:t>
      </w:r>
      <w:r w:rsidRPr="002A6620">
        <w:rPr>
          <w:rFonts w:ascii="TH SarabunPSK" w:hAnsi="TH SarabunPSK" w:cs="TH SarabunPSK" w:hint="cs"/>
        </w:rPr>
        <w:t xml:space="preserve"> 2. </w:t>
      </w:r>
      <w:r w:rsidRPr="002A6620">
        <w:rPr>
          <w:rFonts w:ascii="TH SarabunPSK" w:hAnsi="TH SarabunPSK" w:cs="TH SarabunPSK" w:hint="cs"/>
          <w:cs/>
        </w:rPr>
        <w:t>การปล่อยตัวแบบที่ (</w:t>
      </w:r>
      <w:r w:rsidRPr="002A6620">
        <w:rPr>
          <w:rFonts w:ascii="TH SarabunPSK" w:hAnsi="TH SarabunPSK" w:cs="TH SarabunPSK" w:hint="cs"/>
        </w:rPr>
        <w:t xml:space="preserve">4) </w:t>
      </w:r>
      <w:r w:rsidRPr="002A6620">
        <w:rPr>
          <w:rFonts w:ascii="TH SarabunPSK" w:hAnsi="TH SarabunPSK" w:cs="TH SarabunPSK" w:hint="cs"/>
          <w:cs/>
        </w:rPr>
        <w:t>การปล่อยตัวแบบไม่มีเงื่อนไข เป็นการปล่อยตัวพ้นโทษ</w:t>
      </w:r>
      <w:r w:rsidRPr="002A6620">
        <w:rPr>
          <w:rFonts w:ascii="TH SarabunPSK" w:hAnsi="TH SarabunPSK" w:cs="TH SarabunPSK" w:hint="cs"/>
        </w:rPr>
        <w:t xml:space="preserve"> </w:t>
      </w:r>
      <w:r w:rsidRPr="002A6620">
        <w:rPr>
          <w:rFonts w:ascii="TH SarabunPSK" w:hAnsi="TH SarabunPSK" w:cs="TH SarabunPSK" w:hint="cs"/>
          <w:cs/>
        </w:rPr>
        <w:t>ตามค</w:t>
      </w:r>
      <w:r w:rsidR="00BD4EFF" w:rsidRPr="002A6620">
        <w:rPr>
          <w:rFonts w:ascii="TH SarabunPSK" w:hAnsi="TH SarabunPSK" w:cs="TH SarabunPSK" w:hint="cs"/>
          <w:cs/>
        </w:rPr>
        <w:t>ำ</w:t>
      </w:r>
      <w:r w:rsidRPr="002A6620">
        <w:rPr>
          <w:rFonts w:ascii="TH SarabunPSK" w:hAnsi="TH SarabunPSK" w:cs="TH SarabunPSK" w:hint="cs"/>
          <w:cs/>
        </w:rPr>
        <w:t>พิพากษาของศาลผู้ต้องขังทีได้รับการปล่อยตัวจะได้รับใบรับรองการพ้นโทษผู้ต้องขังที่ได้รับ</w:t>
      </w:r>
      <w:r w:rsidRPr="002A6620">
        <w:rPr>
          <w:rFonts w:ascii="TH SarabunPSK" w:hAnsi="TH SarabunPSK" w:cs="TH SarabunPSK" w:hint="cs"/>
        </w:rPr>
        <w:t xml:space="preserve"> </w:t>
      </w:r>
      <w:r w:rsidRPr="002A6620">
        <w:rPr>
          <w:rFonts w:ascii="TH SarabunPSK" w:hAnsi="TH SarabunPSK" w:cs="TH SarabunPSK" w:hint="cs"/>
          <w:cs/>
        </w:rPr>
        <w:t>การปล่อยตัวทั้งแบบมีเงื่อนไขและแบบไม่มีเงื่อนไข เมื่อได้รับในรับรองการ พ้นโทษ ถือว่าเป็น</w:t>
      </w:r>
      <w:r w:rsidRPr="002A6620">
        <w:rPr>
          <w:rFonts w:ascii="TH SarabunPSK" w:hAnsi="TH SarabunPSK" w:cs="TH SarabunPSK" w:hint="cs"/>
        </w:rPr>
        <w:t xml:space="preserve"> </w:t>
      </w:r>
      <w:r w:rsidRPr="002A6620">
        <w:rPr>
          <w:rFonts w:ascii="TH SarabunPSK" w:hAnsi="TH SarabunPSK" w:cs="TH SarabunPSK" w:hint="cs"/>
          <w:cs/>
        </w:rPr>
        <w:t>ประชาชนทั่วไป ซึ่งถือว่าเป็นการสิ้นสุดบทบาทหน้าที่ของกรมราชทัณฑ์ที่ก</w:t>
      </w:r>
      <w:r w:rsidR="00BD4EFF" w:rsidRPr="002A6620">
        <w:rPr>
          <w:rFonts w:ascii="TH SarabunPSK" w:hAnsi="TH SarabunPSK" w:cs="TH SarabunPSK" w:hint="cs"/>
          <w:cs/>
        </w:rPr>
        <w:t>ำ</w:t>
      </w:r>
      <w:r w:rsidRPr="002A6620">
        <w:rPr>
          <w:rFonts w:ascii="TH SarabunPSK" w:hAnsi="TH SarabunPSK" w:cs="TH SarabunPSK" w:hint="cs"/>
          <w:cs/>
        </w:rPr>
        <w:t>หนดไว้ในกฎหมาย</w:t>
      </w:r>
      <w:r w:rsidRPr="002A6620">
        <w:rPr>
          <w:rFonts w:ascii="TH SarabunPSK" w:hAnsi="TH SarabunPSK" w:cs="TH SarabunPSK" w:hint="cs"/>
        </w:rPr>
        <w:t xml:space="preserve"> </w:t>
      </w:r>
    </w:p>
    <w:p w14:paraId="219FA429" w14:textId="77777777" w:rsidR="00C61C38" w:rsidRPr="002A6620" w:rsidRDefault="00C61C38" w:rsidP="00C61C38">
      <w:pPr>
        <w:jc w:val="thaiDistribute"/>
        <w:rPr>
          <w:rFonts w:ascii="TH SarabunPSK" w:hAnsi="TH SarabunPSK" w:cs="TH SarabunPSK"/>
          <w:b/>
          <w:bCs/>
          <w:sz w:val="36"/>
          <w:szCs w:val="36"/>
        </w:rPr>
      </w:pPr>
      <w:r w:rsidRPr="002A6620">
        <w:rPr>
          <w:rFonts w:ascii="TH SarabunPSK" w:hAnsi="TH SarabunPSK" w:cs="TH SarabunPSK" w:hint="cs"/>
          <w:b/>
          <w:bCs/>
          <w:sz w:val="36"/>
          <w:szCs w:val="36"/>
          <w:cs/>
        </w:rPr>
        <w:t xml:space="preserve">อภิปรายผล </w:t>
      </w:r>
    </w:p>
    <w:p w14:paraId="1372C648" w14:textId="3B6AC9AC" w:rsidR="00C61C38" w:rsidRPr="002A6620" w:rsidRDefault="001628C6" w:rsidP="001628C6">
      <w:pPr>
        <w:ind w:firstLine="720"/>
        <w:jc w:val="thaiDistribute"/>
        <w:rPr>
          <w:rFonts w:ascii="TH SarabunPSK" w:hAnsi="TH SarabunPSK" w:cs="TH SarabunPSK"/>
          <w:sz w:val="36"/>
          <w:szCs w:val="36"/>
        </w:rPr>
      </w:pPr>
      <w:r w:rsidRPr="002A6620">
        <w:rPr>
          <w:rFonts w:ascii="TH SarabunPSK" w:hAnsi="TH SarabunPSK" w:cs="TH SarabunPSK" w:hint="cs"/>
          <w:sz w:val="36"/>
          <w:szCs w:val="36"/>
          <w:cs/>
        </w:rPr>
        <w:t>การให้โอกาส (</w:t>
      </w:r>
      <w:r w:rsidRPr="002A6620">
        <w:rPr>
          <w:rFonts w:ascii="TH SarabunPSK" w:hAnsi="TH SarabunPSK" w:cs="TH SarabunPSK" w:hint="cs"/>
          <w:sz w:val="36"/>
          <w:szCs w:val="36"/>
        </w:rPr>
        <w:t xml:space="preserve">Opportunity Giving) </w:t>
      </w:r>
      <w:r w:rsidRPr="002A6620">
        <w:rPr>
          <w:rFonts w:ascii="TH SarabunPSK" w:hAnsi="TH SarabunPSK" w:cs="TH SarabunPSK" w:hint="cs"/>
          <w:sz w:val="36"/>
          <w:szCs w:val="36"/>
          <w:cs/>
        </w:rPr>
        <w:t>หมายถึง ผู้ประกอบการได้ให้โอกาสผู้พ้นโทษได้เข้าทำงานในองค์กร เพื่อให้ผู้พ้นโทษ ได้มีงานทำ สามารถเปลี่ยนแปลงตัวเองไปในทางที่ดีขึ้น และสามารถอยู่ร่วมในสังคมได้อย่างภาคภูมิใจ</w:t>
      </w:r>
    </w:p>
    <w:p w14:paraId="0AC79E22" w14:textId="47D63CF3" w:rsidR="001628C6" w:rsidRPr="002A6620" w:rsidRDefault="001628C6" w:rsidP="001628C6">
      <w:pPr>
        <w:ind w:firstLine="720"/>
        <w:jc w:val="thaiDistribute"/>
        <w:rPr>
          <w:rFonts w:ascii="TH SarabunPSK" w:hAnsi="TH SarabunPSK" w:cs="TH SarabunPSK"/>
          <w:sz w:val="36"/>
          <w:szCs w:val="36"/>
        </w:rPr>
      </w:pPr>
      <w:r w:rsidRPr="002A6620">
        <w:rPr>
          <w:rFonts w:ascii="TH SarabunPSK" w:hAnsi="TH SarabunPSK" w:cs="TH SarabunPSK" w:hint="cs"/>
          <w:sz w:val="36"/>
          <w:szCs w:val="36"/>
        </w:rPr>
        <w:t>“</w:t>
      </w:r>
      <w:r w:rsidRPr="002A6620">
        <w:rPr>
          <w:rFonts w:ascii="TH SarabunPSK" w:hAnsi="TH SarabunPSK" w:cs="TH SarabunPSK" w:hint="cs"/>
          <w:sz w:val="36"/>
          <w:szCs w:val="36"/>
          <w:cs/>
        </w:rPr>
        <w:t>ให้โอกาสเขามีที่ยืนในสังคม ให้เขาได้กลับตัวกลับใจ ไม่ก่อปัญหาให้สังคมต่อไป สิ่งนี้คือ</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หัวใจหลักที่เราตั้งใจจะเปิดโอกาสให้เขา เพราะถ้าเขาพ้นโทษมา แล้วสังคมไม่ให้โอกาสเขามันจะยิ่งไป</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ปิดกั้นและทำลายโอกาสเขา เขาก็จะมีโอกาสไปกระทำผิดซ้ำ จะก่อปัญหาสังคมโดยทางอ้อม</w:t>
      </w:r>
    </w:p>
    <w:p w14:paraId="00ED13F1" w14:textId="22B34E8A" w:rsidR="001628C6" w:rsidRPr="002A6620" w:rsidRDefault="001628C6" w:rsidP="001628C6">
      <w:pPr>
        <w:ind w:firstLine="720"/>
        <w:jc w:val="thaiDistribute"/>
        <w:rPr>
          <w:rFonts w:ascii="TH SarabunPSK" w:hAnsi="TH SarabunPSK" w:cs="TH SarabunPSK"/>
          <w:sz w:val="36"/>
          <w:szCs w:val="36"/>
        </w:rPr>
      </w:pPr>
      <w:r w:rsidRPr="002A6620">
        <w:rPr>
          <w:rFonts w:ascii="TH SarabunPSK" w:hAnsi="TH SarabunPSK" w:cs="TH SarabunPSK" w:hint="cs"/>
          <w:cs/>
        </w:rPr>
        <w:t>การให้โอกาสผู้พ้นโทษได้เข้าทำงานในองค์กร คือสิ่ง</w:t>
      </w:r>
      <w:r w:rsidRPr="002A6620">
        <w:rPr>
          <w:rFonts w:ascii="TH SarabunPSK" w:hAnsi="TH SarabunPSK" w:cs="TH SarabunPSK" w:hint="cs"/>
        </w:rPr>
        <w:t xml:space="preserve"> </w:t>
      </w:r>
      <w:r w:rsidRPr="002A6620">
        <w:rPr>
          <w:rFonts w:ascii="TH SarabunPSK" w:hAnsi="TH SarabunPSK" w:cs="TH SarabunPSK" w:hint="cs"/>
          <w:cs/>
        </w:rPr>
        <w:t>สำคัญที่จะช่วยให้ผู้พ้นโทษมีที่ยืนในสังคม ให้ผู้พ้นโทษได้เริ่มต้นชีวิตใหม่ ให้ผู้พ้นโทษได้ทดลองเข้าทำงานในองค์กร โดยไม่ตีตราผู้พ้นโทษถึงอดีตที่เคยกระทำความผิด</w:t>
      </w:r>
      <w:r w:rsidRPr="002A6620">
        <w:rPr>
          <w:rFonts w:ascii="TH SarabunPSK" w:hAnsi="TH SarabunPSK" w:cs="TH SarabunPSK" w:hint="cs"/>
        </w:rPr>
        <w:t xml:space="preserve"> </w:t>
      </w:r>
      <w:r w:rsidRPr="002A6620">
        <w:rPr>
          <w:rFonts w:ascii="TH SarabunPSK" w:hAnsi="TH SarabunPSK" w:cs="TH SarabunPSK" w:hint="cs"/>
          <w:cs/>
        </w:rPr>
        <w:t>เพราะการให้โอกาสแก่ผู้พ้นโทษให้ได้มีงานทำอาจจะทำให้ผู้พ้นโทษไม่กลับไปกระทำผิดซ้ำ ซึ่งนั้น</w:t>
      </w:r>
      <w:r w:rsidRPr="002A6620">
        <w:rPr>
          <w:rFonts w:ascii="TH SarabunPSK" w:hAnsi="TH SarabunPSK" w:cs="TH SarabunPSK" w:hint="cs"/>
        </w:rPr>
        <w:t xml:space="preserve"> </w:t>
      </w:r>
      <w:r w:rsidRPr="002A6620">
        <w:rPr>
          <w:rFonts w:ascii="TH SarabunPSK" w:hAnsi="TH SarabunPSK" w:cs="TH SarabunPSK" w:hint="cs"/>
          <w:cs/>
        </w:rPr>
        <w:t>หมายถึงว่าปัญหาสังคมจะลดน้อยลง และในส่วนของผู้พ้นโทษหากได้รับโอกาสในการเข้าทำงานในองค์กรแล้ว ให้รักษาโอกาสที่ตนเองได้รับให้ดีที่สุด</w:t>
      </w:r>
      <w:r w:rsidRPr="002A6620">
        <w:rPr>
          <w:rFonts w:ascii="TH SarabunPSK" w:hAnsi="TH SarabunPSK" w:cs="TH SarabunPSK" w:hint="cs"/>
        </w:rPr>
        <w:t xml:space="preserve"> </w:t>
      </w:r>
      <w:r w:rsidRPr="002A6620">
        <w:rPr>
          <w:rFonts w:ascii="TH SarabunPSK" w:hAnsi="TH SarabunPSK" w:cs="TH SarabunPSK" w:hint="cs"/>
          <w:cs/>
        </w:rPr>
        <w:t>การให้โอกาสแก่ผู้พ้นโทษจะเน้นไปในส่วนของผู้ประกอบการ ที่ให้โอกาสผู้พ้นโทษได้เข้า</w:t>
      </w:r>
      <w:r w:rsidRPr="002A6620">
        <w:rPr>
          <w:rFonts w:ascii="TH SarabunPSK" w:hAnsi="TH SarabunPSK" w:cs="TH SarabunPSK" w:hint="cs"/>
        </w:rPr>
        <w:t xml:space="preserve"> </w:t>
      </w:r>
      <w:r w:rsidRPr="002A6620">
        <w:rPr>
          <w:rFonts w:ascii="TH SarabunPSK" w:hAnsi="TH SarabunPSK" w:cs="TH SarabunPSK" w:hint="cs"/>
          <w:cs/>
        </w:rPr>
        <w:t>ทำงานในองค์กรของตน โดยผู้ประกอบการ อาจจะต้องมีระบบตรวจสอบการทำงาน เพื่อให้มั่นใจว่าผู้</w:t>
      </w:r>
      <w:r w:rsidRPr="002A6620">
        <w:rPr>
          <w:rFonts w:ascii="TH SarabunPSK" w:hAnsi="TH SarabunPSK" w:cs="TH SarabunPSK" w:hint="cs"/>
        </w:rPr>
        <w:t xml:space="preserve"> </w:t>
      </w:r>
      <w:r w:rsidRPr="002A6620">
        <w:rPr>
          <w:rFonts w:ascii="TH SarabunPSK" w:hAnsi="TH SarabunPSK" w:cs="TH SarabunPSK" w:hint="cs"/>
          <w:cs/>
        </w:rPr>
        <w:t>พ้นโทษจะไม่กระทำผิดในองค์กร</w:t>
      </w:r>
      <w:r w:rsidR="00EB30BC" w:rsidRPr="002A6620">
        <w:rPr>
          <w:rFonts w:ascii="TH SarabunPSK" w:hAnsi="TH SarabunPSK" w:cs="TH SarabunPSK" w:hint="cs"/>
          <w:sz w:val="36"/>
          <w:szCs w:val="36"/>
        </w:rPr>
        <w:t xml:space="preserve"> </w:t>
      </w:r>
      <w:r w:rsidR="00EB30BC" w:rsidRPr="002A6620">
        <w:rPr>
          <w:rFonts w:ascii="TH SarabunPSK" w:hAnsi="TH SarabunPSK" w:cs="TH SarabunPSK" w:hint="cs"/>
          <w:sz w:val="36"/>
          <w:szCs w:val="36"/>
          <w:cs/>
        </w:rPr>
        <w:t>และไม่หวนไปกระทำผิดซ้ำอีก</w:t>
      </w:r>
    </w:p>
    <w:p w14:paraId="53D8C41F" w14:textId="2E0039C7" w:rsidR="00EB30BC" w:rsidRPr="002A6620" w:rsidRDefault="00EB30BC" w:rsidP="001628C6">
      <w:pPr>
        <w:ind w:firstLine="720"/>
        <w:jc w:val="thaiDistribute"/>
        <w:rPr>
          <w:rFonts w:ascii="TH SarabunPSK" w:hAnsi="TH SarabunPSK" w:cs="TH SarabunPSK"/>
          <w:sz w:val="36"/>
          <w:szCs w:val="36"/>
          <w:cs/>
        </w:rPr>
      </w:pPr>
      <w:r w:rsidRPr="002A6620">
        <w:rPr>
          <w:rFonts w:ascii="TH SarabunPSK" w:hAnsi="TH SarabunPSK" w:cs="TH SarabunPSK" w:hint="cs"/>
          <w:cs/>
        </w:rPr>
        <w:t>การคืนคนดีสู่สังคมกับศูนย์ยุติธรรมชุมชน ในด้านสภาพปัจจุบันปัญหา</w:t>
      </w:r>
      <w:r w:rsidRPr="002A6620">
        <w:rPr>
          <w:rFonts w:ascii="TH SarabunPSK" w:hAnsi="TH SarabunPSK" w:cs="TH SarabunPSK" w:hint="cs"/>
        </w:rPr>
        <w:t xml:space="preserve"> </w:t>
      </w:r>
      <w:r w:rsidRPr="002A6620">
        <w:rPr>
          <w:rFonts w:ascii="TH SarabunPSK" w:hAnsi="TH SarabunPSK" w:cs="TH SarabunPSK" w:hint="cs"/>
          <w:cs/>
        </w:rPr>
        <w:t>ด้านทัศนคติ ด้านความต้องการ เนื่องจากมีหลากหลาย</w:t>
      </w:r>
      <w:r w:rsidRPr="002A6620">
        <w:rPr>
          <w:rFonts w:ascii="TH SarabunPSK" w:hAnsi="TH SarabunPSK" w:cs="TH SarabunPSK" w:hint="cs"/>
        </w:rPr>
        <w:t xml:space="preserve"> </w:t>
      </w:r>
      <w:r w:rsidRPr="002A6620">
        <w:rPr>
          <w:rFonts w:ascii="TH SarabunPSK" w:hAnsi="TH SarabunPSK" w:cs="TH SarabunPSK" w:hint="cs"/>
          <w:cs/>
        </w:rPr>
        <w:t>วิธีการในการคืนคนดีสู่สังคม ดังเช่นงานวิจัยของ</w:t>
      </w:r>
      <w:r w:rsidRPr="002A6620">
        <w:rPr>
          <w:rFonts w:ascii="TH SarabunPSK" w:hAnsi="TH SarabunPSK" w:cs="TH SarabunPSK" w:hint="cs"/>
          <w:cs/>
        </w:rPr>
        <w:br/>
        <w:t>ศรีสมบัติ โชคประจักษ์ชัด กล่าวถึงแนวทางการคืนคนดีสู่</w:t>
      </w:r>
      <w:r w:rsidRPr="002A6620">
        <w:rPr>
          <w:rFonts w:ascii="TH SarabunPSK" w:hAnsi="TH SarabunPSK" w:cs="TH SarabunPSK" w:hint="cs"/>
        </w:rPr>
        <w:t xml:space="preserve"> </w:t>
      </w:r>
      <w:r w:rsidRPr="002A6620">
        <w:rPr>
          <w:rFonts w:ascii="TH SarabunPSK" w:hAnsi="TH SarabunPSK" w:cs="TH SarabunPSK" w:hint="cs"/>
          <w:cs/>
        </w:rPr>
        <w:t>สังคมว่า แนวทางการพัฒนาพฤตินิสัยผู้กระทำผิดของ</w:t>
      </w:r>
      <w:r w:rsidRPr="002A6620">
        <w:rPr>
          <w:rFonts w:ascii="TH SarabunPSK" w:hAnsi="TH SarabunPSK" w:cs="TH SarabunPSK" w:hint="cs"/>
        </w:rPr>
        <w:t xml:space="preserve"> </w:t>
      </w:r>
      <w:r w:rsidRPr="002A6620">
        <w:rPr>
          <w:rFonts w:ascii="TH SarabunPSK" w:hAnsi="TH SarabunPSK" w:cs="TH SarabunPSK" w:hint="cs"/>
          <w:cs/>
        </w:rPr>
        <w:t>ประเทศไทยปัญหาที่กรมราชทัณฑ์และกรมคุมประพฤติ</w:t>
      </w:r>
      <w:r w:rsidRPr="002A6620">
        <w:rPr>
          <w:rFonts w:ascii="TH SarabunPSK" w:hAnsi="TH SarabunPSK" w:cs="TH SarabunPSK" w:hint="cs"/>
        </w:rPr>
        <w:t xml:space="preserve"> </w:t>
      </w:r>
      <w:r w:rsidRPr="002A6620">
        <w:rPr>
          <w:rFonts w:ascii="TH SarabunPSK" w:hAnsi="TH SarabunPSK" w:cs="TH SarabunPSK" w:hint="cs"/>
          <w:cs/>
        </w:rPr>
        <w:t>เผชิญกับการพัฒนาพฤติ</w:t>
      </w:r>
      <w:r w:rsidRPr="002A6620">
        <w:rPr>
          <w:rFonts w:ascii="TH SarabunPSK" w:hAnsi="TH SarabunPSK" w:cs="TH SarabunPSK" w:hint="cs"/>
          <w:cs/>
        </w:rPr>
        <w:lastRenderedPageBreak/>
        <w:t>นิสัยผู้กระทำผิด รวมทั้งได้</w:t>
      </w:r>
      <w:r w:rsidRPr="002A6620">
        <w:rPr>
          <w:rFonts w:ascii="TH SarabunPSK" w:hAnsi="TH SarabunPSK" w:cs="TH SarabunPSK" w:hint="cs"/>
        </w:rPr>
        <w:t xml:space="preserve"> </w:t>
      </w:r>
      <w:r w:rsidRPr="002A6620">
        <w:rPr>
          <w:rFonts w:ascii="TH SarabunPSK" w:hAnsi="TH SarabunPSK" w:cs="TH SarabunPSK" w:hint="cs"/>
          <w:cs/>
        </w:rPr>
        <w:t xml:space="preserve">นำเสนอรูปแบบการพัฒนาพฤตินิสัยแบบไร้รอยต่อ </w:t>
      </w:r>
      <w:r w:rsidRPr="002A6620">
        <w:rPr>
          <w:rFonts w:ascii="TH SarabunPSK" w:hAnsi="TH SarabunPSK" w:cs="TH SarabunPSK" w:hint="cs"/>
        </w:rPr>
        <w:t xml:space="preserve">5 </w:t>
      </w:r>
      <w:r w:rsidRPr="002A6620">
        <w:rPr>
          <w:rFonts w:ascii="TH SarabunPSK" w:hAnsi="TH SarabunPSK" w:cs="TH SarabunPSK" w:hint="cs"/>
          <w:cs/>
        </w:rPr>
        <w:t>ขั้นตอน ได้แก่ การจำแนก ประเภทของอาชญากร การ</w:t>
      </w:r>
      <w:r w:rsidRPr="002A6620">
        <w:rPr>
          <w:rFonts w:ascii="TH SarabunPSK" w:hAnsi="TH SarabunPSK" w:cs="TH SarabunPSK" w:hint="cs"/>
        </w:rPr>
        <w:t xml:space="preserve"> </w:t>
      </w:r>
      <w:r w:rsidRPr="002A6620">
        <w:rPr>
          <w:rFonts w:ascii="TH SarabunPSK" w:hAnsi="TH SarabunPSK" w:cs="TH SarabunPSK" w:hint="cs"/>
          <w:cs/>
        </w:rPr>
        <w:t xml:space="preserve">จัดและประเมินผลกระทบของนโยบาย การเตรียม ความ </w:t>
      </w:r>
      <w:r w:rsidRPr="002A6620">
        <w:rPr>
          <w:rFonts w:ascii="TH SarabunPSK" w:hAnsi="TH SarabunPSK" w:cs="TH SarabunPSK" w:hint="cs"/>
          <w:sz w:val="36"/>
          <w:szCs w:val="36"/>
          <w:cs/>
        </w:rPr>
        <w:t>พร้อมก่อนปล่อยการกลับคืนสู่สังคมและการติดตามประเมินผลหรือแม้แต่งานวิจัยของบุญช่วย แจ้งเวชฉาย</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กล่าวว่า ปัจจัยที่ทำให้งานนี้ประสบความสำเร็จคือ การ</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วางแผนอย่างเป็นระบบและความชัดเจนในขั้นตอนการดำเนินกิจกรรม รวมทั้งการมีงบประมาณและกำลังคนดำเนินการอย่างเพียงพอและคนที่ทำมีจิตสำนึก</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ประกอบด้วย ด้านความชัดเจนของเป้าหมายและ</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วัตถุประสงค์ ด้านทรัพยากร ด้านการสื่อสารระหว่าง</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องค์การและกิจกรรมสนับสนุนการนำนโยบายไปปฏิบัติ</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ด้านลักษณะหน่วยงานที่นำนโยบายไปปฏิบัติด้านทัศนคติของผู้นำนโยบายไปปฏิบัติ และด้านเงื่อนไขทางเศรษฐกิจ สังคม และการเมืองล้วนแล้วการจะคืนคนดีสู่</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สังคมได้ก็ต้องรู้สภาพปัจจุบันปัญหา รู้ถึงทัศคติที่ตามมาและรู้ถึงความต้องการในแต่ละฝ่ายที่จะเอื้อให้การปฏิบัติงานประสบความสำเร็จเพื่อที่จะคืนคนดีสู่สังคมได้</w:t>
      </w:r>
      <w:r w:rsidRPr="002A6620">
        <w:rPr>
          <w:rFonts w:ascii="TH SarabunPSK" w:hAnsi="TH SarabunPSK" w:cs="TH SarabunPSK" w:hint="cs"/>
          <w:sz w:val="36"/>
          <w:szCs w:val="36"/>
        </w:rPr>
        <w:t xml:space="preserve"> </w:t>
      </w:r>
      <w:r w:rsidRPr="002A6620">
        <w:rPr>
          <w:rFonts w:ascii="TH SarabunPSK" w:hAnsi="TH SarabunPSK" w:cs="TH SarabunPSK" w:hint="cs"/>
          <w:sz w:val="36"/>
          <w:szCs w:val="36"/>
          <w:cs/>
        </w:rPr>
        <w:t>อย่างสมบูรณ์ต่อไป</w:t>
      </w:r>
    </w:p>
    <w:p w14:paraId="189E7ECA" w14:textId="77777777" w:rsidR="00C61C38" w:rsidRPr="00AB797E" w:rsidRDefault="00C61C38" w:rsidP="00C61C38">
      <w:pPr>
        <w:jc w:val="thaiDistribute"/>
        <w:rPr>
          <w:rFonts w:ascii="TH SarabunPSK" w:hAnsi="TH SarabunPSK" w:cs="TH SarabunPSK"/>
          <w:b/>
          <w:bCs/>
          <w:sz w:val="36"/>
          <w:szCs w:val="36"/>
        </w:rPr>
      </w:pPr>
      <w:r w:rsidRPr="00AB797E">
        <w:rPr>
          <w:rFonts w:ascii="TH SarabunPSK" w:hAnsi="TH SarabunPSK" w:cs="TH SarabunPSK" w:hint="cs"/>
          <w:b/>
          <w:bCs/>
          <w:sz w:val="36"/>
          <w:szCs w:val="36"/>
          <w:cs/>
        </w:rPr>
        <w:t>สรุปผลและข้อเสนอแนะ</w:t>
      </w:r>
    </w:p>
    <w:p w14:paraId="1C574151" w14:textId="77777777" w:rsidR="008C5316" w:rsidRPr="002A6620" w:rsidRDefault="00EB30BC" w:rsidP="00EB30BC">
      <w:pPr>
        <w:ind w:firstLine="720"/>
        <w:jc w:val="thaiDistribute"/>
        <w:rPr>
          <w:rFonts w:ascii="TH SarabunPSK" w:hAnsi="TH SarabunPSK" w:cs="TH SarabunPSK"/>
        </w:rPr>
      </w:pPr>
      <w:r w:rsidRPr="002A6620">
        <w:rPr>
          <w:rFonts w:ascii="TH SarabunPSK" w:hAnsi="TH SarabunPSK" w:cs="TH SarabunPSK" w:hint="cs"/>
          <w:cs/>
        </w:rPr>
        <w:t>เพื่อเป็นแนวทางให้ศูนย์เครือข่ายยุติธรรมชุมชน</w:t>
      </w:r>
      <w:r w:rsidRPr="002A6620">
        <w:rPr>
          <w:rFonts w:ascii="TH SarabunPSK" w:hAnsi="TH SarabunPSK" w:cs="TH SarabunPSK" w:hint="cs"/>
        </w:rPr>
        <w:t xml:space="preserve"> </w:t>
      </w:r>
      <w:r w:rsidRPr="002A6620">
        <w:rPr>
          <w:rFonts w:ascii="TH SarabunPSK" w:hAnsi="TH SarabunPSK" w:cs="TH SarabunPSK" w:hint="cs"/>
          <w:cs/>
        </w:rPr>
        <w:t>และหน่วยงานที่เกี่ยวข้องได้นำรูปแบบการมีส่วนร่วม</w:t>
      </w:r>
      <w:r w:rsidRPr="002A6620">
        <w:rPr>
          <w:rFonts w:ascii="TH SarabunPSK" w:hAnsi="TH SarabunPSK" w:cs="TH SarabunPSK" w:hint="cs"/>
        </w:rPr>
        <w:t xml:space="preserve"> </w:t>
      </w:r>
      <w:r w:rsidRPr="002A6620">
        <w:rPr>
          <w:rFonts w:ascii="TH SarabunPSK" w:hAnsi="TH SarabunPSK" w:cs="TH SarabunPSK" w:hint="cs"/>
          <w:cs/>
        </w:rPr>
        <w:t>เพื่อการคืนคนดีสู่สังคมระหว่างศูนย์ยุติธรรมชุมชน นโยบายที่ส่งเสริมการพัฒนาศักยภาพศูนย์ยุติธรรมชุมชน</w:t>
      </w:r>
      <w:r w:rsidRPr="002A6620">
        <w:rPr>
          <w:rFonts w:ascii="TH SarabunPSK" w:hAnsi="TH SarabunPSK" w:cs="TH SarabunPSK" w:hint="cs"/>
        </w:rPr>
        <w:t xml:space="preserve"> </w:t>
      </w:r>
      <w:r w:rsidRPr="002A6620">
        <w:rPr>
          <w:rFonts w:ascii="TH SarabunPSK" w:hAnsi="TH SarabunPSK" w:cs="TH SarabunPSK" w:hint="cs"/>
          <w:cs/>
        </w:rPr>
        <w:t>ให้ก้าวไปได้อย่างมีประสิทธิภาพหรือนโยบายอาจลดภาษี</w:t>
      </w:r>
      <w:r w:rsidRPr="002A6620">
        <w:rPr>
          <w:rFonts w:ascii="TH SarabunPSK" w:hAnsi="TH SarabunPSK" w:cs="TH SarabunPSK" w:hint="cs"/>
        </w:rPr>
        <w:t xml:space="preserve"> </w:t>
      </w:r>
      <w:r w:rsidRPr="002A6620">
        <w:rPr>
          <w:rFonts w:ascii="TH SarabunPSK" w:hAnsi="TH SarabunPSK" w:cs="TH SarabunPSK" w:hint="cs"/>
          <w:cs/>
        </w:rPr>
        <w:t>ให้ผู้ประกอบการที่รับอดีตผู้ต้องขังเข้าท</w:t>
      </w:r>
      <w:r w:rsidR="008C5316" w:rsidRPr="002A6620">
        <w:rPr>
          <w:rFonts w:ascii="TH SarabunPSK" w:hAnsi="TH SarabunPSK" w:cs="TH SarabunPSK" w:hint="cs"/>
          <w:cs/>
        </w:rPr>
        <w:t>ำ</w:t>
      </w:r>
      <w:r w:rsidRPr="002A6620">
        <w:rPr>
          <w:rFonts w:ascii="TH SarabunPSK" w:hAnsi="TH SarabunPSK" w:cs="TH SarabunPSK" w:hint="cs"/>
          <w:cs/>
        </w:rPr>
        <w:t>งาน</w:t>
      </w:r>
      <w:r w:rsidRPr="002A6620">
        <w:rPr>
          <w:rFonts w:ascii="TH SarabunPSK" w:hAnsi="TH SarabunPSK" w:cs="TH SarabunPSK" w:hint="cs"/>
        </w:rPr>
        <w:t xml:space="preserve"> </w:t>
      </w:r>
    </w:p>
    <w:p w14:paraId="5512AEE5" w14:textId="77777777" w:rsidR="008C5316" w:rsidRPr="002A6620" w:rsidRDefault="00EB30BC" w:rsidP="00EB30BC">
      <w:pPr>
        <w:ind w:firstLine="720"/>
        <w:jc w:val="thaiDistribute"/>
        <w:rPr>
          <w:rFonts w:ascii="TH SarabunPSK" w:hAnsi="TH SarabunPSK" w:cs="TH SarabunPSK"/>
        </w:rPr>
      </w:pPr>
      <w:r w:rsidRPr="002A6620">
        <w:rPr>
          <w:rFonts w:ascii="TH SarabunPSK" w:hAnsi="TH SarabunPSK" w:cs="TH SarabunPSK" w:hint="cs"/>
          <w:cs/>
        </w:rPr>
        <w:t>ช่วยให้ผู้กระท</w:t>
      </w:r>
      <w:r w:rsidR="008C5316" w:rsidRPr="002A6620">
        <w:rPr>
          <w:rFonts w:ascii="TH SarabunPSK" w:hAnsi="TH SarabunPSK" w:cs="TH SarabunPSK" w:hint="cs"/>
          <w:cs/>
        </w:rPr>
        <w:t>ำ</w:t>
      </w:r>
      <w:r w:rsidRPr="002A6620">
        <w:rPr>
          <w:rFonts w:ascii="TH SarabunPSK" w:hAnsi="TH SarabunPSK" w:cs="TH SarabunPSK" w:hint="cs"/>
          <w:cs/>
        </w:rPr>
        <w:t>ผิดปรับตัวกลับเข้าสู่ชุมชนได้ เมื่อมีการกระท</w:t>
      </w:r>
      <w:r w:rsidR="008C5316" w:rsidRPr="002A6620">
        <w:rPr>
          <w:rFonts w:ascii="TH SarabunPSK" w:hAnsi="TH SarabunPSK" w:cs="TH SarabunPSK" w:hint="cs"/>
          <w:cs/>
        </w:rPr>
        <w:t>ำ</w:t>
      </w:r>
      <w:r w:rsidRPr="002A6620">
        <w:rPr>
          <w:rFonts w:ascii="TH SarabunPSK" w:hAnsi="TH SarabunPSK" w:cs="TH SarabunPSK" w:hint="cs"/>
          <w:cs/>
        </w:rPr>
        <w:t xml:space="preserve">ผิดเกิดขึ้นในชุมชน </w:t>
      </w:r>
      <w:r w:rsidR="008C5316" w:rsidRPr="002A6620">
        <w:rPr>
          <w:rFonts w:ascii="TH SarabunPSK" w:hAnsi="TH SarabunPSK" w:cs="TH SarabunPSK" w:hint="cs"/>
          <w:cs/>
        </w:rPr>
        <w:br/>
      </w:r>
      <w:r w:rsidRPr="002A6620">
        <w:rPr>
          <w:rFonts w:ascii="TH SarabunPSK" w:hAnsi="TH SarabunPSK" w:cs="TH SarabunPSK" w:hint="cs"/>
          <w:cs/>
        </w:rPr>
        <w:t>การแก้ปัญหาจึงควรเกิดขึ้นในชุมชนด้วย จึงไม่ควรต้องแยกตัวผู้กระท</w:t>
      </w:r>
      <w:r w:rsidR="008C5316" w:rsidRPr="002A6620">
        <w:rPr>
          <w:rFonts w:ascii="TH SarabunPSK" w:hAnsi="TH SarabunPSK" w:cs="TH SarabunPSK" w:hint="cs"/>
          <w:cs/>
        </w:rPr>
        <w:t>ำ</w:t>
      </w:r>
      <w:r w:rsidRPr="002A6620">
        <w:rPr>
          <w:rFonts w:ascii="TH SarabunPSK" w:hAnsi="TH SarabunPSK" w:cs="TH SarabunPSK" w:hint="cs"/>
          <w:cs/>
        </w:rPr>
        <w:t>ผิดออกจากชุมชนโดยการจ</w:t>
      </w:r>
      <w:r w:rsidR="008C5316" w:rsidRPr="002A6620">
        <w:rPr>
          <w:rFonts w:ascii="TH SarabunPSK" w:hAnsi="TH SarabunPSK" w:cs="TH SarabunPSK" w:hint="cs"/>
          <w:cs/>
        </w:rPr>
        <w:t>ำ</w:t>
      </w:r>
      <w:r w:rsidRPr="002A6620">
        <w:rPr>
          <w:rFonts w:ascii="TH SarabunPSK" w:hAnsi="TH SarabunPSK" w:cs="TH SarabunPSK" w:hint="cs"/>
          <w:cs/>
        </w:rPr>
        <w:t>คุกเท่านั้น แต่ควรท</w:t>
      </w:r>
      <w:r w:rsidR="008C5316" w:rsidRPr="002A6620">
        <w:rPr>
          <w:rFonts w:ascii="TH SarabunPSK" w:hAnsi="TH SarabunPSK" w:cs="TH SarabunPSK" w:hint="cs"/>
          <w:cs/>
        </w:rPr>
        <w:t>ำ</w:t>
      </w:r>
      <w:r w:rsidRPr="002A6620">
        <w:rPr>
          <w:rFonts w:ascii="TH SarabunPSK" w:hAnsi="TH SarabunPSK" w:cs="TH SarabunPSK" w:hint="cs"/>
          <w:cs/>
        </w:rPr>
        <w:t>ให้</w:t>
      </w:r>
      <w:r w:rsidRPr="002A6620">
        <w:rPr>
          <w:rFonts w:ascii="TH SarabunPSK" w:hAnsi="TH SarabunPSK" w:cs="TH SarabunPSK" w:hint="cs"/>
        </w:rPr>
        <w:t xml:space="preserve"> </w:t>
      </w:r>
      <w:r w:rsidRPr="002A6620">
        <w:rPr>
          <w:rFonts w:ascii="TH SarabunPSK" w:hAnsi="TH SarabunPSK" w:cs="TH SarabunPSK" w:hint="cs"/>
          <w:cs/>
        </w:rPr>
        <w:t>ผู้กระท</w:t>
      </w:r>
      <w:r w:rsidR="008C5316" w:rsidRPr="002A6620">
        <w:rPr>
          <w:rFonts w:ascii="TH SarabunPSK" w:hAnsi="TH SarabunPSK" w:cs="TH SarabunPSK" w:hint="cs"/>
          <w:cs/>
        </w:rPr>
        <w:t>ำ</w:t>
      </w:r>
      <w:r w:rsidRPr="002A6620">
        <w:rPr>
          <w:rFonts w:ascii="TH SarabunPSK" w:hAnsi="TH SarabunPSK" w:cs="TH SarabunPSK" w:hint="cs"/>
          <w:cs/>
        </w:rPr>
        <w:t>ผิดเข้าใจถึงสาเหตุของการกระท</w:t>
      </w:r>
      <w:r w:rsidR="008C5316" w:rsidRPr="002A6620">
        <w:rPr>
          <w:rFonts w:ascii="TH SarabunPSK" w:hAnsi="TH SarabunPSK" w:cs="TH SarabunPSK" w:hint="cs"/>
          <w:cs/>
        </w:rPr>
        <w:t>ำ</w:t>
      </w:r>
      <w:r w:rsidRPr="002A6620">
        <w:rPr>
          <w:rFonts w:ascii="TH SarabunPSK" w:hAnsi="TH SarabunPSK" w:cs="TH SarabunPSK" w:hint="cs"/>
          <w:cs/>
        </w:rPr>
        <w:t>ผิด รวมทั้งผลกระทบที่เกิดขึ้นต่อชุมชน ผู้กระท</w:t>
      </w:r>
      <w:r w:rsidR="008C5316" w:rsidRPr="002A6620">
        <w:rPr>
          <w:rFonts w:ascii="TH SarabunPSK" w:hAnsi="TH SarabunPSK" w:cs="TH SarabunPSK" w:hint="cs"/>
          <w:cs/>
        </w:rPr>
        <w:t>ำ</w:t>
      </w:r>
      <w:r w:rsidRPr="002A6620">
        <w:rPr>
          <w:rFonts w:ascii="TH SarabunPSK" w:hAnsi="TH SarabunPSK" w:cs="TH SarabunPSK" w:hint="cs"/>
          <w:cs/>
        </w:rPr>
        <w:t>ผิดต้องร่วมรับผิดชอบและแก้ไขผลร้ายจากการกระท</w:t>
      </w:r>
      <w:r w:rsidR="008C5316" w:rsidRPr="002A6620">
        <w:rPr>
          <w:rFonts w:ascii="TH SarabunPSK" w:hAnsi="TH SarabunPSK" w:cs="TH SarabunPSK" w:hint="cs"/>
          <w:cs/>
        </w:rPr>
        <w:t>ำ</w:t>
      </w:r>
      <w:r w:rsidRPr="002A6620">
        <w:rPr>
          <w:rFonts w:ascii="TH SarabunPSK" w:hAnsi="TH SarabunPSK" w:cs="TH SarabunPSK" w:hint="cs"/>
          <w:cs/>
        </w:rPr>
        <w:t>ผิดนั้น โดยมองว่าผู้กระท</w:t>
      </w:r>
      <w:r w:rsidR="008C5316" w:rsidRPr="002A6620">
        <w:rPr>
          <w:rFonts w:ascii="TH SarabunPSK" w:hAnsi="TH SarabunPSK" w:cs="TH SarabunPSK" w:hint="cs"/>
          <w:cs/>
        </w:rPr>
        <w:t>ำ</w:t>
      </w:r>
      <w:r w:rsidRPr="002A6620">
        <w:rPr>
          <w:rFonts w:ascii="TH SarabunPSK" w:hAnsi="TH SarabunPSK" w:cs="TH SarabunPSK" w:hint="cs"/>
          <w:cs/>
        </w:rPr>
        <w:t>ผิดก็คือคนในชุมชนที่ควรได้รับโอกาส</w:t>
      </w:r>
      <w:r w:rsidRPr="002A6620">
        <w:rPr>
          <w:rFonts w:ascii="TH SarabunPSK" w:hAnsi="TH SarabunPSK" w:cs="TH SarabunPSK" w:hint="cs"/>
        </w:rPr>
        <w:t xml:space="preserve"> </w:t>
      </w:r>
      <w:r w:rsidRPr="002A6620">
        <w:rPr>
          <w:rFonts w:ascii="TH SarabunPSK" w:hAnsi="TH SarabunPSK" w:cs="TH SarabunPSK" w:hint="cs"/>
          <w:cs/>
        </w:rPr>
        <w:t>แก้ไขโดยชุมชนเป็นผู้ให้การช่วยเหลือให้กลับมาอยู่ร่วมในสังคมได้โดยปกติสุข</w:t>
      </w:r>
      <w:r w:rsidRPr="002A6620">
        <w:rPr>
          <w:rFonts w:ascii="TH SarabunPSK" w:hAnsi="TH SarabunPSK" w:cs="TH SarabunPSK" w:hint="cs"/>
        </w:rPr>
        <w:t xml:space="preserve"> </w:t>
      </w:r>
    </w:p>
    <w:p w14:paraId="13F91635" w14:textId="77777777" w:rsidR="008C5316" w:rsidRPr="002A6620" w:rsidRDefault="00EB30BC" w:rsidP="00EB30BC">
      <w:pPr>
        <w:ind w:firstLine="720"/>
        <w:jc w:val="thaiDistribute"/>
        <w:rPr>
          <w:rFonts w:ascii="TH SarabunPSK" w:hAnsi="TH SarabunPSK" w:cs="TH SarabunPSK"/>
        </w:rPr>
      </w:pPr>
      <w:r w:rsidRPr="002A6620">
        <w:rPr>
          <w:rFonts w:ascii="TH SarabunPSK" w:hAnsi="TH SarabunPSK" w:cs="TH SarabunPSK" w:hint="cs"/>
          <w:cs/>
        </w:rPr>
        <w:t>ส่งเสริมการท</w:t>
      </w:r>
      <w:r w:rsidR="008C5316" w:rsidRPr="002A6620">
        <w:rPr>
          <w:rFonts w:ascii="TH SarabunPSK" w:hAnsi="TH SarabunPSK" w:cs="TH SarabunPSK" w:hint="cs"/>
          <w:cs/>
        </w:rPr>
        <w:t>ำ</w:t>
      </w:r>
      <w:r w:rsidRPr="002A6620">
        <w:rPr>
          <w:rFonts w:ascii="TH SarabunPSK" w:hAnsi="TH SarabunPSK" w:cs="TH SarabunPSK" w:hint="cs"/>
          <w:cs/>
        </w:rPr>
        <w:t>งาน แบบบูรณาการกับหน่วยงาน</w:t>
      </w:r>
      <w:r w:rsidRPr="002A6620">
        <w:rPr>
          <w:rFonts w:ascii="TH SarabunPSK" w:hAnsi="TH SarabunPSK" w:cs="TH SarabunPSK" w:hint="cs"/>
        </w:rPr>
        <w:t xml:space="preserve"> </w:t>
      </w:r>
      <w:r w:rsidRPr="002A6620">
        <w:rPr>
          <w:rFonts w:ascii="TH SarabunPSK" w:hAnsi="TH SarabunPSK" w:cs="TH SarabunPSK" w:hint="cs"/>
          <w:cs/>
        </w:rPr>
        <w:t>ต่างๆ เช่นสาธารณสุขเกี่ยวกับสุขภาพอนามัย การ</w:t>
      </w:r>
      <w:r w:rsidRPr="002A6620">
        <w:rPr>
          <w:rFonts w:ascii="TH SarabunPSK" w:hAnsi="TH SarabunPSK" w:cs="TH SarabunPSK" w:hint="cs"/>
        </w:rPr>
        <w:t xml:space="preserve"> </w:t>
      </w:r>
      <w:r w:rsidRPr="002A6620">
        <w:rPr>
          <w:rFonts w:ascii="TH SarabunPSK" w:hAnsi="TH SarabunPSK" w:cs="TH SarabunPSK" w:hint="cs"/>
          <w:cs/>
        </w:rPr>
        <w:t>ส่งเสริมพัฒนาคุณภาพชีวิต และสถาบันทางศาสนาใน</w:t>
      </w:r>
      <w:r w:rsidRPr="002A6620">
        <w:rPr>
          <w:rFonts w:ascii="TH SarabunPSK" w:hAnsi="TH SarabunPSK" w:cs="TH SarabunPSK" w:hint="cs"/>
        </w:rPr>
        <w:t xml:space="preserve"> </w:t>
      </w:r>
      <w:r w:rsidRPr="002A6620">
        <w:rPr>
          <w:rFonts w:ascii="TH SarabunPSK" w:hAnsi="TH SarabunPSK" w:cs="TH SarabunPSK" w:hint="cs"/>
          <w:cs/>
        </w:rPr>
        <w:t>ชุมชน เกี่ยวกับบทบาทของพระสงฆ์ หรือผู้น</w:t>
      </w:r>
      <w:r w:rsidR="008C5316" w:rsidRPr="002A6620">
        <w:rPr>
          <w:rFonts w:ascii="TH SarabunPSK" w:hAnsi="TH SarabunPSK" w:cs="TH SarabunPSK" w:hint="cs"/>
          <w:cs/>
        </w:rPr>
        <w:t>ำ</w:t>
      </w:r>
      <w:r w:rsidRPr="002A6620">
        <w:rPr>
          <w:rFonts w:ascii="TH SarabunPSK" w:hAnsi="TH SarabunPSK" w:cs="TH SarabunPSK" w:hint="cs"/>
          <w:cs/>
        </w:rPr>
        <w:t>ศาสนาใน</w:t>
      </w:r>
      <w:r w:rsidRPr="002A6620">
        <w:rPr>
          <w:rFonts w:ascii="TH SarabunPSK" w:hAnsi="TH SarabunPSK" w:cs="TH SarabunPSK" w:hint="cs"/>
        </w:rPr>
        <w:t xml:space="preserve"> </w:t>
      </w:r>
      <w:r w:rsidRPr="002A6620">
        <w:rPr>
          <w:rFonts w:ascii="TH SarabunPSK" w:hAnsi="TH SarabunPSK" w:cs="TH SarabunPSK" w:hint="cs"/>
          <w:cs/>
        </w:rPr>
        <w:t>การปรับพฤติกรรม เป็นต้น เพื่อกระตุ้นและเสริมพลังใน</w:t>
      </w:r>
      <w:r w:rsidRPr="002A6620">
        <w:rPr>
          <w:rFonts w:ascii="TH SarabunPSK" w:hAnsi="TH SarabunPSK" w:cs="TH SarabunPSK" w:hint="cs"/>
        </w:rPr>
        <w:t xml:space="preserve"> </w:t>
      </w:r>
      <w:r w:rsidRPr="002A6620">
        <w:rPr>
          <w:rFonts w:ascii="TH SarabunPSK" w:hAnsi="TH SarabunPSK" w:cs="TH SarabunPSK" w:hint="cs"/>
          <w:cs/>
        </w:rPr>
        <w:t>ชุมชน</w:t>
      </w:r>
      <w:r w:rsidRPr="002A6620">
        <w:rPr>
          <w:rFonts w:ascii="TH SarabunPSK" w:hAnsi="TH SarabunPSK" w:cs="TH SarabunPSK" w:hint="cs"/>
        </w:rPr>
        <w:t xml:space="preserve"> </w:t>
      </w:r>
      <w:r w:rsidRPr="002A6620">
        <w:rPr>
          <w:rFonts w:ascii="TH SarabunPSK" w:hAnsi="TH SarabunPSK" w:cs="TH SarabunPSK" w:hint="cs"/>
          <w:cs/>
        </w:rPr>
        <w:t>ข้อเสนอแนะเชิงนโยบาย</w:t>
      </w:r>
      <w:r w:rsidRPr="002A6620">
        <w:rPr>
          <w:rFonts w:ascii="TH SarabunPSK" w:hAnsi="TH SarabunPSK" w:cs="TH SarabunPSK" w:hint="cs"/>
        </w:rPr>
        <w:t xml:space="preserve"> </w:t>
      </w:r>
    </w:p>
    <w:p w14:paraId="02CD4F35" w14:textId="77777777" w:rsidR="008C5316" w:rsidRPr="002A6620" w:rsidRDefault="008C5316" w:rsidP="00EB30BC">
      <w:pPr>
        <w:ind w:firstLine="720"/>
        <w:jc w:val="thaiDistribute"/>
        <w:rPr>
          <w:rFonts w:ascii="TH SarabunPSK" w:hAnsi="TH SarabunPSK" w:cs="TH SarabunPSK"/>
        </w:rPr>
      </w:pPr>
    </w:p>
    <w:p w14:paraId="358C8615" w14:textId="40BBBBD3" w:rsidR="00A779BB" w:rsidRPr="002A6620" w:rsidRDefault="00EB30BC" w:rsidP="00EB30BC">
      <w:pPr>
        <w:ind w:firstLine="720"/>
        <w:jc w:val="thaiDistribute"/>
        <w:rPr>
          <w:rFonts w:ascii="TH SarabunPSK" w:hAnsi="TH SarabunPSK" w:cs="TH SarabunPSK"/>
        </w:rPr>
      </w:pPr>
      <w:r w:rsidRPr="002A6620">
        <w:rPr>
          <w:rFonts w:ascii="TH SarabunPSK" w:hAnsi="TH SarabunPSK" w:cs="TH SarabunPSK" w:hint="cs"/>
          <w:cs/>
        </w:rPr>
        <w:t>กระทรวงยุติธรรมควรก</w:t>
      </w:r>
      <w:r w:rsidR="008C5316" w:rsidRPr="002A6620">
        <w:rPr>
          <w:rFonts w:ascii="TH SarabunPSK" w:hAnsi="TH SarabunPSK" w:cs="TH SarabunPSK" w:hint="cs"/>
          <w:cs/>
        </w:rPr>
        <w:t>ำ</w:t>
      </w:r>
      <w:r w:rsidRPr="002A6620">
        <w:rPr>
          <w:rFonts w:ascii="TH SarabunPSK" w:hAnsi="TH SarabunPSK" w:cs="TH SarabunPSK" w:hint="cs"/>
          <w:cs/>
        </w:rPr>
        <w:t>หนดเป็นนโยบายด้าน</w:t>
      </w:r>
      <w:r w:rsidRPr="002A6620">
        <w:rPr>
          <w:rFonts w:ascii="TH SarabunPSK" w:hAnsi="TH SarabunPSK" w:cs="TH SarabunPSK" w:hint="cs"/>
        </w:rPr>
        <w:t xml:space="preserve"> </w:t>
      </w:r>
      <w:r w:rsidRPr="002A6620">
        <w:rPr>
          <w:rFonts w:ascii="TH SarabunPSK" w:hAnsi="TH SarabunPSK" w:cs="TH SarabunPSK" w:hint="cs"/>
          <w:cs/>
        </w:rPr>
        <w:t>การประชาสัมพันธ์ภารกิจด้านการคืนคนดีสู่สังคมสร้างการยอมรับและให้โอกาสแก่ผู้พ้นโทษของกระทรวงให้กับหน่วยงานในสังกัดด</w:t>
      </w:r>
      <w:r w:rsidR="008C5316" w:rsidRPr="002A6620">
        <w:rPr>
          <w:rFonts w:ascii="TH SarabunPSK" w:hAnsi="TH SarabunPSK" w:cs="TH SarabunPSK" w:hint="cs"/>
          <w:cs/>
        </w:rPr>
        <w:t>ำ</w:t>
      </w:r>
      <w:r w:rsidRPr="002A6620">
        <w:rPr>
          <w:rFonts w:ascii="TH SarabunPSK" w:hAnsi="TH SarabunPSK" w:cs="TH SarabunPSK" w:hint="cs"/>
          <w:cs/>
        </w:rPr>
        <w:t>เนินการอย่างต่อเนื่องและเป็น</w:t>
      </w:r>
      <w:r w:rsidRPr="002A6620">
        <w:rPr>
          <w:rFonts w:ascii="TH SarabunPSK" w:hAnsi="TH SarabunPSK" w:cs="TH SarabunPSK" w:hint="cs"/>
        </w:rPr>
        <w:t xml:space="preserve"> </w:t>
      </w:r>
      <w:r w:rsidRPr="002A6620">
        <w:rPr>
          <w:rFonts w:ascii="TH SarabunPSK" w:hAnsi="TH SarabunPSK" w:cs="TH SarabunPSK" w:hint="cs"/>
          <w:cs/>
        </w:rPr>
        <w:t>รูปธรรม โดยเฉพาะอย่างยิ่งสื่อมวลชนต่างๆ</w:t>
      </w:r>
      <w:r w:rsidR="008C5316" w:rsidRPr="002A6620">
        <w:rPr>
          <w:rFonts w:ascii="TH SarabunPSK" w:hAnsi="TH SarabunPSK" w:cs="TH SarabunPSK" w:hint="cs"/>
          <w:cs/>
        </w:rPr>
        <w:t>และ</w:t>
      </w:r>
      <w:r w:rsidRPr="002A6620">
        <w:rPr>
          <w:rFonts w:ascii="TH SarabunPSK" w:hAnsi="TH SarabunPSK" w:cs="TH SarabunPSK" w:hint="cs"/>
          <w:cs/>
        </w:rPr>
        <w:t>กรมราชทัณฑ์ต้องก</w:t>
      </w:r>
      <w:r w:rsidR="008C5316" w:rsidRPr="002A6620">
        <w:rPr>
          <w:rFonts w:ascii="TH SarabunPSK" w:hAnsi="TH SarabunPSK" w:cs="TH SarabunPSK" w:hint="cs"/>
          <w:cs/>
        </w:rPr>
        <w:t>ำ</w:t>
      </w:r>
      <w:r w:rsidRPr="002A6620">
        <w:rPr>
          <w:rFonts w:ascii="TH SarabunPSK" w:hAnsi="TH SarabunPSK" w:cs="TH SarabunPSK" w:hint="cs"/>
          <w:cs/>
        </w:rPr>
        <w:t>หนด</w:t>
      </w:r>
      <w:r w:rsidRPr="002A6620">
        <w:rPr>
          <w:rFonts w:ascii="TH SarabunPSK" w:hAnsi="TH SarabunPSK" w:cs="TH SarabunPSK" w:hint="cs"/>
          <w:cs/>
        </w:rPr>
        <w:lastRenderedPageBreak/>
        <w:t>นโยบายที่ชัดเจนในการ</w:t>
      </w:r>
      <w:r w:rsidRPr="002A6620">
        <w:rPr>
          <w:rFonts w:ascii="TH SarabunPSK" w:hAnsi="TH SarabunPSK" w:cs="TH SarabunPSK" w:hint="cs"/>
        </w:rPr>
        <w:t xml:space="preserve"> </w:t>
      </w:r>
      <w:r w:rsidRPr="002A6620">
        <w:rPr>
          <w:rFonts w:ascii="TH SarabunPSK" w:hAnsi="TH SarabunPSK" w:cs="TH SarabunPSK" w:hint="cs"/>
          <w:cs/>
        </w:rPr>
        <w:t>ด</w:t>
      </w:r>
      <w:r w:rsidR="008C5316" w:rsidRPr="002A6620">
        <w:rPr>
          <w:rFonts w:ascii="TH SarabunPSK" w:hAnsi="TH SarabunPSK" w:cs="TH SarabunPSK" w:hint="cs"/>
          <w:cs/>
        </w:rPr>
        <w:t>ำ</w:t>
      </w:r>
      <w:r w:rsidRPr="002A6620">
        <w:rPr>
          <w:rFonts w:ascii="TH SarabunPSK" w:hAnsi="TH SarabunPSK" w:cs="TH SarabunPSK" w:hint="cs"/>
          <w:cs/>
        </w:rPr>
        <w:t>เนินงานรวมกับศูนย์ยุติธรรมชุมชนและ</w:t>
      </w:r>
      <w:r w:rsidR="008C5316" w:rsidRPr="002A6620">
        <w:rPr>
          <w:rFonts w:ascii="TH SarabunPSK" w:hAnsi="TH SarabunPSK" w:cs="TH SarabunPSK" w:hint="cs"/>
          <w:cs/>
        </w:rPr>
        <w:t>กำ</w:t>
      </w:r>
      <w:r w:rsidRPr="002A6620">
        <w:rPr>
          <w:rFonts w:ascii="TH SarabunPSK" w:hAnsi="TH SarabunPSK" w:cs="TH SarabunPSK" w:hint="cs"/>
          <w:cs/>
        </w:rPr>
        <w:t>หนดเป็น</w:t>
      </w:r>
      <w:r w:rsidRPr="002A6620">
        <w:rPr>
          <w:rFonts w:ascii="TH SarabunPSK" w:hAnsi="TH SarabunPSK" w:cs="TH SarabunPSK" w:hint="cs"/>
        </w:rPr>
        <w:t xml:space="preserve"> </w:t>
      </w:r>
      <w:r w:rsidRPr="002A6620">
        <w:rPr>
          <w:rFonts w:ascii="TH SarabunPSK" w:hAnsi="TH SarabunPSK" w:cs="TH SarabunPSK" w:hint="cs"/>
          <w:cs/>
        </w:rPr>
        <w:t>นโยบายเน้นหนักให้เรือนจ</w:t>
      </w:r>
      <w:r w:rsidR="008C5316" w:rsidRPr="002A6620">
        <w:rPr>
          <w:rFonts w:ascii="TH SarabunPSK" w:hAnsi="TH SarabunPSK" w:cs="TH SarabunPSK" w:hint="cs"/>
          <w:cs/>
        </w:rPr>
        <w:t>ำ</w:t>
      </w:r>
      <w:r w:rsidR="007C48D4" w:rsidRPr="002A6620">
        <w:rPr>
          <w:rFonts w:ascii="TH SarabunPSK" w:hAnsi="TH SarabunPSK" w:cs="TH SarabunPSK" w:hint="cs"/>
          <w:cs/>
        </w:rPr>
        <w:t xml:space="preserve"> </w:t>
      </w:r>
      <w:proofErr w:type="spellStart"/>
      <w:r w:rsidRPr="002A6620">
        <w:rPr>
          <w:rFonts w:ascii="TH SarabunPSK" w:hAnsi="TH SarabunPSK" w:cs="TH SarabunPSK" w:hint="cs"/>
          <w:cs/>
        </w:rPr>
        <w:t>ทั</w:t>
      </w:r>
      <w:proofErr w:type="spellEnd"/>
      <w:r w:rsidRPr="002A6620">
        <w:rPr>
          <w:rFonts w:ascii="TH SarabunPSK" w:hAnsi="TH SarabunPSK" w:cs="TH SarabunPSK" w:hint="cs"/>
          <w:cs/>
        </w:rPr>
        <w:t>ณฑสถานทั่วประเทศ</w:t>
      </w:r>
      <w:r w:rsidRPr="002A6620">
        <w:rPr>
          <w:rFonts w:ascii="TH SarabunPSK" w:hAnsi="TH SarabunPSK" w:cs="TH SarabunPSK" w:hint="cs"/>
        </w:rPr>
        <w:t xml:space="preserve"> </w:t>
      </w:r>
      <w:r w:rsidRPr="002A6620">
        <w:rPr>
          <w:rFonts w:ascii="TH SarabunPSK" w:hAnsi="TH SarabunPSK" w:cs="TH SarabunPSK" w:hint="cs"/>
          <w:cs/>
        </w:rPr>
        <w:t>ด</w:t>
      </w:r>
      <w:r w:rsidR="007C48D4" w:rsidRPr="002A6620">
        <w:rPr>
          <w:rFonts w:ascii="TH SarabunPSK" w:hAnsi="TH SarabunPSK" w:cs="TH SarabunPSK" w:hint="cs"/>
          <w:cs/>
        </w:rPr>
        <w:t>ำ</w:t>
      </w:r>
      <w:r w:rsidRPr="002A6620">
        <w:rPr>
          <w:rFonts w:ascii="TH SarabunPSK" w:hAnsi="TH SarabunPSK" w:cs="TH SarabunPSK" w:hint="cs"/>
          <w:cs/>
        </w:rPr>
        <w:t>เนินการอย่างต่อเนื่องเป็นประ</w:t>
      </w:r>
      <w:r w:rsidR="007C48D4" w:rsidRPr="002A6620">
        <w:rPr>
          <w:rFonts w:ascii="TH SarabunPSK" w:hAnsi="TH SarabunPSK" w:cs="TH SarabunPSK" w:hint="cs"/>
          <w:cs/>
        </w:rPr>
        <w:t>จำ</w:t>
      </w:r>
    </w:p>
    <w:p w14:paraId="6DF42F8E" w14:textId="77777777" w:rsidR="00C61C38" w:rsidRPr="002A6620" w:rsidRDefault="00C61C38" w:rsidP="00C61C38">
      <w:pPr>
        <w:jc w:val="thaiDistribute"/>
        <w:rPr>
          <w:rFonts w:ascii="TH SarabunPSK" w:hAnsi="TH SarabunPSK" w:cs="TH SarabunPSK"/>
          <w:b/>
          <w:bCs/>
          <w:cs/>
        </w:rPr>
      </w:pPr>
      <w:r w:rsidRPr="002A6620">
        <w:rPr>
          <w:rFonts w:ascii="TH SarabunPSK" w:hAnsi="TH SarabunPSK" w:cs="TH SarabunPSK" w:hint="cs"/>
          <w:b/>
          <w:bCs/>
          <w:cs/>
        </w:rPr>
        <w:t xml:space="preserve">กิตติกรรมประกาศ </w:t>
      </w:r>
    </w:p>
    <w:p w14:paraId="4BD157D3" w14:textId="376D03FB" w:rsidR="00C61C38" w:rsidRPr="002A6620" w:rsidRDefault="00C61C38" w:rsidP="00C61C38">
      <w:pPr>
        <w:tabs>
          <w:tab w:val="left" w:pos="567"/>
        </w:tabs>
        <w:jc w:val="thaiDistribute"/>
        <w:rPr>
          <w:rFonts w:ascii="TH SarabunPSK" w:hAnsi="TH SarabunPSK" w:cs="TH SarabunPSK"/>
        </w:rPr>
      </w:pPr>
      <w:r w:rsidRPr="002A6620">
        <w:rPr>
          <w:rFonts w:ascii="TH SarabunPSK" w:hAnsi="TH SarabunPSK" w:cs="TH SarabunPSK" w:hint="cs"/>
          <w:color w:val="FF0000"/>
          <w:cs/>
        </w:rPr>
        <w:tab/>
      </w:r>
      <w:r w:rsidRPr="002A6620">
        <w:rPr>
          <w:rFonts w:ascii="TH SarabunPSK" w:hAnsi="TH SarabunPSK" w:cs="TH SarabunPSK" w:hint="cs"/>
          <w:cs/>
        </w:rPr>
        <w:t xml:space="preserve">บทความวิจัยนี้เป็นส่วนหนึ่งของภาคนิพนธ์ เรื่อง </w:t>
      </w:r>
      <w:r w:rsidRPr="002A6620">
        <w:rPr>
          <w:rFonts w:ascii="TH SarabunPSK" w:eastAsia="Calibri" w:hAnsi="TH SarabunPSK" w:cs="TH SarabunPSK" w:hint="cs"/>
          <w:spacing w:val="-10"/>
          <w:cs/>
        </w:rPr>
        <w:t>การมีส่วนร่วมของศูนย์ยุติธรรมชุมชนในการสร้างโอกาสฟื้นฟูผู้พ้นโทษกลับคืนสู่สังคม</w:t>
      </w:r>
      <w:r w:rsidRPr="002A6620">
        <w:rPr>
          <w:rFonts w:ascii="TH SarabunPSK" w:eastAsia="Calibri" w:hAnsi="TH SarabunPSK" w:cs="TH SarabunPSK" w:hint="cs"/>
          <w:sz w:val="36"/>
          <w:szCs w:val="36"/>
          <w:cs/>
        </w:rPr>
        <w:t xml:space="preserve"> </w:t>
      </w:r>
      <w:r w:rsidRPr="002A6620">
        <w:rPr>
          <w:rFonts w:ascii="TH SarabunPSK" w:hAnsi="TH SarabunPSK" w:cs="TH SarabunPSK" w:hint="cs"/>
          <w:cs/>
        </w:rPr>
        <w:t>หลักสูตรนิติ</w:t>
      </w:r>
      <w:proofErr w:type="spellStart"/>
      <w:r w:rsidRPr="002A6620">
        <w:rPr>
          <w:rFonts w:ascii="TH SarabunPSK" w:hAnsi="TH SarabunPSK" w:cs="TH SarabunPSK" w:hint="cs"/>
          <w:cs/>
        </w:rPr>
        <w:t>ศา</w:t>
      </w:r>
      <w:proofErr w:type="spellEnd"/>
      <w:r w:rsidRPr="002A6620">
        <w:rPr>
          <w:rFonts w:ascii="TH SarabunPSK" w:hAnsi="TH SarabunPSK" w:cs="TH SarabunPSK" w:hint="cs"/>
          <w:cs/>
        </w:rPr>
        <w:t>สตรมหาบัณฑิต คณะนิติศาสตร์ มหาวิทยาลัยทักษิณ</w:t>
      </w:r>
    </w:p>
    <w:p w14:paraId="39232746" w14:textId="77777777" w:rsidR="00C61C38" w:rsidRPr="002A6620" w:rsidRDefault="00C61C38" w:rsidP="00AB797E">
      <w:pPr>
        <w:tabs>
          <w:tab w:val="left" w:pos="567"/>
        </w:tabs>
        <w:spacing w:after="240"/>
        <w:jc w:val="thaiDistribute"/>
        <w:rPr>
          <w:rFonts w:ascii="TH SarabunPSK" w:hAnsi="TH SarabunPSK" w:cs="TH SarabunPSK"/>
          <w:color w:val="FF0000"/>
        </w:rPr>
      </w:pPr>
    </w:p>
    <w:p w14:paraId="3E15F4F0" w14:textId="34162963" w:rsidR="00AB797E" w:rsidRPr="00AB797E" w:rsidRDefault="00C61C38" w:rsidP="00AB797E">
      <w:pPr>
        <w:spacing w:after="240"/>
        <w:rPr>
          <w:rFonts w:ascii="TH SarabunPSK" w:hAnsi="TH SarabunPSK" w:cs="TH SarabunPSK"/>
          <w:b/>
          <w:bCs/>
          <w:sz w:val="36"/>
          <w:szCs w:val="36"/>
        </w:rPr>
      </w:pPr>
      <w:r w:rsidRPr="00AB797E">
        <w:rPr>
          <w:rFonts w:ascii="TH SarabunPSK" w:hAnsi="TH SarabunPSK" w:cs="TH SarabunPSK" w:hint="cs"/>
          <w:b/>
          <w:bCs/>
          <w:sz w:val="36"/>
          <w:szCs w:val="36"/>
          <w:cs/>
        </w:rPr>
        <w:t>บรรณานุกรม</w:t>
      </w:r>
    </w:p>
    <w:p w14:paraId="3B1731B2" w14:textId="77777777" w:rsidR="00AB797E" w:rsidRDefault="00AB797E" w:rsidP="00AB797E">
      <w:pPr>
        <w:spacing w:line="259" w:lineRule="auto"/>
        <w:rPr>
          <w:rFonts w:ascii="TH SarabunPSK" w:eastAsia="Calibri" w:hAnsi="TH SarabunPSK" w:cs="TH SarabunPSK"/>
        </w:rPr>
      </w:pPr>
      <w:r w:rsidRPr="00AB797E">
        <w:rPr>
          <w:rFonts w:ascii="TH SarabunPSK" w:eastAsia="Calibri" w:hAnsi="TH SarabunPSK" w:cs="TH SarabunPSK" w:hint="cs"/>
          <w:cs/>
        </w:rPr>
        <w:t>โสภา ชปีลมัน</w:t>
      </w:r>
      <w:proofErr w:type="spellStart"/>
      <w:r w:rsidRPr="00AB797E">
        <w:rPr>
          <w:rFonts w:ascii="TH SarabunPSK" w:eastAsia="Calibri" w:hAnsi="TH SarabunPSK" w:cs="TH SarabunPSK" w:hint="cs"/>
          <w:cs/>
        </w:rPr>
        <w:t>น์</w:t>
      </w:r>
      <w:proofErr w:type="spellEnd"/>
      <w:r w:rsidRPr="00AB797E">
        <w:rPr>
          <w:rFonts w:ascii="TH SarabunPSK" w:eastAsia="Calibri" w:hAnsi="TH SarabunPSK" w:cs="TH SarabunPSK" w:hint="cs"/>
          <w:cs/>
        </w:rPr>
        <w:t xml:space="preserve">. (2537). อาชญากรรม : ปัญหาที่ควรแก้ไขในสังคมปัจจุบัน. </w:t>
      </w:r>
    </w:p>
    <w:p w14:paraId="5DBDDDF6" w14:textId="4362BC94" w:rsidR="00AB797E" w:rsidRPr="00AB797E" w:rsidRDefault="00AB797E" w:rsidP="00AB797E">
      <w:pPr>
        <w:spacing w:line="259" w:lineRule="auto"/>
        <w:ind w:firstLine="720"/>
        <w:rPr>
          <w:rFonts w:ascii="TH SarabunPSK" w:eastAsia="Calibri" w:hAnsi="TH SarabunPSK" w:cs="TH SarabunPSK"/>
        </w:rPr>
      </w:pPr>
      <w:r w:rsidRPr="00AB797E">
        <w:rPr>
          <w:rFonts w:ascii="TH SarabunPSK" w:eastAsia="Calibri" w:hAnsi="TH SarabunPSK" w:cs="TH SarabunPSK" w:hint="cs"/>
          <w:cs/>
        </w:rPr>
        <w:t>กรุงเทพฯ: ไทยวัฒนาพาน</w:t>
      </w:r>
      <w:proofErr w:type="spellStart"/>
      <w:r w:rsidRPr="00AB797E">
        <w:rPr>
          <w:rFonts w:ascii="TH SarabunPSK" w:eastAsia="Calibri" w:hAnsi="TH SarabunPSK" w:cs="TH SarabunPSK" w:hint="cs"/>
          <w:cs/>
        </w:rPr>
        <w:t>ิช</w:t>
      </w:r>
      <w:proofErr w:type="spellEnd"/>
      <w:r w:rsidRPr="00AB797E">
        <w:rPr>
          <w:rFonts w:ascii="TH SarabunPSK" w:eastAsia="Calibri" w:hAnsi="TH SarabunPSK" w:cs="TH SarabunPSK" w:hint="cs"/>
          <w:cs/>
        </w:rPr>
        <w:t>.</w:t>
      </w:r>
    </w:p>
    <w:p w14:paraId="061F67B7" w14:textId="4362BC94" w:rsidR="00AB797E" w:rsidRPr="00AB797E" w:rsidRDefault="00AB797E" w:rsidP="00AB797E">
      <w:pPr>
        <w:spacing w:line="259" w:lineRule="auto"/>
        <w:rPr>
          <w:rFonts w:ascii="TH SarabunPSK" w:eastAsia="Calibri" w:hAnsi="TH SarabunPSK" w:cs="TH SarabunPSK"/>
        </w:rPr>
      </w:pPr>
      <w:r w:rsidRPr="00AB797E">
        <w:rPr>
          <w:rFonts w:ascii="TH SarabunPSK" w:eastAsia="Calibri" w:hAnsi="TH SarabunPSK" w:cs="TH SarabunPSK" w:hint="cs"/>
          <w:cs/>
        </w:rPr>
        <w:t>นิรภัย จันทร์สวัสดิ์. (</w:t>
      </w:r>
      <w:r w:rsidRPr="00AB797E">
        <w:rPr>
          <w:rFonts w:ascii="TH SarabunPSK" w:eastAsia="Calibri" w:hAnsi="TH SarabunPSK" w:cs="TH SarabunPSK" w:hint="cs"/>
        </w:rPr>
        <w:t xml:space="preserve">2551). </w:t>
      </w:r>
      <w:r w:rsidRPr="00AB797E">
        <w:rPr>
          <w:rFonts w:ascii="TH SarabunPSK" w:eastAsia="Calibri" w:hAnsi="TH SarabunPSK" w:cs="TH SarabunPSK" w:hint="cs"/>
          <w:cs/>
        </w:rPr>
        <w:t>การบริหารความเสี่ยง จากทฤษฎีสู่ปฏิบัติ. กรุงเทพฯ</w:t>
      </w:r>
    </w:p>
    <w:p w14:paraId="31019509" w14:textId="77777777" w:rsidR="00AB797E" w:rsidRDefault="00AB797E" w:rsidP="00AB797E">
      <w:pPr>
        <w:spacing w:line="259" w:lineRule="auto"/>
        <w:rPr>
          <w:rFonts w:ascii="TH SarabunPSK" w:eastAsia="Calibri" w:hAnsi="TH SarabunPSK" w:cs="TH SarabunPSK"/>
        </w:rPr>
      </w:pPr>
      <w:proofErr w:type="spellStart"/>
      <w:r w:rsidRPr="00AB797E">
        <w:rPr>
          <w:rFonts w:ascii="TH SarabunPSK" w:eastAsia="Calibri" w:hAnsi="TH SarabunPSK" w:cs="TH SarabunPSK" w:hint="cs"/>
          <w:cs/>
        </w:rPr>
        <w:t>อัคค</w:t>
      </w:r>
      <w:proofErr w:type="spellEnd"/>
      <w:r w:rsidRPr="00AB797E">
        <w:rPr>
          <w:rFonts w:ascii="TH SarabunPSK" w:eastAsia="Calibri" w:hAnsi="TH SarabunPSK" w:cs="TH SarabunPSK" w:hint="cs"/>
          <w:cs/>
        </w:rPr>
        <w:t>กร ไชยพง</w:t>
      </w:r>
      <w:proofErr w:type="spellStart"/>
      <w:r w:rsidRPr="00AB797E">
        <w:rPr>
          <w:rFonts w:ascii="TH SarabunPSK" w:eastAsia="Calibri" w:hAnsi="TH SarabunPSK" w:cs="TH SarabunPSK" w:hint="cs"/>
          <w:cs/>
        </w:rPr>
        <w:t>ษ์</w:t>
      </w:r>
      <w:proofErr w:type="spellEnd"/>
      <w:r w:rsidRPr="00AB797E">
        <w:rPr>
          <w:rFonts w:ascii="TH SarabunPSK" w:eastAsia="Calibri" w:hAnsi="TH SarabunPSK" w:cs="TH SarabunPSK" w:hint="cs"/>
          <w:cs/>
        </w:rPr>
        <w:t>. (</w:t>
      </w:r>
      <w:r w:rsidRPr="00AB797E">
        <w:rPr>
          <w:rFonts w:ascii="TH SarabunPSK" w:eastAsia="Calibri" w:hAnsi="TH SarabunPSK" w:cs="TH SarabunPSK" w:hint="cs"/>
        </w:rPr>
        <w:t xml:space="preserve">2557). </w:t>
      </w:r>
      <w:r w:rsidRPr="00AB797E">
        <w:rPr>
          <w:rFonts w:ascii="TH SarabunPSK" w:eastAsia="Calibri" w:hAnsi="TH SarabunPSK" w:cs="TH SarabunPSK" w:hint="cs"/>
          <w:cs/>
        </w:rPr>
        <w:t>อาชญาวิทยาและ</w:t>
      </w:r>
      <w:proofErr w:type="spellStart"/>
      <w:r w:rsidRPr="00AB797E">
        <w:rPr>
          <w:rFonts w:ascii="TH SarabunPSK" w:eastAsia="Calibri" w:hAnsi="TH SarabunPSK" w:cs="TH SarabunPSK" w:hint="cs"/>
          <w:cs/>
        </w:rPr>
        <w:t>ทั</w:t>
      </w:r>
      <w:proofErr w:type="spellEnd"/>
      <w:r w:rsidRPr="00AB797E">
        <w:rPr>
          <w:rFonts w:ascii="TH SarabunPSK" w:eastAsia="Calibri" w:hAnsi="TH SarabunPSK" w:cs="TH SarabunPSK" w:hint="cs"/>
          <w:cs/>
        </w:rPr>
        <w:t>ณฑวิทยา. สุราษฎร์ธานี: คณะนิติศาสตร์</w:t>
      </w:r>
    </w:p>
    <w:p w14:paraId="60F754BB" w14:textId="3B75CB35" w:rsidR="00AB797E" w:rsidRPr="00AB797E" w:rsidRDefault="00AB797E" w:rsidP="00AB797E">
      <w:pPr>
        <w:spacing w:line="259" w:lineRule="auto"/>
        <w:ind w:firstLine="720"/>
        <w:rPr>
          <w:rFonts w:ascii="TH SarabunPSK" w:eastAsia="Calibri" w:hAnsi="TH SarabunPSK" w:cs="TH SarabunPSK"/>
        </w:rPr>
      </w:pPr>
      <w:r w:rsidRPr="00AB797E">
        <w:rPr>
          <w:rFonts w:ascii="TH SarabunPSK" w:eastAsia="Calibri" w:hAnsi="TH SarabunPSK" w:cs="TH SarabunPSK" w:hint="cs"/>
          <w:cs/>
        </w:rPr>
        <w:t>มหาวิทยาลัยราชภัฏสุราษฎร์ธานี.</w:t>
      </w:r>
    </w:p>
    <w:p w14:paraId="457A9B24" w14:textId="77777777" w:rsidR="00AB797E" w:rsidRDefault="00AB797E" w:rsidP="00AB797E">
      <w:pPr>
        <w:spacing w:line="259" w:lineRule="auto"/>
        <w:rPr>
          <w:rFonts w:ascii="TH SarabunPSK" w:eastAsia="Calibri" w:hAnsi="TH SarabunPSK" w:cs="TH SarabunPSK"/>
        </w:rPr>
      </w:pPr>
      <w:r w:rsidRPr="00AB797E">
        <w:rPr>
          <w:rFonts w:ascii="TH SarabunPSK" w:eastAsia="Calibri" w:hAnsi="TH SarabunPSK" w:cs="TH SarabunPSK" w:hint="cs"/>
          <w:cs/>
        </w:rPr>
        <w:t>กองพัฒนายุติธรรมชุมชน ส านักงานปลัดกระทรวงยุติธรรม กระทรวงยุติธรรม</w:t>
      </w:r>
      <w:r w:rsidRPr="00AB797E">
        <w:rPr>
          <w:rFonts w:ascii="TH SarabunPSK" w:eastAsia="Calibri" w:hAnsi="TH SarabunPSK" w:cs="TH SarabunPSK" w:hint="cs"/>
        </w:rPr>
        <w:t xml:space="preserve">, </w:t>
      </w:r>
      <w:r w:rsidRPr="00AB797E">
        <w:rPr>
          <w:rFonts w:ascii="TH SarabunPSK" w:eastAsia="Calibri" w:hAnsi="TH SarabunPSK" w:cs="TH SarabunPSK" w:hint="cs"/>
          <w:cs/>
        </w:rPr>
        <w:t>คู่มือการปฏิบัติงา</w:t>
      </w:r>
      <w:r>
        <w:rPr>
          <w:rFonts w:ascii="TH SarabunPSK" w:eastAsia="Calibri" w:hAnsi="TH SarabunPSK" w:cs="TH SarabunPSK" w:hint="cs"/>
          <w:cs/>
        </w:rPr>
        <w:t>น</w:t>
      </w:r>
    </w:p>
    <w:p w14:paraId="0B7A7263" w14:textId="1BD49591" w:rsidR="00AB797E" w:rsidRPr="00AB797E" w:rsidRDefault="00AB797E" w:rsidP="00AB797E">
      <w:pPr>
        <w:spacing w:line="259" w:lineRule="auto"/>
        <w:ind w:firstLine="720"/>
        <w:rPr>
          <w:rFonts w:ascii="TH SarabunPSK" w:eastAsia="Calibri" w:hAnsi="TH SarabunPSK" w:cs="TH SarabunPSK"/>
        </w:rPr>
      </w:pPr>
      <w:r w:rsidRPr="00AB797E">
        <w:rPr>
          <w:rFonts w:ascii="TH SarabunPSK" w:eastAsia="Calibri" w:hAnsi="TH SarabunPSK" w:cs="TH SarabunPSK" w:hint="cs"/>
          <w:cs/>
        </w:rPr>
        <w:t>เครือข่ายยุติธรรมชุมชน</w:t>
      </w:r>
      <w:r w:rsidRPr="00AB797E">
        <w:rPr>
          <w:rFonts w:ascii="TH SarabunPSK" w:eastAsia="Calibri" w:hAnsi="TH SarabunPSK" w:cs="TH SarabunPSK" w:hint="cs"/>
        </w:rPr>
        <w:t xml:space="preserve">, </w:t>
      </w:r>
      <w:r w:rsidRPr="00AB797E">
        <w:rPr>
          <w:rFonts w:ascii="TH SarabunPSK" w:eastAsia="Calibri" w:hAnsi="TH SarabunPSK" w:cs="TH SarabunPSK" w:hint="cs"/>
          <w:cs/>
        </w:rPr>
        <w:t>2558</w:t>
      </w:r>
    </w:p>
    <w:p w14:paraId="7382FB61" w14:textId="77777777" w:rsidR="00AB797E" w:rsidRPr="00AB797E" w:rsidRDefault="00AB797E" w:rsidP="00AB797E">
      <w:pPr>
        <w:spacing w:line="259" w:lineRule="auto"/>
        <w:rPr>
          <w:rFonts w:ascii="TH SarabunPSK" w:eastAsia="Calibri" w:hAnsi="TH SarabunPSK" w:cs="TH SarabunPSK"/>
        </w:rPr>
      </w:pPr>
      <w:r w:rsidRPr="00AB797E">
        <w:rPr>
          <w:rFonts w:ascii="TH SarabunPSK" w:eastAsia="Calibri" w:hAnsi="TH SarabunPSK" w:cs="TH SarabunPSK" w:hint="cs"/>
          <w:cs/>
        </w:rPr>
        <w:t>พง</w:t>
      </w:r>
      <w:proofErr w:type="spellStart"/>
      <w:r w:rsidRPr="00AB797E">
        <w:rPr>
          <w:rFonts w:ascii="TH SarabunPSK" w:eastAsia="Calibri" w:hAnsi="TH SarabunPSK" w:cs="TH SarabunPSK" w:hint="cs"/>
          <w:cs/>
        </w:rPr>
        <w:t>ษ์</w:t>
      </w:r>
      <w:proofErr w:type="spellEnd"/>
      <w:r w:rsidRPr="00AB797E">
        <w:rPr>
          <w:rFonts w:ascii="TH SarabunPSK" w:eastAsia="Calibri" w:hAnsi="TH SarabunPSK" w:cs="TH SarabunPSK" w:hint="cs"/>
          <w:cs/>
        </w:rPr>
        <w:t>ธร ธัญญสิริ. (2555). อาชญาวิทยา. กรุงเทพฯ: กระทรวงยุติธรรม.</w:t>
      </w:r>
    </w:p>
    <w:p w14:paraId="6955CBEA" w14:textId="1B7CC80C" w:rsidR="00AB797E" w:rsidRDefault="00AB797E" w:rsidP="00AB797E">
      <w:pPr>
        <w:spacing w:line="259" w:lineRule="auto"/>
        <w:rPr>
          <w:rFonts w:ascii="TH SarabunPSK" w:eastAsia="Calibri" w:hAnsi="TH SarabunPSK" w:cs="TH SarabunPSK"/>
        </w:rPr>
      </w:pPr>
      <w:r w:rsidRPr="00AB797E">
        <w:rPr>
          <w:rFonts w:ascii="TH SarabunPSK" w:eastAsia="Calibri" w:hAnsi="TH SarabunPSK" w:cs="TH SarabunPSK" w:hint="cs"/>
          <w:cs/>
        </w:rPr>
        <w:t>ยศศักดิ์ โกไศยกานนท์. (</w:t>
      </w:r>
      <w:r w:rsidRPr="00AB797E">
        <w:rPr>
          <w:rFonts w:ascii="TH SarabunPSK" w:eastAsia="Calibri" w:hAnsi="TH SarabunPSK" w:cs="TH SarabunPSK" w:hint="cs"/>
        </w:rPr>
        <w:t xml:space="preserve">2557). </w:t>
      </w:r>
      <w:r w:rsidRPr="00AB797E">
        <w:rPr>
          <w:rFonts w:ascii="TH SarabunPSK" w:eastAsia="Calibri" w:hAnsi="TH SarabunPSK" w:cs="TH SarabunPSK" w:hint="cs"/>
          <w:cs/>
        </w:rPr>
        <w:t>ยุติธรรมชุมชนในกระบวนการยุติธรรมไทย. ดุษฎีนิพนธ์ปริญญา</w:t>
      </w:r>
    </w:p>
    <w:p w14:paraId="02F2BA05" w14:textId="245EF125" w:rsidR="00AB797E" w:rsidRPr="00AB797E" w:rsidRDefault="00AB797E" w:rsidP="00AB797E">
      <w:pPr>
        <w:spacing w:line="259" w:lineRule="auto"/>
        <w:ind w:firstLine="720"/>
        <w:rPr>
          <w:rFonts w:ascii="TH SarabunPSK" w:eastAsia="Calibri" w:hAnsi="TH SarabunPSK" w:cs="TH SarabunPSK"/>
          <w:cs/>
        </w:rPr>
      </w:pPr>
      <w:r w:rsidRPr="00AB797E">
        <w:rPr>
          <w:rFonts w:ascii="TH SarabunPSK" w:eastAsia="Calibri" w:hAnsi="TH SarabunPSK" w:cs="TH SarabunPSK" w:hint="cs"/>
          <w:cs/>
        </w:rPr>
        <w:t>นิติ</w:t>
      </w:r>
      <w:proofErr w:type="spellStart"/>
      <w:r w:rsidRPr="00AB797E">
        <w:rPr>
          <w:rFonts w:ascii="TH SarabunPSK" w:eastAsia="Calibri" w:hAnsi="TH SarabunPSK" w:cs="TH SarabunPSK" w:hint="cs"/>
          <w:cs/>
        </w:rPr>
        <w:t>ศา</w:t>
      </w:r>
      <w:proofErr w:type="spellEnd"/>
      <w:r w:rsidRPr="00AB797E">
        <w:rPr>
          <w:rFonts w:ascii="TH SarabunPSK" w:eastAsia="Calibri" w:hAnsi="TH SarabunPSK" w:cs="TH SarabunPSK" w:hint="cs"/>
          <w:cs/>
        </w:rPr>
        <w:t>สตรดุษฎีบัณฑิต. มหาวิทยาลัยรามคำแหง. กรุงเทพฯ: ระพีพร</w:t>
      </w:r>
    </w:p>
    <w:p w14:paraId="57FDEC65" w14:textId="77777777" w:rsidR="00AB797E" w:rsidRDefault="00AB797E" w:rsidP="00AB797E">
      <w:pPr>
        <w:spacing w:line="259" w:lineRule="auto"/>
        <w:rPr>
          <w:rFonts w:ascii="TH SarabunPSK" w:eastAsia="Calibri" w:hAnsi="TH SarabunPSK" w:cs="TH SarabunPSK"/>
        </w:rPr>
      </w:pPr>
      <w:r w:rsidRPr="00AB797E">
        <w:rPr>
          <w:rFonts w:ascii="TH SarabunPSK" w:eastAsia="Calibri" w:hAnsi="TH SarabunPSK" w:cs="TH SarabunPSK" w:hint="cs"/>
          <w:cs/>
        </w:rPr>
        <w:t>กระทรวงยุติธรรม สำนักงานกิจการยุติธรรม. (</w:t>
      </w:r>
      <w:r w:rsidRPr="00AB797E">
        <w:rPr>
          <w:rFonts w:ascii="TH SarabunPSK" w:eastAsia="Calibri" w:hAnsi="TH SarabunPSK" w:cs="TH SarabunPSK" w:hint="cs"/>
        </w:rPr>
        <w:t xml:space="preserve">2550). </w:t>
      </w:r>
      <w:r w:rsidRPr="00AB797E">
        <w:rPr>
          <w:rFonts w:ascii="TH SarabunPSK" w:eastAsia="Calibri" w:hAnsi="TH SarabunPSK" w:cs="TH SarabunPSK" w:hint="cs"/>
          <w:cs/>
        </w:rPr>
        <w:t>การป้องกันอาชญากรรมในเขต</w:t>
      </w:r>
    </w:p>
    <w:p w14:paraId="35A87A4E" w14:textId="02D01780" w:rsidR="00AB797E" w:rsidRDefault="00AB797E" w:rsidP="00AB797E">
      <w:pPr>
        <w:spacing w:line="259" w:lineRule="auto"/>
        <w:ind w:left="720"/>
        <w:rPr>
          <w:rFonts w:ascii="TH SarabunPSK" w:eastAsia="Calibri" w:hAnsi="TH SarabunPSK" w:cs="TH SarabunPSK"/>
        </w:rPr>
      </w:pPr>
      <w:r w:rsidRPr="00AB797E">
        <w:rPr>
          <w:rFonts w:ascii="TH SarabunPSK" w:eastAsia="Calibri" w:hAnsi="TH SarabunPSK" w:cs="TH SarabunPSK" w:hint="cs"/>
          <w:cs/>
        </w:rPr>
        <w:t>กรุงเทพมหานครและปริมณฑล: ศึกษาการจัดสภาพแวดล้อม สำหรับการจัดทำคู่มือสำหรับประชาชน.กรุงเทพฯ: สำนักงานกิจการยุติธรรม กระทรวงยุติธรรม.</w:t>
      </w:r>
    </w:p>
    <w:p w14:paraId="5225CBB7" w14:textId="77777777" w:rsidR="00AB797E" w:rsidRPr="00AB797E" w:rsidRDefault="00AB797E" w:rsidP="00AB797E">
      <w:pPr>
        <w:spacing w:line="259" w:lineRule="auto"/>
        <w:ind w:left="720"/>
        <w:rPr>
          <w:rFonts w:ascii="TH SarabunPSK" w:eastAsia="Calibri" w:hAnsi="TH SarabunPSK" w:cs="TH SarabunPSK"/>
        </w:rPr>
      </w:pPr>
    </w:p>
    <w:p w14:paraId="072CF2CD" w14:textId="77777777" w:rsidR="00AB797E" w:rsidRPr="00AB797E" w:rsidRDefault="00AB797E" w:rsidP="00AB797E">
      <w:pPr>
        <w:spacing w:after="160" w:line="259" w:lineRule="auto"/>
        <w:rPr>
          <w:rFonts w:ascii="TH SarabunPSK" w:eastAsia="Calibri" w:hAnsi="TH SarabunPSK" w:cs="TH SarabunPSK"/>
          <w:b/>
          <w:bCs/>
        </w:rPr>
      </w:pPr>
      <w:r w:rsidRPr="00AB797E">
        <w:rPr>
          <w:rFonts w:ascii="TH SarabunPSK" w:eastAsia="Calibri" w:hAnsi="TH SarabunPSK" w:cs="TH SarabunPSK" w:hint="cs"/>
          <w:b/>
          <w:bCs/>
          <w:cs/>
        </w:rPr>
        <w:t>สื่ออิเล็กทรอนิกส์</w:t>
      </w:r>
    </w:p>
    <w:p w14:paraId="4C540B5C" w14:textId="2332140A" w:rsidR="00AB797E" w:rsidRPr="00AB797E" w:rsidRDefault="00AB797E" w:rsidP="00AB797E">
      <w:pPr>
        <w:spacing w:line="259" w:lineRule="auto"/>
        <w:rPr>
          <w:rFonts w:ascii="TH SarabunPSK" w:eastAsia="Calibri" w:hAnsi="TH SarabunPSK" w:cs="TH SarabunPSK"/>
          <w:cs/>
        </w:rPr>
      </w:pPr>
      <w:r w:rsidRPr="00AB797E">
        <w:rPr>
          <w:rFonts w:ascii="TH SarabunPSK" w:eastAsia="Calibri" w:hAnsi="TH SarabunPSK" w:cs="TH SarabunPSK" w:hint="cs"/>
          <w:cs/>
        </w:rPr>
        <w:t xml:space="preserve">กรมราชทัณฑ์ </w:t>
      </w:r>
      <w:r w:rsidRPr="00AB797E">
        <w:rPr>
          <w:rFonts w:ascii="TH SarabunPSK" w:eastAsia="Calibri" w:hAnsi="TH SarabunPSK" w:cs="TH SarabunPSK"/>
          <w:cs/>
        </w:rPr>
        <w:t>สถิติการกระทำผิดซ้ำของผู้ต้องขัง (ข้อมูล ณ วันที่ 30 พฤษภาคม 2564</w:t>
      </w:r>
      <w:r w:rsidRPr="00AB797E">
        <w:rPr>
          <w:rFonts w:ascii="TH SarabunPSK" w:eastAsia="Calibri" w:hAnsi="TH SarabunPSK" w:cs="TH SarabunPSK" w:hint="cs"/>
          <w:cs/>
        </w:rPr>
        <w:t xml:space="preserve"> </w:t>
      </w:r>
      <w:r w:rsidRPr="00AB797E">
        <w:rPr>
          <w:rFonts w:ascii="TH SarabunPSK" w:eastAsia="Calibri" w:hAnsi="TH SarabunPSK" w:cs="TH SarabunPSK"/>
          <w:cs/>
        </w:rPr>
        <w:t>)</w:t>
      </w:r>
      <w:r w:rsidRPr="00AB797E">
        <w:rPr>
          <w:rFonts w:ascii="TH SarabunPSK" w:eastAsia="Calibri" w:hAnsi="TH SarabunPSK" w:cs="TH SarabunPSK" w:hint="cs"/>
          <w:cs/>
        </w:rPr>
        <w:t xml:space="preserve">สืบค้นเมื่อ </w:t>
      </w:r>
      <w:r w:rsidRPr="00AB797E">
        <w:rPr>
          <w:rFonts w:ascii="TH SarabunPSK" w:eastAsia="Calibri" w:hAnsi="TH SarabunPSK" w:cs="TH SarabunPSK" w:hint="cs"/>
        </w:rPr>
        <w:t xml:space="preserve">7 </w:t>
      </w:r>
      <w:r w:rsidRPr="00AB797E">
        <w:rPr>
          <w:rFonts w:ascii="TH SarabunPSK" w:eastAsia="Calibri" w:hAnsi="TH SarabunPSK" w:cs="TH SarabunPSK" w:hint="cs"/>
          <w:cs/>
        </w:rPr>
        <w:t xml:space="preserve">พฤษภาคม </w:t>
      </w:r>
      <w:r w:rsidRPr="00AB797E">
        <w:rPr>
          <w:rFonts w:ascii="TH SarabunPSK" w:eastAsia="Calibri" w:hAnsi="TH SarabunPSK" w:cs="TH SarabunPSK" w:hint="cs"/>
        </w:rPr>
        <w:t xml:space="preserve">2564,  </w:t>
      </w:r>
      <w:r w:rsidRPr="00AB797E">
        <w:rPr>
          <w:rFonts w:ascii="TH SarabunPSK" w:eastAsia="Calibri" w:hAnsi="TH SarabunPSK" w:cs="TH SarabunPSK" w:hint="cs"/>
          <w:cs/>
        </w:rPr>
        <w:t>จาก</w:t>
      </w:r>
      <w:r w:rsidRPr="00AB797E">
        <w:t xml:space="preserve"> </w:t>
      </w:r>
      <w:r w:rsidRPr="00AB797E">
        <w:rPr>
          <w:rFonts w:ascii="TH SarabunPSK" w:eastAsia="Calibri" w:hAnsi="TH SarabunPSK" w:cs="TH SarabunPSK"/>
        </w:rPr>
        <w:t>http://www.correct.go.th/recstats/</w:t>
      </w:r>
    </w:p>
    <w:p w14:paraId="0159D2AF" w14:textId="77777777" w:rsidR="00C61C38" w:rsidRPr="00AB797E" w:rsidRDefault="00C61C38" w:rsidP="00AB797E">
      <w:pPr>
        <w:rPr>
          <w:rFonts w:ascii="TH SarabunPSK" w:hAnsi="TH SarabunPSK" w:cs="TH SarabunPSK"/>
        </w:rPr>
      </w:pPr>
    </w:p>
    <w:sectPr w:rsidR="00C61C38" w:rsidRPr="00AB797E" w:rsidSect="009C2985">
      <w:pgSz w:w="11906" w:h="16838"/>
      <w:pgMar w:top="1440" w:right="1841"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85"/>
    <w:rsid w:val="00007C09"/>
    <w:rsid w:val="00053D12"/>
    <w:rsid w:val="00056472"/>
    <w:rsid w:val="000D5C2F"/>
    <w:rsid w:val="000E042A"/>
    <w:rsid w:val="0013379F"/>
    <w:rsid w:val="00154D52"/>
    <w:rsid w:val="001628C6"/>
    <w:rsid w:val="001633F4"/>
    <w:rsid w:val="00167073"/>
    <w:rsid w:val="001A7973"/>
    <w:rsid w:val="001F1332"/>
    <w:rsid w:val="001F2A52"/>
    <w:rsid w:val="00231A71"/>
    <w:rsid w:val="00250EA1"/>
    <w:rsid w:val="00291C08"/>
    <w:rsid w:val="002A6620"/>
    <w:rsid w:val="002B21E5"/>
    <w:rsid w:val="002F31A9"/>
    <w:rsid w:val="0033301C"/>
    <w:rsid w:val="003D35FC"/>
    <w:rsid w:val="003E3C64"/>
    <w:rsid w:val="003E3D68"/>
    <w:rsid w:val="004674B5"/>
    <w:rsid w:val="004733B1"/>
    <w:rsid w:val="004C5297"/>
    <w:rsid w:val="004E4502"/>
    <w:rsid w:val="004F340E"/>
    <w:rsid w:val="005228D6"/>
    <w:rsid w:val="005B27C1"/>
    <w:rsid w:val="005E27BC"/>
    <w:rsid w:val="00607D87"/>
    <w:rsid w:val="00687FB8"/>
    <w:rsid w:val="006D4B6C"/>
    <w:rsid w:val="007627BC"/>
    <w:rsid w:val="007C334C"/>
    <w:rsid w:val="007C48D4"/>
    <w:rsid w:val="007D6884"/>
    <w:rsid w:val="00814CB9"/>
    <w:rsid w:val="00883DE9"/>
    <w:rsid w:val="008C5316"/>
    <w:rsid w:val="00954F60"/>
    <w:rsid w:val="00955825"/>
    <w:rsid w:val="009C2985"/>
    <w:rsid w:val="00A779BB"/>
    <w:rsid w:val="00AB797E"/>
    <w:rsid w:val="00B25C12"/>
    <w:rsid w:val="00BD4EFF"/>
    <w:rsid w:val="00BE13B0"/>
    <w:rsid w:val="00C22FFB"/>
    <w:rsid w:val="00C55DCF"/>
    <w:rsid w:val="00C61C38"/>
    <w:rsid w:val="00D1032F"/>
    <w:rsid w:val="00D41693"/>
    <w:rsid w:val="00D97A1A"/>
    <w:rsid w:val="00DA5D0A"/>
    <w:rsid w:val="00DB2174"/>
    <w:rsid w:val="00E07A4A"/>
    <w:rsid w:val="00E743D9"/>
    <w:rsid w:val="00EB30BC"/>
    <w:rsid w:val="00F42473"/>
    <w:rsid w:val="00F44230"/>
    <w:rsid w:val="00FC39DD"/>
    <w:rsid w:val="00FC66F9"/>
    <w:rsid w:val="00FC7B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E968"/>
  <w15:docId w15:val="{B7DC1783-54DF-443D-BEA5-060682EB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985"/>
    <w:pPr>
      <w:spacing w:after="0" w:line="240" w:lineRule="auto"/>
    </w:pPr>
    <w:rPr>
      <w:rFonts w:ascii="Cordia New" w:eastAsia="Times New Roman" w:hAnsi="Cordia New" w:cs="Cordi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2985"/>
    <w:rPr>
      <w:color w:val="0000FF"/>
      <w:u w:val="single"/>
    </w:rPr>
  </w:style>
  <w:style w:type="paragraph" w:customStyle="1" w:styleId="NoSpacing1">
    <w:name w:val="No Spacing1"/>
    <w:link w:val="NoSpacingChar"/>
    <w:qFormat/>
    <w:rsid w:val="009C2985"/>
    <w:pPr>
      <w:spacing w:after="0" w:line="240" w:lineRule="auto"/>
    </w:pPr>
    <w:rPr>
      <w:rFonts w:ascii="Calibri" w:eastAsia="Calibri" w:hAnsi="Calibri" w:cs="Angsana New"/>
    </w:rPr>
  </w:style>
  <w:style w:type="character" w:customStyle="1" w:styleId="NoSpacingChar">
    <w:name w:val="No Spacing Char"/>
    <w:link w:val="NoSpacing1"/>
    <w:locked/>
    <w:rsid w:val="009C2985"/>
    <w:rPr>
      <w:rFonts w:ascii="Calibri" w:eastAsia="Calibri" w:hAnsi="Calibri" w:cs="Angsana New"/>
    </w:rPr>
  </w:style>
  <w:style w:type="character" w:customStyle="1" w:styleId="1">
    <w:name w:val="การอ้างถึงที่ไม่ได้แก้ไข1"/>
    <w:basedOn w:val="a0"/>
    <w:uiPriority w:val="99"/>
    <w:semiHidden/>
    <w:unhideWhenUsed/>
    <w:rsid w:val="004733B1"/>
    <w:rPr>
      <w:color w:val="605E5C"/>
      <w:shd w:val="clear" w:color="auto" w:fill="E1DFDD"/>
    </w:rPr>
  </w:style>
  <w:style w:type="paragraph" w:styleId="a4">
    <w:name w:val="List Paragraph"/>
    <w:basedOn w:val="a"/>
    <w:uiPriority w:val="34"/>
    <w:qFormat/>
    <w:rsid w:val="002B21E5"/>
    <w:pPr>
      <w:spacing w:after="160" w:line="259" w:lineRule="auto"/>
      <w:ind w:left="720"/>
      <w:contextualSpacing/>
    </w:pPr>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37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17103</Characters>
  <Application>Microsoft Office Word</Application>
  <DocSecurity>0</DocSecurity>
  <Lines>244</Lines>
  <Paragraphs>84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pattama nawaprapakul</dc:creator>
  <cp:lastModifiedBy>DELL</cp:lastModifiedBy>
  <cp:revision>2</cp:revision>
  <dcterms:created xsi:type="dcterms:W3CDTF">2021-05-31T12:35:00Z</dcterms:created>
  <dcterms:modified xsi:type="dcterms:W3CDTF">2021-05-31T12:35:00Z</dcterms:modified>
</cp:coreProperties>
</file>