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B8A45" w14:textId="29B030D0" w:rsidR="003C73E9" w:rsidRDefault="0073708A" w:rsidP="0015266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4C13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แนวทางการสืบทอดภูมิปัญญารำโทน</w:t>
      </w:r>
      <w:r w:rsidR="0015266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Pr="00334C13">
        <w:rPr>
          <w:rFonts w:ascii="TH SarabunPSK" w:hAnsi="TH SarabunPSK" w:cs="TH SarabunPSK" w:hint="cs"/>
          <w:b/>
          <w:bCs/>
          <w:sz w:val="32"/>
          <w:szCs w:val="32"/>
          <w:cs/>
        </w:rPr>
        <w:t>เด็กและเยาวชนบ้าน</w:t>
      </w:r>
      <w:proofErr w:type="spellStart"/>
      <w:r w:rsidRPr="00334C13">
        <w:rPr>
          <w:rFonts w:ascii="TH SarabunPSK" w:hAnsi="TH SarabunPSK" w:cs="TH SarabunPSK" w:hint="cs"/>
          <w:b/>
          <w:bCs/>
          <w:sz w:val="32"/>
          <w:szCs w:val="32"/>
          <w:cs/>
        </w:rPr>
        <w:t>เป</w:t>
      </w:r>
      <w:proofErr w:type="spellEnd"/>
      <w:r w:rsidRPr="00334C13">
        <w:rPr>
          <w:rFonts w:ascii="TH SarabunPSK" w:hAnsi="TH SarabunPSK" w:cs="TH SarabunPSK" w:hint="cs"/>
          <w:b/>
          <w:bCs/>
          <w:sz w:val="32"/>
          <w:szCs w:val="32"/>
          <w:cs/>
        </w:rPr>
        <w:t>ละ</w:t>
      </w:r>
      <w:proofErr w:type="spellStart"/>
      <w:r w:rsidRPr="00334C13">
        <w:rPr>
          <w:rFonts w:ascii="TH SarabunPSK" w:hAnsi="TH SarabunPSK" w:cs="TH SarabunPSK" w:hint="cs"/>
          <w:b/>
          <w:bCs/>
          <w:sz w:val="32"/>
          <w:szCs w:val="32"/>
          <w:cs/>
        </w:rPr>
        <w:t>ปลอ</w:t>
      </w:r>
      <w:proofErr w:type="spellEnd"/>
      <w:r w:rsidRPr="00334C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ตำบลดอนชมพู </w:t>
      </w:r>
      <w:r w:rsidR="001526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34C1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อำเภอโนนสูง จังหวัดนครราชสีมา</w:t>
      </w:r>
    </w:p>
    <w:p w14:paraId="362925E7" w14:textId="77777777" w:rsidR="0073708A" w:rsidRPr="00334C13" w:rsidRDefault="0073708A" w:rsidP="00334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4C13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0849B0CF" w14:textId="5653D801" w:rsidR="00334C13" w:rsidRDefault="0073708A" w:rsidP="00334C1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2E0B">
        <w:rPr>
          <w:rFonts w:ascii="TH SarabunPSK" w:hAnsi="TH SarabunPSK" w:cs="TH SarabunPSK" w:hint="cs"/>
          <w:sz w:val="32"/>
          <w:szCs w:val="32"/>
          <w:cs/>
        </w:rPr>
        <w:tab/>
        <w:t>การวิจัยนี้เป็นการวิจัยเชิงปฏิบัติการแบบมีส่วนร่วม มีวัตถุประสงค์เพื่อ 1) ศึกษาองค์ความรู้และภูมิปัญญาการรำโทนของชุมชนบ้าน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>ละ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ปลอ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ตำบลดอนชมพู อำเภอโนนสูง จังหวัดนครราชสีมา</w:t>
      </w:r>
      <w:r w:rsidR="00334C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E0B">
        <w:rPr>
          <w:rFonts w:ascii="TH SarabunPSK" w:hAnsi="TH SarabunPSK" w:cs="TH SarabunPSK" w:hint="cs"/>
          <w:sz w:val="32"/>
          <w:szCs w:val="32"/>
        </w:rPr>
        <w:t>2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) ศึกษาข้อมูลสถานการณ์ของเด็กและเยาวชนบ้าน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>ละ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ปลอ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ตำบลดอนชมพู อำเภอโนนสูง</w:t>
      </w:r>
      <w:r w:rsidR="00152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จังหวัดนครราชสีมา 3) ศึกษาแนวทางในการสืบทอดภูมิปัญญารำโทน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เด็กและเยาวชนบ้าน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>ละ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ปลอ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ตำบลดอนชมพู อำเภอโนนสูง จังหวัดนครราชสีมา </w:t>
      </w:r>
      <w:r w:rsidR="00A002B4" w:rsidRPr="005B2E0B">
        <w:rPr>
          <w:rFonts w:ascii="TH SarabunPSK" w:hAnsi="TH SarabunPSK" w:cs="TH SarabunPSK" w:hint="cs"/>
          <w:sz w:val="32"/>
          <w:szCs w:val="32"/>
          <w:cs/>
        </w:rPr>
        <w:t>กลุ่มเป้าหมายเลือกแบบเจาะจง</w:t>
      </w:r>
      <w:r w:rsidR="00844040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152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B4" w:rsidRPr="005B2E0B">
        <w:rPr>
          <w:rFonts w:ascii="TH SarabunPSK" w:hAnsi="TH SarabunPSK" w:cs="TH SarabunPSK" w:hint="cs"/>
          <w:sz w:val="32"/>
          <w:szCs w:val="32"/>
          <w:cs/>
        </w:rPr>
        <w:t xml:space="preserve">1) เด็กและเยาวชน จำนวน 20 คน 2) ผู้ปกครอง จำนวน 5 คน 3) ผู้สูงอายุ จำนวน 3 คน เครื่องมือวิจัยได้แก่ 1) </w:t>
      </w:r>
      <w:r w:rsidR="00A002B4" w:rsidRPr="00966E0E">
        <w:rPr>
          <w:rFonts w:ascii="TH SarabunPSK" w:hAnsi="TH SarabunPSK" w:cs="TH SarabunPSK" w:hint="cs"/>
          <w:strike/>
          <w:sz w:val="32"/>
          <w:szCs w:val="32"/>
          <w:highlight w:val="yellow"/>
          <w:cs/>
        </w:rPr>
        <w:t>ประเด็น</w:t>
      </w:r>
      <w:r w:rsidR="00A002B4" w:rsidRPr="005B2E0B">
        <w:rPr>
          <w:rFonts w:ascii="TH SarabunPSK" w:hAnsi="TH SarabunPSK" w:cs="TH SarabunPSK" w:hint="cs"/>
          <w:sz w:val="32"/>
          <w:szCs w:val="32"/>
          <w:cs/>
        </w:rPr>
        <w:t xml:space="preserve">การสัมภาษณ์เชิงลึก 2) </w:t>
      </w:r>
      <w:r w:rsidR="00A002B4" w:rsidRPr="00966E0E">
        <w:rPr>
          <w:rFonts w:ascii="TH SarabunPSK" w:hAnsi="TH SarabunPSK" w:cs="TH SarabunPSK" w:hint="cs"/>
          <w:strike/>
          <w:sz w:val="32"/>
          <w:szCs w:val="32"/>
          <w:highlight w:val="yellow"/>
          <w:cs/>
        </w:rPr>
        <w:t>แบบ</w:t>
      </w:r>
      <w:r w:rsidR="00966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E0E" w:rsidRPr="00966E0E">
        <w:rPr>
          <w:rFonts w:ascii="TH SarabunPSK" w:hAnsi="TH SarabunPSK" w:cs="TH SarabunPSK" w:hint="cs"/>
          <w:sz w:val="32"/>
          <w:szCs w:val="32"/>
          <w:highlight w:val="magenta"/>
          <w:cs/>
        </w:rPr>
        <w:t>การ</w:t>
      </w:r>
      <w:r w:rsidR="00966E0E">
        <w:rPr>
          <w:rFonts w:ascii="TH SarabunPSK" w:hAnsi="TH SarabunPSK" w:cs="TH SarabunPSK" w:hint="cs"/>
          <w:sz w:val="32"/>
          <w:szCs w:val="32"/>
          <w:cs/>
        </w:rPr>
        <w:t>สั</w:t>
      </w:r>
      <w:r w:rsidR="00A002B4" w:rsidRPr="005B2E0B">
        <w:rPr>
          <w:rFonts w:ascii="TH SarabunPSK" w:hAnsi="TH SarabunPSK" w:cs="TH SarabunPSK" w:hint="cs"/>
          <w:sz w:val="32"/>
          <w:szCs w:val="32"/>
          <w:cs/>
        </w:rPr>
        <w:t xml:space="preserve">งเกตแบบมีส่วนร่วม 3) </w:t>
      </w:r>
      <w:r w:rsidR="00A002B4" w:rsidRPr="00966E0E">
        <w:rPr>
          <w:rFonts w:ascii="TH SarabunPSK" w:hAnsi="TH SarabunPSK" w:cs="TH SarabunPSK" w:hint="cs"/>
          <w:strike/>
          <w:sz w:val="32"/>
          <w:szCs w:val="32"/>
          <w:highlight w:val="yellow"/>
          <w:cs/>
        </w:rPr>
        <w:t>ประเด็น</w:t>
      </w:r>
      <w:r w:rsidR="00A002B4" w:rsidRPr="005B2E0B">
        <w:rPr>
          <w:rFonts w:ascii="TH SarabunPSK" w:hAnsi="TH SarabunPSK" w:cs="TH SarabunPSK" w:hint="cs"/>
          <w:sz w:val="32"/>
          <w:szCs w:val="32"/>
          <w:cs/>
        </w:rPr>
        <w:t>การประชุมเชิงปฏิบัติการ 4) แบบประเมิน ใช้การตรวจสอบข้อมูลแบบสามเส้าในด้านวิธีการและด้านข้อมูล การวิเคราะห์ข้อมูลใช้การวิเคราะห์เชิงเนื้อหา</w:t>
      </w:r>
    </w:p>
    <w:p w14:paraId="0E10A322" w14:textId="77777777" w:rsidR="00A002B4" w:rsidRPr="005B2E0B" w:rsidRDefault="00A002B4" w:rsidP="00334C1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2E0B">
        <w:rPr>
          <w:rFonts w:ascii="TH SarabunPSK" w:hAnsi="TH SarabunPSK" w:cs="TH SarabunPSK" w:hint="cs"/>
          <w:sz w:val="32"/>
          <w:szCs w:val="32"/>
          <w:cs/>
        </w:rPr>
        <w:t>ผลการวิจัยพบว่า</w:t>
      </w:r>
    </w:p>
    <w:p w14:paraId="2F4F1017" w14:textId="6945A22C" w:rsidR="00A002B4" w:rsidRPr="005B2E0B" w:rsidRDefault="00A002B4" w:rsidP="00334C1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2E0B">
        <w:rPr>
          <w:rFonts w:ascii="TH SarabunPSK" w:hAnsi="TH SarabunPSK" w:cs="TH SarabunPSK" w:hint="cs"/>
          <w:sz w:val="32"/>
          <w:szCs w:val="32"/>
          <w:cs/>
        </w:rPr>
        <w:tab/>
        <w:t>1. องค์ความรู้และภูมิปัญญาการรำโทนของชุมชนบ้าน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>ละ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ปลอ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ตำบลดอนชมพู อำเภอโนนสูง จังหวัดนครราชสีมา มีองค์ความรู้ที่สำคัญ 8 ด้าน คือ 1) ประวัติความเป็นมาของชุมชน 2) ประวัติความเป็นมาของวัฒนธรรมรำโทนของชุมชน 3) ชนิดเครื่องดนตรี 4) ด้านลักษณะของท่ารำ 5) ด้านเทศกาล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แสดงรำโทน 6)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เพลงที่ใช้ร้องในการแสดง 7)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การแต่งกาย 8)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จำนวนคนที่ใช้ในการแสดง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มีครูภูมิปัญญาการรำโทนที่สำคัญ</w:t>
      </w:r>
      <w:r w:rsidR="00152669">
        <w:rPr>
          <w:rFonts w:ascii="TH SarabunPSK" w:hAnsi="TH SarabunPSK" w:cs="TH SarabunPSK" w:hint="cs"/>
          <w:sz w:val="32"/>
          <w:szCs w:val="32"/>
          <w:cs/>
        </w:rPr>
        <w:t>แบ่งเป็น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3 ด้าน คือ 1) </w:t>
      </w:r>
      <w:r w:rsidR="00B76B1B" w:rsidRPr="005B2E0B">
        <w:rPr>
          <w:rFonts w:ascii="TH SarabunPSK" w:hAnsi="TH SarabunPSK" w:cs="TH SarabunPSK" w:hint="cs"/>
          <w:sz w:val="32"/>
          <w:szCs w:val="32"/>
          <w:cs/>
        </w:rPr>
        <w:t>คนร้อง 2) คนเล่นดนตรี 3) คนรำ</w:t>
      </w:r>
    </w:p>
    <w:p w14:paraId="072919CD" w14:textId="2F26E466" w:rsidR="00B76B1B" w:rsidRPr="005B2E0B" w:rsidRDefault="00B76B1B" w:rsidP="00334C1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2E0B">
        <w:rPr>
          <w:rFonts w:ascii="TH SarabunPSK" w:hAnsi="TH SarabunPSK" w:cs="TH SarabunPSK" w:hint="cs"/>
          <w:sz w:val="32"/>
          <w:szCs w:val="32"/>
          <w:cs/>
        </w:rPr>
        <w:tab/>
        <w:t>2. ข้อมูลสถานการณ์ของเด็กและเยาวชนบ้าน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>ละ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ปลอ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ตำบลดอนชมพู อำเภอโนนสูง </w:t>
      </w:r>
      <w:r w:rsidR="00334C1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จังหวัดนครราชสีมา มีสถานการณ์ที่สำคัญ 2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คือ 1) </w:t>
      </w:r>
      <w:r w:rsidRPr="005B2E0B">
        <w:rPr>
          <w:rFonts w:ascii="TH SarabunPSK" w:eastAsia="Calibri" w:hAnsi="TH SarabunPSK" w:cs="TH SarabunPSK" w:hint="cs"/>
          <w:sz w:val="32"/>
          <w:szCs w:val="32"/>
          <w:cs/>
        </w:rPr>
        <w:t>สถานการณ์ด้านสร้างสรรค์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ในภาพรวมเด็กและเยาวชนมีความสามารถที่จะร่วมทำกิจกรรมของชุมชน</w:t>
      </w:r>
      <w:r w:rsidRPr="005B2E0B">
        <w:rPr>
          <w:rFonts w:ascii="TH SarabunPSK" w:eastAsia="Calibri" w:hAnsi="TH SarabunPSK" w:cs="TH SarabunPSK" w:hint="cs"/>
          <w:sz w:val="32"/>
          <w:szCs w:val="32"/>
          <w:cs/>
        </w:rPr>
        <w:t>ไม่ว่าจะเป็นกิจกรรมในทางศาสนา</w:t>
      </w:r>
      <w:r w:rsidR="00152669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5B2E0B">
        <w:rPr>
          <w:rFonts w:ascii="TH SarabunPSK" w:eastAsia="Calibri" w:hAnsi="TH SarabunPSK" w:cs="TH SarabunPSK" w:hint="cs"/>
          <w:sz w:val="32"/>
          <w:szCs w:val="32"/>
          <w:cs/>
        </w:rPr>
        <w:t>กิจกรรมใน</w:t>
      </w:r>
      <w:r w:rsidR="00152669">
        <w:rPr>
          <w:rFonts w:ascii="TH SarabunPSK" w:eastAsia="Calibri" w:hAnsi="TH SarabunPSK" w:cs="TH SarabunPSK" w:hint="cs"/>
          <w:sz w:val="32"/>
          <w:szCs w:val="32"/>
          <w:cs/>
        </w:rPr>
        <w:t>การพัฒนา</w:t>
      </w:r>
      <w:r w:rsidRPr="005B2E0B">
        <w:rPr>
          <w:rFonts w:ascii="TH SarabunPSK" w:eastAsia="Calibri" w:hAnsi="TH SarabunPSK" w:cs="TH SarabunPSK" w:hint="cs"/>
          <w:sz w:val="32"/>
          <w:szCs w:val="32"/>
          <w:cs/>
        </w:rPr>
        <w:t>ชุมชน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C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2) สถานการณ์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152669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มีเพียงบางส่วนที่มีพฤติกรรมที่ไม่เหมาะสม</w:t>
      </w:r>
      <w:r w:rsidR="00152669">
        <w:rPr>
          <w:rFonts w:ascii="TH SarabunPSK" w:hAnsi="TH SarabunPSK" w:cs="TH SarabunPSK" w:hint="cs"/>
          <w:sz w:val="32"/>
          <w:szCs w:val="32"/>
          <w:cs/>
        </w:rPr>
        <w:t>ใน</w:t>
      </w:r>
      <w:r w:rsidR="005B2E0B" w:rsidRPr="005B2E0B">
        <w:rPr>
          <w:rFonts w:ascii="TH SarabunPSK" w:hAnsi="TH SarabunPSK" w:cs="TH SarabunPSK" w:hint="cs"/>
          <w:sz w:val="32"/>
          <w:szCs w:val="32"/>
          <w:cs/>
        </w:rPr>
        <w:t xml:space="preserve">เรื่องการทะเลาะวิวาท การขับรถเสียงดัง </w:t>
      </w:r>
      <w:r w:rsidR="00152669">
        <w:rPr>
          <w:rFonts w:ascii="TH SarabunPSK" w:hAnsi="TH SarabunPSK" w:cs="TH SarabunPSK" w:hint="cs"/>
          <w:sz w:val="32"/>
          <w:szCs w:val="32"/>
          <w:cs/>
        </w:rPr>
        <w:t>และการ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ใช้เวลาว่างไม่เกิดประโยชน์</w:t>
      </w:r>
    </w:p>
    <w:p w14:paraId="4ECF7FF9" w14:textId="05B00D0C" w:rsidR="005B2E0B" w:rsidRPr="005B2E0B" w:rsidRDefault="005B2E0B" w:rsidP="00334C1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2E0B">
        <w:rPr>
          <w:rFonts w:ascii="TH SarabunPSK" w:hAnsi="TH SarabunPSK" w:cs="TH SarabunPSK" w:hint="cs"/>
          <w:sz w:val="32"/>
          <w:szCs w:val="32"/>
          <w:cs/>
        </w:rPr>
        <w:tab/>
        <w:t>3. แนวทางในการสืบทอดภูมิปัญญารำโทน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เด็กและเยาวชนบ้าน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>ละ</w:t>
      </w:r>
      <w:proofErr w:type="spellStart"/>
      <w:r w:rsidRPr="005B2E0B">
        <w:rPr>
          <w:rFonts w:ascii="TH SarabunPSK" w:hAnsi="TH SarabunPSK" w:cs="TH SarabunPSK" w:hint="cs"/>
          <w:sz w:val="32"/>
          <w:szCs w:val="32"/>
          <w:cs/>
        </w:rPr>
        <w:t>ปลอ</w:t>
      </w:r>
      <w:proofErr w:type="spellEnd"/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 พบว่า เป็นแนวทางในการสืบทอดภูมิปัญญารำโทนแบบมีส่วนร่วมของเด็กและเยาวชน ผู้ปกครอง และผู้สูงอายุ โดยมีกิจกรรมดังนี้ 1) </w:t>
      </w:r>
      <w:r w:rsidR="00152669" w:rsidRPr="00966E0E">
        <w:rPr>
          <w:rFonts w:ascii="TH SarabunPSK" w:hAnsi="TH SarabunPSK" w:cs="TH SarabunPSK" w:hint="cs"/>
          <w:strike/>
          <w:sz w:val="32"/>
          <w:szCs w:val="32"/>
          <w:highlight w:val="yellow"/>
          <w:cs/>
        </w:rPr>
        <w:t>ร่วมกัน</w:t>
      </w:r>
      <w:r w:rsidR="00966E0E">
        <w:rPr>
          <w:rFonts w:ascii="TH SarabunPSK" w:hAnsi="TH SarabunPSK" w:cs="TH SarabunPSK" w:hint="cs"/>
          <w:sz w:val="32"/>
          <w:szCs w:val="32"/>
          <w:cs/>
        </w:rPr>
        <w:t xml:space="preserve"> การร่วมศึก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ษาวิเคราะห์ข้อมูล 2) </w:t>
      </w:r>
      <w:r w:rsidR="00966E0E" w:rsidRPr="00966E0E">
        <w:rPr>
          <w:rFonts w:ascii="TH SarabunPSK" w:hAnsi="TH SarabunPSK" w:cs="TH SarabunPSK" w:hint="cs"/>
          <w:sz w:val="32"/>
          <w:szCs w:val="32"/>
          <w:highlight w:val="magenta"/>
          <w:cs/>
        </w:rPr>
        <w:t>การ</w:t>
      </w:r>
      <w:r w:rsidR="00152669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ประชุมออกแบบกิจกรรม 3) </w:t>
      </w:r>
      <w:r w:rsidR="00152669" w:rsidRPr="00966E0E">
        <w:rPr>
          <w:rFonts w:ascii="TH SarabunPSK" w:hAnsi="TH SarabunPSK" w:cs="TH SarabunPSK" w:hint="cs"/>
          <w:strike/>
          <w:sz w:val="32"/>
          <w:szCs w:val="32"/>
          <w:highlight w:val="yellow"/>
          <w:cs/>
        </w:rPr>
        <w:t>ร่วม</w:t>
      </w:r>
      <w:r w:rsidRPr="00966E0E">
        <w:rPr>
          <w:rFonts w:ascii="TH SarabunPSK" w:hAnsi="TH SarabunPSK" w:cs="TH SarabunPSK" w:hint="cs"/>
          <w:strike/>
          <w:sz w:val="32"/>
          <w:szCs w:val="32"/>
          <w:highlight w:val="yellow"/>
          <w:cs/>
        </w:rPr>
        <w:t>การ</w:t>
      </w:r>
      <w:r w:rsidR="00966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E0E" w:rsidRPr="00966E0E">
        <w:rPr>
          <w:rFonts w:ascii="TH SarabunPSK" w:hAnsi="TH SarabunPSK" w:cs="TH SarabunPSK" w:hint="cs"/>
          <w:sz w:val="32"/>
          <w:szCs w:val="32"/>
          <w:highlight w:val="magenta"/>
          <w:cs/>
        </w:rPr>
        <w:t>การร่วม</w:t>
      </w:r>
      <w:r w:rsidR="00966E0E">
        <w:rPr>
          <w:rFonts w:ascii="TH SarabunPSK" w:hAnsi="TH SarabunPSK" w:cs="TH SarabunPSK" w:hint="cs"/>
          <w:sz w:val="32"/>
          <w:szCs w:val="32"/>
          <w:cs/>
        </w:rPr>
        <w:t>ท</w:t>
      </w:r>
      <w:r w:rsidRPr="005B2E0B">
        <w:rPr>
          <w:rFonts w:ascii="TH SarabunPSK" w:hAnsi="TH SarabunPSK" w:cs="TH SarabunPSK" w:hint="cs"/>
          <w:sz w:val="32"/>
          <w:szCs w:val="32"/>
          <w:cs/>
        </w:rPr>
        <w:t xml:space="preserve">ดลองปฏิบัติ 4) </w:t>
      </w:r>
      <w:r w:rsidR="00152669" w:rsidRPr="00966E0E">
        <w:rPr>
          <w:rFonts w:ascii="TH SarabunPSK" w:hAnsi="TH SarabunPSK" w:cs="TH SarabunPSK" w:hint="cs"/>
          <w:strike/>
          <w:sz w:val="32"/>
          <w:szCs w:val="32"/>
          <w:highlight w:val="yellow"/>
          <w:cs/>
        </w:rPr>
        <w:t>ร่วม</w:t>
      </w:r>
      <w:r w:rsidRPr="00966E0E">
        <w:rPr>
          <w:rFonts w:ascii="TH SarabunPSK" w:hAnsi="TH SarabunPSK" w:cs="TH SarabunPSK" w:hint="cs"/>
          <w:strike/>
          <w:sz w:val="32"/>
          <w:szCs w:val="32"/>
          <w:highlight w:val="yellow"/>
          <w:cs/>
        </w:rPr>
        <w:t>การ</w:t>
      </w:r>
      <w:r w:rsidR="00966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E0E" w:rsidRPr="00966E0E">
        <w:rPr>
          <w:rFonts w:ascii="TH SarabunPSK" w:hAnsi="TH SarabunPSK" w:cs="TH SarabunPSK" w:hint="cs"/>
          <w:sz w:val="32"/>
          <w:szCs w:val="32"/>
          <w:highlight w:val="magenta"/>
          <w:cs/>
        </w:rPr>
        <w:t>การร่วม</w:t>
      </w:r>
      <w:r w:rsidR="00966E0E">
        <w:rPr>
          <w:rFonts w:ascii="TH SarabunPSK" w:hAnsi="TH SarabunPSK" w:cs="TH SarabunPSK" w:hint="cs"/>
          <w:sz w:val="32"/>
          <w:szCs w:val="32"/>
          <w:cs/>
        </w:rPr>
        <w:t>ติ</w:t>
      </w:r>
      <w:r w:rsidRPr="005B2E0B">
        <w:rPr>
          <w:rFonts w:ascii="TH SarabunPSK" w:hAnsi="TH SarabunPSK" w:cs="TH SarabunPSK" w:hint="cs"/>
          <w:sz w:val="32"/>
          <w:szCs w:val="32"/>
          <w:cs/>
        </w:rPr>
        <w:t>ดตามประเมินผล สำหรับผลประเมินผลกิจกรรมการสืบทอดภูมิปัญญารำโทนเพื่อพัฒนาเด็กและเยาวชนบ้าน</w:t>
      </w:r>
      <w:bookmarkStart w:id="0" w:name="_GoBack"/>
      <w:bookmarkEnd w:id="0"/>
      <w:r w:rsidRPr="005B2E0B">
        <w:rPr>
          <w:rFonts w:ascii="TH SarabunPSK" w:hAnsi="TH SarabunPSK" w:cs="TH SarabunPSK" w:hint="cs"/>
          <w:sz w:val="32"/>
          <w:szCs w:val="32"/>
          <w:cs/>
        </w:rPr>
        <w:t>เปละปลอ ตำบลดอนชมพู อำเภอโนนสูง จังหวัดนครราชสีมา พบว่า เด็กและเยาวชนมีความรู้ความเข้าใจและมีพัฒนาการในการละเล่นโทนและรำโทนไปในทางที่ดีขึ้น</w:t>
      </w:r>
    </w:p>
    <w:p w14:paraId="096D5DA2" w14:textId="77777777" w:rsidR="0073708A" w:rsidRPr="005B2E0B" w:rsidRDefault="0073708A" w:rsidP="00334C1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3ADD217" w14:textId="77777777" w:rsidR="0073708A" w:rsidRPr="005B2E0B" w:rsidRDefault="0073708A" w:rsidP="00334C1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73708A" w:rsidRPr="005B2E0B" w:rsidSect="00C91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926FF"/>
    <w:multiLevelType w:val="hybridMultilevel"/>
    <w:tmpl w:val="4E60205E"/>
    <w:lvl w:ilvl="0" w:tplc="0CD6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8A"/>
    <w:rsid w:val="00063196"/>
    <w:rsid w:val="00152669"/>
    <w:rsid w:val="001A5C60"/>
    <w:rsid w:val="00334C13"/>
    <w:rsid w:val="003C73E9"/>
    <w:rsid w:val="005B2E0B"/>
    <w:rsid w:val="0064287D"/>
    <w:rsid w:val="0073708A"/>
    <w:rsid w:val="00844040"/>
    <w:rsid w:val="00966E0E"/>
    <w:rsid w:val="00A002B4"/>
    <w:rsid w:val="00AB435F"/>
    <w:rsid w:val="00B76B1B"/>
    <w:rsid w:val="00C914E3"/>
    <w:rsid w:val="00DB67E2"/>
    <w:rsid w:val="00F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36A49"/>
  <w15:chartTrackingRefBased/>
  <w15:docId w15:val="{0CD6793D-5B0A-4C6A-B217-5BCC0490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sirinyasai1212@gmail.com</dc:creator>
  <cp:keywords/>
  <dc:description/>
  <cp:lastModifiedBy>kung</cp:lastModifiedBy>
  <cp:revision>3</cp:revision>
  <dcterms:created xsi:type="dcterms:W3CDTF">2021-04-21T07:53:00Z</dcterms:created>
  <dcterms:modified xsi:type="dcterms:W3CDTF">2021-04-21T07:56:00Z</dcterms:modified>
</cp:coreProperties>
</file>