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42D77" w14:textId="063FE8FD" w:rsidR="00F42F18" w:rsidRPr="00E85FDF" w:rsidRDefault="002030CA" w:rsidP="00F42F18">
      <w:pPr>
        <w:spacing w:after="160" w:line="259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การสร้างภาพตัวแทน 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“</w:t>
      </w:r>
      <w:r w:rsidR="005837E9" w:rsidRPr="00E85FDF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เกาหลี”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 xml:space="preserve"> </w:t>
      </w:r>
      <w:r w:rsidR="005837E9" w:rsidRPr="00E85FDF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ในร้านคา</w:t>
      </w:r>
      <w:proofErr w:type="spellStart"/>
      <w:r w:rsidR="005837E9" w:rsidRPr="00E85FDF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เฟ่</w:t>
      </w:r>
      <w:proofErr w:type="spellEnd"/>
      <w:r w:rsidR="005837E9" w:rsidRPr="00E85FDF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ในเมืองพิษณุโลก</w:t>
      </w:r>
    </w:p>
    <w:p w14:paraId="35C79D2E" w14:textId="4327972A" w:rsidR="00F47629" w:rsidRPr="00E85FDF" w:rsidRDefault="00F47629" w:rsidP="00F42F18">
      <w:pPr>
        <w:spacing w:after="160" w:line="259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E85FDF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บทคัดย่อ</w:t>
      </w:r>
    </w:p>
    <w:p w14:paraId="612D6353" w14:textId="79F25AA2" w:rsidR="00277154" w:rsidRDefault="00F42F18" w:rsidP="00954F02">
      <w:pPr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งานวิจัย </w:t>
      </w:r>
      <w:r w:rsidRPr="00E85FDF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การสร้างภาพตัวแทน”เกาหลี”ในร้านคา</w:t>
      </w:r>
      <w:proofErr w:type="spellStart"/>
      <w:r w:rsidRPr="00E85FDF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เฟ่</w:t>
      </w:r>
      <w:proofErr w:type="spellEnd"/>
      <w:r w:rsidRPr="00E85FDF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ในเมืองพิษณุโลก</w:t>
      </w:r>
      <w:r w:rsidR="00635C61" w:rsidRPr="00E85FDF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 </w:t>
      </w:r>
      <w:bookmarkStart w:id="0" w:name="_Hlk65011836"/>
      <w:r w:rsidR="00E85FDF">
        <w:rPr>
          <w:rFonts w:ascii="TH Sarabun New" w:eastAsiaTheme="minorHAnsi" w:hAnsi="TH Sarabun New" w:cs="TH Sarabun New"/>
          <w:sz w:val="32"/>
          <w:szCs w:val="32"/>
          <w:cs/>
        </w:rPr>
        <w:t>มีวัตถุประสงค์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ที่เกิด</w:t>
      </w:r>
      <w:r w:rsidR="00E85FDF">
        <w:rPr>
          <w:rFonts w:ascii="TH Sarabun New" w:eastAsiaTheme="minorHAnsi" w:hAnsi="TH Sarabun New" w:cs="TH Sarabun New" w:hint="cs"/>
          <w:sz w:val="32"/>
          <w:szCs w:val="32"/>
          <w:cs/>
        </w:rPr>
        <w:t>จากปรากฏการณ์</w:t>
      </w:r>
      <w:r w:rsid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E85FDF">
        <w:rPr>
          <w:rFonts w:ascii="TH Sarabun New" w:eastAsiaTheme="minorHAnsi" w:hAnsi="TH Sarabun New" w:cs="TH Sarabun New" w:hint="cs"/>
          <w:sz w:val="32"/>
          <w:szCs w:val="32"/>
          <w:cs/>
        </w:rPr>
        <w:t>“คา</w:t>
      </w:r>
      <w:proofErr w:type="spellStart"/>
      <w:r w:rsidR="00E85FDF">
        <w:rPr>
          <w:rFonts w:ascii="TH Sarabun New" w:eastAsiaTheme="minorHAnsi" w:hAnsi="TH Sarabun New" w:cs="TH Sarabun New" w:hint="cs"/>
          <w:sz w:val="32"/>
          <w:szCs w:val="32"/>
          <w:cs/>
        </w:rPr>
        <w:t>เฟ่</w:t>
      </w:r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ฮ็</w:t>
      </w:r>
      <w:proofErr w:type="spellEnd"/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อปปิ้ง</w:t>
      </w:r>
      <w:r w:rsidR="00E85FDF">
        <w:rPr>
          <w:rFonts w:ascii="TH Sarabun New" w:eastAsiaTheme="minorHAnsi" w:hAnsi="TH Sarabun New" w:cs="TH Sarabun New" w:hint="cs"/>
          <w:sz w:val="32"/>
          <w:szCs w:val="32"/>
          <w:cs/>
        </w:rPr>
        <w:t>”</w:t>
      </w:r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(</w:t>
      </w:r>
      <w:r w:rsidR="00F52B22">
        <w:rPr>
          <w:rFonts w:ascii="TH Sarabun New" w:eastAsiaTheme="minorHAnsi" w:hAnsi="TH Sarabun New" w:cs="TH Sarabun New"/>
          <w:sz w:val="32"/>
          <w:szCs w:val="32"/>
        </w:rPr>
        <w:t>Café Hopping</w:t>
      </w:r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)</w:t>
      </w:r>
      <w:r w:rsidR="00E85FDF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ซึ่งหมายถึง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การที่คนโดยเฉพาะกลุ่มวัยรุ่น</w:t>
      </w:r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นิยมไปร้านกาแฟเป็นประจำ หรือบางคนอาจจะไปมากกว่าหนึ่งร้านในวันเดียว และ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มี</w:t>
      </w:r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พฤติกรรมที่ทำเป็นประจำคือถ่ายรูปด้วยโทรศัพท์มือถือเพื่อโพสต์ผ่านแอพลิ</w:t>
      </w:r>
      <w:proofErr w:type="spellStart"/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เค</w:t>
      </w:r>
      <w:proofErr w:type="spellEnd"/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ชันโซ</w:t>
      </w:r>
      <w:proofErr w:type="spellStart"/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เชีย</w:t>
      </w:r>
      <w:proofErr w:type="spellEnd"/>
      <w:r w:rsidR="00F52B22">
        <w:rPr>
          <w:rFonts w:ascii="TH Sarabun New" w:eastAsiaTheme="minorHAnsi" w:hAnsi="TH Sarabun New" w:cs="TH Sarabun New" w:hint="cs"/>
          <w:sz w:val="32"/>
          <w:szCs w:val="32"/>
          <w:cs/>
        </w:rPr>
        <w:t>ลมีเดีย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เช่น </w:t>
      </w:r>
      <w:proofErr w:type="spellStart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เฟส</w:t>
      </w:r>
      <w:proofErr w:type="spellEnd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บุ</w:t>
      </w:r>
      <w:proofErr w:type="spellStart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๊ก</w:t>
      </w:r>
      <w:proofErr w:type="spellEnd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และอินสตาแกรม 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นอกจากนี้ 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ผู้วิจัย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ยัง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พบว่าร้านกาแฟหรือคา</w:t>
      </w:r>
      <w:proofErr w:type="spellStart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เฟ่</w:t>
      </w:r>
      <w:proofErr w:type="spellEnd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ที่เป็นนิยมสำหรับคนที่มีพฤติกรรมคา</w:t>
      </w:r>
      <w:proofErr w:type="spellStart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เฟ่ฮ็</w:t>
      </w:r>
      <w:proofErr w:type="spellEnd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อปปิ้งคือร้านกาแฟสไตล์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“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มินิมอลเกาหลี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” 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ที่มีการตกแต่งร้านให้เป็นโทนสีขาว ดูสะอาดตาหรือที่เรียกว่า “คลี</w:t>
      </w:r>
      <w:proofErr w:type="spellStart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นๆ</w:t>
      </w:r>
      <w:proofErr w:type="spellEnd"/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>”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มีหน้าต่างบานใหญ่</w:t>
      </w:r>
      <w:r w:rsidR="00954F0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ให้แสงแดดสาดส่องเข้ามาเพื่อให้เหมาะกับการถ่ายรูป 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ประกอบกับผู้ที่ไปร้านคา</w:t>
      </w:r>
      <w:proofErr w:type="spellStart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เฟ่</w:t>
      </w:r>
      <w:proofErr w:type="spellEnd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เองก็นิยมแต่งกายด้วยสไตล์ “มินิมอลเกาหลี” เช่นกัน ด้วยลักษณะเรียบง่าย เน้นโทนสีขาว ดำ เทา น้ำตาล และครีม เพื่อให้สอดคล้องกับสไตล์ของร้านคา</w:t>
      </w:r>
      <w:proofErr w:type="spellStart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เฟ่</w:t>
      </w:r>
      <w:proofErr w:type="spellEnd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ซึ่งปรากฏการณ์ที่เกิ</w:t>
      </w:r>
      <w:r w:rsidR="00347E97">
        <w:rPr>
          <w:rFonts w:ascii="TH Sarabun New" w:eastAsiaTheme="minorHAnsi" w:hAnsi="TH Sarabun New" w:cs="TH Sarabun New" w:hint="cs"/>
          <w:sz w:val="32"/>
          <w:szCs w:val="32"/>
          <w:cs/>
        </w:rPr>
        <w:t>ดขึ้นสอดรับกับวัฒนธรรมเกาหลีที่</w:t>
      </w:r>
      <w:r w:rsidR="002030CA">
        <w:rPr>
          <w:rFonts w:ascii="TH Sarabun New" w:eastAsiaTheme="minorHAnsi" w:hAnsi="TH Sarabun New" w:cs="TH Sarabun New" w:hint="cs"/>
          <w:sz w:val="32"/>
          <w:szCs w:val="32"/>
          <w:cs/>
        </w:rPr>
        <w:t>มีบทบาทในสังคมไทย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มากว่า </w:t>
      </w:r>
      <w:r w:rsidR="00277154">
        <w:rPr>
          <w:rFonts w:ascii="TH Sarabun New" w:eastAsiaTheme="minorHAnsi" w:hAnsi="TH Sarabun New" w:cs="TH Sarabun New"/>
          <w:sz w:val="32"/>
          <w:szCs w:val="32"/>
        </w:rPr>
        <w:t>2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ทศวรรษแล้ว </w:t>
      </w:r>
    </w:p>
    <w:p w14:paraId="7ED9EFDF" w14:textId="775878E1" w:rsidR="0044194E" w:rsidRPr="00277154" w:rsidRDefault="00277154" w:rsidP="00954F02">
      <w:pPr>
        <w:ind w:firstLine="720"/>
        <w:jc w:val="thaiDistribute"/>
        <w:rPr>
          <w:rFonts w:ascii="TH Sarabun New" w:eastAsiaTheme="minorHAnsi" w:hAnsi="TH Sarabun New" w:cs="TH Sarabun New" w:hint="cs"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งานวิจัยนี้จึงตั้งวัตถุประสงค์หลัก </w:t>
      </w:r>
      <w:r>
        <w:rPr>
          <w:rFonts w:ascii="TH Sarabun New" w:eastAsiaTheme="minorHAnsi" w:hAnsi="TH Sarabun New" w:cs="TH Sarabun New"/>
          <w:sz w:val="32"/>
          <w:szCs w:val="32"/>
        </w:rPr>
        <w:t>2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ประการ </w:t>
      </w:r>
      <w:r w:rsidRPr="00277154">
        <w:rPr>
          <w:rFonts w:ascii="TH Sarabun New" w:eastAsiaTheme="minorHAnsi" w:hAnsi="TH Sarabun New" w:cs="TH Sarabun New" w:hint="cs"/>
          <w:i/>
          <w:iCs/>
          <w:sz w:val="32"/>
          <w:szCs w:val="32"/>
          <w:cs/>
        </w:rPr>
        <w:t>ประการแรก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เพื่อศึกษาว่า</w:t>
      </w:r>
      <w:r w:rsidR="00A874D7" w:rsidRPr="00E85FDF">
        <w:rPr>
          <w:rFonts w:ascii="TH Sarabun New" w:eastAsiaTheme="minorHAnsi" w:hAnsi="TH Sarabun New" w:cs="TH Sarabun New"/>
          <w:sz w:val="32"/>
          <w:szCs w:val="32"/>
          <w:cs/>
        </w:rPr>
        <w:t>ผู้ประกอบการหรือเจ้าของร้านคา</w:t>
      </w:r>
      <w:proofErr w:type="spellStart"/>
      <w:r w:rsidR="00A874D7" w:rsidRPr="00E85FDF">
        <w:rPr>
          <w:rFonts w:ascii="TH Sarabun New" w:eastAsiaTheme="minorHAnsi" w:hAnsi="TH Sarabun New" w:cs="TH Sarabun New"/>
          <w:sz w:val="32"/>
          <w:szCs w:val="32"/>
          <w:cs/>
        </w:rPr>
        <w:t>เฟ่</w:t>
      </w:r>
      <w:proofErr w:type="spellEnd"/>
      <w:r w:rsidR="00A874D7" w:rsidRPr="00E85FDF">
        <w:rPr>
          <w:rFonts w:ascii="TH Sarabun New" w:eastAsiaTheme="minorHAnsi" w:hAnsi="TH Sarabun New" w:cs="TH Sarabun New"/>
          <w:sz w:val="32"/>
          <w:szCs w:val="32"/>
          <w:cs/>
        </w:rPr>
        <w:t>สไตล์เกาหลีมีการประกอบสร้างความเป็นเกาหลีอย่างไร</w:t>
      </w:r>
      <w:r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Pr="00277154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ประการที่สอง</w:t>
      </w:r>
      <w:r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A874D7" w:rsidRPr="00E85FDF">
        <w:rPr>
          <w:rFonts w:ascii="TH Sarabun New" w:eastAsiaTheme="minorHAnsi" w:hAnsi="TH Sarabun New" w:cs="TH Sarabun New"/>
          <w:sz w:val="32"/>
          <w:szCs w:val="32"/>
          <w:cs/>
        </w:rPr>
        <w:t>เพื่อศึกษาว่าผู้บริโภคร้านคา</w:t>
      </w:r>
      <w:proofErr w:type="spellStart"/>
      <w:r w:rsidR="00A874D7" w:rsidRPr="00E85FDF">
        <w:rPr>
          <w:rFonts w:ascii="TH Sarabun New" w:eastAsiaTheme="minorHAnsi" w:hAnsi="TH Sarabun New" w:cs="TH Sarabun New"/>
          <w:sz w:val="32"/>
          <w:szCs w:val="32"/>
          <w:cs/>
        </w:rPr>
        <w:t>เฟ่</w:t>
      </w:r>
      <w:proofErr w:type="spellEnd"/>
      <w:r w:rsidR="00A874D7" w:rsidRPr="00E85FDF">
        <w:rPr>
          <w:rFonts w:ascii="TH Sarabun New" w:eastAsiaTheme="minorHAnsi" w:hAnsi="TH Sarabun New" w:cs="TH Sarabun New"/>
          <w:sz w:val="32"/>
          <w:szCs w:val="32"/>
          <w:cs/>
        </w:rPr>
        <w:t>สไตล์เกาหลีประกอบสร้างความเป็นเกาหลีอย่างไร</w:t>
      </w:r>
      <w:bookmarkEnd w:id="0"/>
      <w:r w:rsidR="00557174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 โดยใช้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การสัมภาษณ์เชิงลึก การสังเกตการณ์แบบมีส่วนร่วมและแบบไม่มีส่วนร่วมกับผู้ให้ข้อมูล และบันทึกภาคสนาม</w:t>
      </w:r>
      <w:r w:rsidR="0002315C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 รวมถึงวิเคราะห์ข้อมูล</w:t>
      </w:r>
      <w:r w:rsidR="00E0408E" w:rsidRPr="00E85FDF">
        <w:rPr>
          <w:rFonts w:ascii="TH Sarabun New" w:eastAsiaTheme="minorHAnsi" w:hAnsi="TH Sarabun New" w:cs="TH Sarabun New"/>
          <w:sz w:val="32"/>
          <w:szCs w:val="32"/>
          <w:cs/>
        </w:rPr>
        <w:t>โดยใช้แนวคิดและทฤษฎี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วัฒนธรรมมวลชน/วัฒนธรรมสมัยนิยม</w:t>
      </w:r>
      <w:proofErr w:type="spellStart"/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หรือ</w:t>
      </w:r>
      <w:proofErr w:type="spellEnd"/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ป๊อบ คัลเจอร์ (</w:t>
      </w:r>
      <w:r w:rsidR="0044194E" w:rsidRPr="00E85FDF">
        <w:rPr>
          <w:rFonts w:ascii="TH Sarabun New" w:eastAsiaTheme="minorHAnsi" w:hAnsi="TH Sarabun New" w:cs="TH Sarabun New"/>
          <w:sz w:val="32"/>
          <w:szCs w:val="32"/>
        </w:rPr>
        <w:t>Pop Culture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)</w:t>
      </w:r>
      <w:r w:rsidR="00E0408E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การบริโภคเชิง</w:t>
      </w:r>
      <w:proofErr w:type="spellStart"/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สัญญะ</w:t>
      </w:r>
      <w:proofErr w:type="spellEnd"/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และการสร้างความหมาย (</w:t>
      </w:r>
      <w:r w:rsidR="0044194E" w:rsidRPr="00E85FDF">
        <w:rPr>
          <w:rFonts w:ascii="TH Sarabun New" w:eastAsiaTheme="minorHAnsi" w:hAnsi="TH Sarabun New" w:cs="TH Sarabun New"/>
          <w:sz w:val="32"/>
          <w:szCs w:val="32"/>
        </w:rPr>
        <w:t>consumption of sign and meaning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)</w:t>
      </w:r>
      <w:r w:rsidR="00E0408E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 และ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>การสร้างภาพตัวแทน (</w:t>
      </w:r>
      <w:r w:rsidR="0044194E" w:rsidRPr="00E85FDF">
        <w:rPr>
          <w:rFonts w:ascii="TH Sarabun New" w:eastAsiaTheme="minorHAnsi" w:hAnsi="TH Sarabun New" w:cs="TH Sarabun New"/>
          <w:sz w:val="32"/>
          <w:szCs w:val="32"/>
        </w:rPr>
        <w:t>representation</w:t>
      </w:r>
      <w:r w:rsidR="0044194E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)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โดยเลือกศึกษาร้านกาแฟหรือคา</w:t>
      </w:r>
      <w:proofErr w:type="spellStart"/>
      <w:r>
        <w:rPr>
          <w:rFonts w:ascii="TH Sarabun New" w:eastAsiaTheme="minorHAnsi" w:hAnsi="TH Sarabun New" w:cs="TH Sarabun New" w:hint="cs"/>
          <w:sz w:val="32"/>
          <w:szCs w:val="32"/>
          <w:cs/>
        </w:rPr>
        <w:t>เฟ่</w:t>
      </w:r>
      <w:proofErr w:type="spellEnd"/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ที่ตั้งอยู่ในเมืองพิษณุโลกและใกล้กับมหาวิทยาลัยนเรศวร </w:t>
      </w:r>
      <w:r>
        <w:rPr>
          <w:rFonts w:ascii="TH Sarabun New" w:eastAsiaTheme="minorHAnsi" w:hAnsi="TH Sarabun New" w:cs="TH Sarabun New"/>
          <w:sz w:val="32"/>
          <w:szCs w:val="32"/>
        </w:rPr>
        <w:t>4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แห่ง </w:t>
      </w:r>
      <w:r w:rsidR="002030CA">
        <w:rPr>
          <w:rFonts w:ascii="TH Sarabun New" w:eastAsiaTheme="minorHAnsi" w:hAnsi="TH Sarabun New" w:cs="TH Sarabun New" w:hint="cs"/>
          <w:sz w:val="32"/>
          <w:szCs w:val="32"/>
          <w:cs/>
        </w:rPr>
        <w:t>และผู้บริโภคที่นิยมไปร้านดังกล่าว</w:t>
      </w:r>
      <w:r w:rsidR="000459E7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จำนวน </w:t>
      </w:r>
      <w:r w:rsidR="000459E7">
        <w:rPr>
          <w:rFonts w:ascii="TH Sarabun New" w:eastAsiaTheme="minorHAnsi" w:hAnsi="TH Sarabun New" w:cs="TH Sarabun New"/>
          <w:sz w:val="32"/>
          <w:szCs w:val="32"/>
        </w:rPr>
        <w:t>10</w:t>
      </w:r>
      <w:r w:rsidR="000459E7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คน</w:t>
      </w:r>
      <w:r w:rsidR="002030C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รวมถึงการเก็บข้อมูลผ่านโซ</w:t>
      </w:r>
      <w:proofErr w:type="spellStart"/>
      <w:r>
        <w:rPr>
          <w:rFonts w:ascii="TH Sarabun New" w:eastAsiaTheme="minorHAnsi" w:hAnsi="TH Sarabun New" w:cs="TH Sarabun New" w:hint="cs"/>
          <w:sz w:val="32"/>
          <w:szCs w:val="32"/>
          <w:cs/>
        </w:rPr>
        <w:t>เชีย</w:t>
      </w:r>
      <w:proofErr w:type="spellEnd"/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ลมีเดียของร้านประกอบด้วย </w:t>
      </w:r>
    </w:p>
    <w:p w14:paraId="6E60CDE4" w14:textId="36E119CE" w:rsidR="00F64DDE" w:rsidRPr="00E85FDF" w:rsidRDefault="00D67DF8" w:rsidP="002030C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85FDF">
        <w:rPr>
          <w:rFonts w:ascii="TH Sarabun New" w:eastAsiaTheme="minorHAnsi" w:hAnsi="TH Sarabun New" w:cs="TH Sarabun New"/>
          <w:sz w:val="32"/>
          <w:szCs w:val="32"/>
          <w:cs/>
        </w:rPr>
        <w:t>ผลการศึกษาพบว่า</w:t>
      </w:r>
      <w:r w:rsidR="0095571D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280303" w:rsidRPr="00E85FDF">
        <w:rPr>
          <w:rFonts w:ascii="TH Sarabun New" w:eastAsiaTheme="minorHAnsi" w:hAnsi="TH Sarabun New" w:cs="TH Sarabun New"/>
          <w:sz w:val="32"/>
          <w:szCs w:val="32"/>
          <w:cs/>
        </w:rPr>
        <w:t>เจ้าของร้านคา</w:t>
      </w:r>
      <w:proofErr w:type="spellStart"/>
      <w:r w:rsidR="00280303" w:rsidRPr="00E85FDF">
        <w:rPr>
          <w:rFonts w:ascii="TH Sarabun New" w:eastAsiaTheme="minorHAnsi" w:hAnsi="TH Sarabun New" w:cs="TH Sarabun New"/>
          <w:sz w:val="32"/>
          <w:szCs w:val="32"/>
          <w:cs/>
        </w:rPr>
        <w:t>เฟ่</w:t>
      </w:r>
      <w:proofErr w:type="spellEnd"/>
      <w:r w:rsidR="007F53D1" w:rsidRPr="00E85FDF">
        <w:rPr>
          <w:rFonts w:ascii="TH Sarabun New" w:eastAsiaTheme="minorHAnsi" w:hAnsi="TH Sarabun New" w:cs="TH Sarabun New"/>
          <w:sz w:val="32"/>
          <w:szCs w:val="32"/>
          <w:cs/>
        </w:rPr>
        <w:t>สไตล์เกาหลี</w:t>
      </w:r>
      <w:r w:rsidR="001E2DE6" w:rsidRPr="00E85FDF">
        <w:rPr>
          <w:rFonts w:ascii="TH Sarabun New" w:eastAsiaTheme="minorHAnsi" w:hAnsi="TH Sarabun New" w:cs="TH Sarabun New"/>
          <w:sz w:val="32"/>
          <w:szCs w:val="32"/>
          <w:cs/>
        </w:rPr>
        <w:t>ได้</w:t>
      </w:r>
      <w:r w:rsidR="007C4420" w:rsidRPr="00E85FDF">
        <w:rPr>
          <w:rFonts w:ascii="TH Sarabun New" w:eastAsiaTheme="minorHAnsi" w:hAnsi="TH Sarabun New" w:cs="TH Sarabun New"/>
          <w:sz w:val="32"/>
          <w:szCs w:val="32"/>
          <w:cs/>
        </w:rPr>
        <w:t>มีการ</w:t>
      </w:r>
      <w:r w:rsidR="00433727" w:rsidRPr="00E85FDF">
        <w:rPr>
          <w:rFonts w:ascii="TH Sarabun New" w:eastAsiaTheme="minorHAnsi" w:hAnsi="TH Sarabun New" w:cs="TH Sarabun New"/>
          <w:sz w:val="32"/>
          <w:szCs w:val="32"/>
          <w:cs/>
        </w:rPr>
        <w:t>สร้างภาพแทนเกาหลีโดยการ</w:t>
      </w:r>
      <w:r w:rsidR="001E2DE6" w:rsidRPr="00E85FDF">
        <w:rPr>
          <w:rFonts w:ascii="TH Sarabun New" w:eastAsiaTheme="minorHAnsi" w:hAnsi="TH Sarabun New" w:cs="TH Sarabun New"/>
          <w:sz w:val="32"/>
          <w:szCs w:val="32"/>
          <w:cs/>
        </w:rPr>
        <w:t>รับ</w:t>
      </w:r>
      <w:r w:rsidR="0095571D" w:rsidRPr="00E85FDF">
        <w:rPr>
          <w:rFonts w:ascii="TH Sarabun New" w:eastAsiaTheme="minorHAnsi" w:hAnsi="TH Sarabun New" w:cs="TH Sarabun New"/>
          <w:sz w:val="32"/>
          <w:szCs w:val="32"/>
          <w:cs/>
        </w:rPr>
        <w:t>กระแสวัฒนธรรม</w:t>
      </w:r>
      <w:r w:rsidR="00B04DD4" w:rsidRPr="00E85FDF">
        <w:rPr>
          <w:rFonts w:ascii="TH Sarabun New" w:eastAsiaTheme="minorHAnsi" w:hAnsi="TH Sarabun New" w:cs="TH Sarabun New"/>
          <w:sz w:val="32"/>
          <w:szCs w:val="32"/>
          <w:cs/>
        </w:rPr>
        <w:t>ของเกาหลีในด้านของก</w:t>
      </w:r>
      <w:r w:rsidR="00A43A54" w:rsidRPr="00E85FDF">
        <w:rPr>
          <w:rFonts w:ascii="TH Sarabun New" w:eastAsiaTheme="minorHAnsi" w:hAnsi="TH Sarabun New" w:cs="TH Sarabun New"/>
          <w:sz w:val="32"/>
          <w:szCs w:val="32"/>
          <w:cs/>
        </w:rPr>
        <w:t>าร</w:t>
      </w:r>
      <w:r w:rsidR="00B04DD4" w:rsidRPr="00E85FDF">
        <w:rPr>
          <w:rFonts w:ascii="TH Sarabun New" w:eastAsiaTheme="minorHAnsi" w:hAnsi="TH Sarabun New" w:cs="TH Sarabun New"/>
          <w:sz w:val="32"/>
          <w:szCs w:val="32"/>
          <w:cs/>
        </w:rPr>
        <w:t>ตกแต่งร้านให้เป็นแบบมินิมอลสไตล์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ตามที่กล่าวไปข้างต้น อีกทั้ง</w:t>
      </w:r>
      <w:r w:rsidR="00277154">
        <w:rPr>
          <w:rFonts w:ascii="TH Sarabun New" w:eastAsiaTheme="minorHAnsi" w:hAnsi="TH Sarabun New" w:cs="TH Sarabun New"/>
          <w:sz w:val="32"/>
          <w:szCs w:val="32"/>
          <w:cs/>
        </w:rPr>
        <w:t>ยัง</w:t>
      </w:r>
      <w:r w:rsidR="002447CB" w:rsidRPr="00E85FDF">
        <w:rPr>
          <w:rFonts w:ascii="TH Sarabun New" w:eastAsiaTheme="minorHAnsi" w:hAnsi="TH Sarabun New" w:cs="TH Sarabun New"/>
          <w:sz w:val="32"/>
          <w:szCs w:val="32"/>
          <w:cs/>
        </w:rPr>
        <w:t>มีการตกแต่ง</w:t>
      </w:r>
      <w:r w:rsidR="00E52130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ร้านด้วยของตกแต่งน้อยชิ้น เช่น ต้นไม้ โปสเตอร์ </w:t>
      </w:r>
      <w:r w:rsidR="005D553C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เป็นต้น </w:t>
      </w:r>
      <w:r w:rsidR="008D6416" w:rsidRPr="00E85FDF">
        <w:rPr>
          <w:rFonts w:ascii="TH Sarabun New" w:eastAsiaTheme="minorHAnsi" w:hAnsi="TH Sarabun New" w:cs="TH Sarabun New"/>
          <w:sz w:val="32"/>
          <w:szCs w:val="32"/>
          <w:cs/>
        </w:rPr>
        <w:t>อีกทั้งยังมีการนำของหวาน</w:t>
      </w:r>
      <w:r w:rsidR="00810818" w:rsidRPr="00E85FDF">
        <w:rPr>
          <w:rFonts w:ascii="TH Sarabun New" w:eastAsiaTheme="minorHAnsi" w:hAnsi="TH Sarabun New" w:cs="TH Sarabun New"/>
          <w:sz w:val="32"/>
          <w:szCs w:val="32"/>
          <w:cs/>
        </w:rPr>
        <w:t>ที่เป็นของหวาน</w:t>
      </w:r>
      <w:r w:rsidR="00AA1E77" w:rsidRPr="00E85FDF">
        <w:rPr>
          <w:rFonts w:ascii="TH Sarabun New" w:eastAsiaTheme="minorHAnsi" w:hAnsi="TH Sarabun New" w:cs="TH Sarabun New"/>
          <w:sz w:val="32"/>
          <w:szCs w:val="32"/>
          <w:cs/>
        </w:rPr>
        <w:t>ประจำชาติ</w:t>
      </w:r>
      <w:r w:rsidR="00810818" w:rsidRPr="00E85FDF">
        <w:rPr>
          <w:rFonts w:ascii="TH Sarabun New" w:eastAsiaTheme="minorHAnsi" w:hAnsi="TH Sarabun New" w:cs="TH Sarabun New"/>
          <w:sz w:val="32"/>
          <w:szCs w:val="32"/>
          <w:cs/>
        </w:rPr>
        <w:t>จากประเทศเกาหลี</w:t>
      </w:r>
      <w:r w:rsidR="00AA1E77" w:rsidRPr="00E85FDF">
        <w:rPr>
          <w:rFonts w:ascii="TH Sarabun New" w:eastAsiaTheme="minorHAnsi" w:hAnsi="TH Sarabun New" w:cs="TH Sarabun New"/>
          <w:sz w:val="32"/>
          <w:szCs w:val="32"/>
          <w:cs/>
        </w:rPr>
        <w:t>ใต้</w:t>
      </w:r>
      <w:r w:rsidR="00277154">
        <w:rPr>
          <w:rFonts w:ascii="TH Sarabun New" w:eastAsiaTheme="minorHAnsi" w:hAnsi="TH Sarabun New" w:cs="TH Sarabun New"/>
          <w:sz w:val="32"/>
          <w:szCs w:val="32"/>
          <w:cs/>
        </w:rPr>
        <w:t>อย่าง</w:t>
      </w:r>
      <w:proofErr w:type="spellStart"/>
      <w:r w:rsidR="00810818" w:rsidRPr="00E85FDF">
        <w:rPr>
          <w:rFonts w:ascii="TH Sarabun New" w:eastAsiaTheme="minorHAnsi" w:hAnsi="TH Sarabun New" w:cs="TH Sarabun New"/>
          <w:sz w:val="32"/>
          <w:szCs w:val="32"/>
          <w:cs/>
        </w:rPr>
        <w:t>บิง</w:t>
      </w:r>
      <w:proofErr w:type="spellEnd"/>
      <w:r w:rsidR="00810818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ซู นำมาขายในร้านด้วย </w:t>
      </w:r>
      <w:r w:rsidR="007F53D1" w:rsidRPr="00E85FDF">
        <w:rPr>
          <w:rFonts w:ascii="TH Sarabun New" w:eastAsiaTheme="minorHAnsi" w:hAnsi="TH Sarabun New" w:cs="TH Sarabun New"/>
          <w:sz w:val="32"/>
          <w:szCs w:val="32"/>
          <w:cs/>
        </w:rPr>
        <w:t>ส่วนทางด้านของผู้บริโภค</w:t>
      </w:r>
      <w:r w:rsidR="007C4420" w:rsidRPr="00E85FDF">
        <w:rPr>
          <w:rFonts w:ascii="TH Sarabun New" w:eastAsiaTheme="minorHAnsi" w:hAnsi="TH Sarabun New" w:cs="TH Sarabun New"/>
          <w:sz w:val="32"/>
          <w:szCs w:val="32"/>
          <w:cs/>
        </w:rPr>
        <w:t>ร้านคาเฟ่สไตล์เกาหลีก็มีการ</w:t>
      </w:r>
      <w:r w:rsidR="00E03438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ประกอบสร้างความเป็นเกาหลี คือ </w:t>
      </w:r>
      <w:r w:rsidR="00EF1C9B" w:rsidRPr="00E85FDF">
        <w:rPr>
          <w:rFonts w:ascii="TH Sarabun New" w:eastAsiaTheme="minorHAnsi" w:hAnsi="TH Sarabun New" w:cs="TH Sarabun New"/>
          <w:sz w:val="32"/>
          <w:szCs w:val="32"/>
          <w:cs/>
        </w:rPr>
        <w:t>ได้แต่งกายตามเทรนด์เกาหลี เช่น การแต่งตัว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สไตล์</w:t>
      </w:r>
      <w:r w:rsidR="00EF1C9B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มินิมอล </w:t>
      </w:r>
      <w:r w:rsidR="0085018D" w:rsidRPr="00E85FDF">
        <w:rPr>
          <w:rFonts w:ascii="TH Sarabun New" w:eastAsiaTheme="minorHAnsi" w:hAnsi="TH Sarabun New" w:cs="TH Sarabun New"/>
          <w:sz w:val="32"/>
          <w:szCs w:val="32"/>
          <w:cs/>
        </w:rPr>
        <w:t>และยังมีการแต่งหน้าแบบสไตล์เกาหลี</w:t>
      </w:r>
      <w:r w:rsidR="004B6D01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ที่แต่งหน้าที่ทำให้ดูฉ่ำวาว </w:t>
      </w:r>
      <w:r w:rsidR="0063733A" w:rsidRPr="00E85FDF">
        <w:rPr>
          <w:rFonts w:ascii="TH Sarabun New" w:eastAsiaTheme="minorHAnsi" w:hAnsi="TH Sarabun New" w:cs="TH Sarabun New"/>
          <w:sz w:val="32"/>
          <w:szCs w:val="32"/>
          <w:cs/>
        </w:rPr>
        <w:t>มีความโกลว์ ผิวดูมีสุขภาพดี อีกด้วย</w:t>
      </w:r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ซึ่งการประกอบสร้างความเป็น “เกาหลี” สไตล์มินิมอลเกาหลีได้ถูกนำเสนอผ่านโซ</w:t>
      </w:r>
      <w:proofErr w:type="spellStart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เชีย</w:t>
      </w:r>
      <w:proofErr w:type="spellEnd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ลมีเดีย ซึ่งเป็นแรงดึงดูดระหว่างผู้ประกอบการคา</w:t>
      </w:r>
      <w:proofErr w:type="spellStart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>เฟ่</w:t>
      </w:r>
      <w:proofErr w:type="spellEnd"/>
      <w:r w:rsidR="00277154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และผู้บริโภคอย่างต่อเนื่อง </w:t>
      </w:r>
      <w:r w:rsidR="0095571D" w:rsidRPr="00E85FDF">
        <w:rPr>
          <w:rFonts w:ascii="TH Sarabun New" w:eastAsiaTheme="minorHAnsi" w:hAnsi="TH Sarabun New" w:cs="TH Sarabun New"/>
          <w:sz w:val="32"/>
          <w:szCs w:val="32"/>
          <w:cs/>
        </w:rPr>
        <w:t>งานวิจัยนี้</w:t>
      </w:r>
      <w:r w:rsidR="006F670A" w:rsidRPr="00E85FDF">
        <w:rPr>
          <w:rFonts w:ascii="TH Sarabun New" w:eastAsiaTheme="minorHAnsi" w:hAnsi="TH Sarabun New" w:cs="TH Sarabun New"/>
          <w:sz w:val="32"/>
          <w:szCs w:val="32"/>
          <w:cs/>
        </w:rPr>
        <w:t>จึงเป็นประโยชน์</w:t>
      </w:r>
      <w:r w:rsidR="008F14FB" w:rsidRPr="00E85FDF">
        <w:rPr>
          <w:rFonts w:ascii="TH Sarabun New" w:eastAsiaTheme="minorHAnsi" w:hAnsi="TH Sarabun New" w:cs="TH Sarabun New"/>
          <w:sz w:val="32"/>
          <w:szCs w:val="32"/>
          <w:cs/>
        </w:rPr>
        <w:t>ต่อการ</w:t>
      </w:r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>ศึกษาปรากฏการณ์ทางสังคมเกี่ยวกับอิทธิพลของวัฒนธรรมเกาหลีในมิติด้านร้านคา</w:t>
      </w:r>
      <w:proofErr w:type="spellStart"/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>เฟ่</w:t>
      </w:r>
      <w:proofErr w:type="spellEnd"/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สไตล์เกาหลีในสังคมไทย </w:t>
      </w:r>
      <w:r w:rsidR="008F14FB" w:rsidRPr="00E85FDF">
        <w:rPr>
          <w:rFonts w:ascii="TH Sarabun New" w:eastAsiaTheme="minorHAnsi" w:hAnsi="TH Sarabun New" w:cs="TH Sarabun New"/>
          <w:sz w:val="32"/>
          <w:szCs w:val="32"/>
          <w:cs/>
        </w:rPr>
        <w:t>ที่</w:t>
      </w:r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 xml:space="preserve">สามารถสะท้อนแนวทางและพฤติกรรมของวัยรุ่นไทยที่นิยมกระแสเกาหลี </w:t>
      </w:r>
      <w:r w:rsidR="008F14FB" w:rsidRPr="00E85FDF">
        <w:rPr>
          <w:rFonts w:ascii="TH Sarabun New" w:eastAsiaTheme="minorHAnsi" w:hAnsi="TH Sarabun New" w:cs="TH Sarabun New"/>
          <w:sz w:val="32"/>
          <w:szCs w:val="32"/>
          <w:cs/>
        </w:rPr>
        <w:t>และ</w:t>
      </w:r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>ข้อมูลที่ได้จากการศึกษานี้สามารถเป็นประโยชน์ต่อการวางแผนการตลาดของร้านคา</w:t>
      </w:r>
      <w:proofErr w:type="spellStart"/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>เฟ่</w:t>
      </w:r>
      <w:proofErr w:type="spellEnd"/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>สไตล์เกาหลีได้ใ</w:t>
      </w:r>
      <w:bookmarkStart w:id="1" w:name="_GoBack"/>
      <w:bookmarkEnd w:id="1"/>
      <w:r w:rsidR="00506E37" w:rsidRPr="00E85FDF">
        <w:rPr>
          <w:rFonts w:ascii="TH Sarabun New" w:eastAsiaTheme="minorHAnsi" w:hAnsi="TH Sarabun New" w:cs="TH Sarabun New"/>
          <w:sz w:val="32"/>
          <w:szCs w:val="32"/>
          <w:cs/>
        </w:rPr>
        <w:t>นอนาคต</w:t>
      </w:r>
      <w:r w:rsidR="007B3CB5" w:rsidRPr="00E85FDF">
        <w:rPr>
          <w:rFonts w:ascii="TH Sarabun New" w:eastAsiaTheme="minorHAnsi" w:hAnsi="TH Sarabun New" w:cs="TH Sarabun New"/>
          <w:sz w:val="32"/>
          <w:szCs w:val="32"/>
          <w:cs/>
        </w:rPr>
        <w:t>อีกด้วย</w:t>
      </w:r>
    </w:p>
    <w:sectPr w:rsidR="00F64DDE" w:rsidRPr="00E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DE"/>
    <w:rsid w:val="0000189F"/>
    <w:rsid w:val="0002315C"/>
    <w:rsid w:val="000459E7"/>
    <w:rsid w:val="000530DC"/>
    <w:rsid w:val="0016372B"/>
    <w:rsid w:val="001966F9"/>
    <w:rsid w:val="001A50EB"/>
    <w:rsid w:val="001E2DE6"/>
    <w:rsid w:val="002030CA"/>
    <w:rsid w:val="0023151C"/>
    <w:rsid w:val="00232B47"/>
    <w:rsid w:val="002447CB"/>
    <w:rsid w:val="00254C2D"/>
    <w:rsid w:val="00277154"/>
    <w:rsid w:val="00280303"/>
    <w:rsid w:val="00347E97"/>
    <w:rsid w:val="00350249"/>
    <w:rsid w:val="003F44A0"/>
    <w:rsid w:val="00433727"/>
    <w:rsid w:val="0044194E"/>
    <w:rsid w:val="004B6D01"/>
    <w:rsid w:val="00506E37"/>
    <w:rsid w:val="00507BD4"/>
    <w:rsid w:val="00557174"/>
    <w:rsid w:val="005837E9"/>
    <w:rsid w:val="005D553C"/>
    <w:rsid w:val="00635C61"/>
    <w:rsid w:val="0063733A"/>
    <w:rsid w:val="006B74FC"/>
    <w:rsid w:val="006E2BFF"/>
    <w:rsid w:val="006F670A"/>
    <w:rsid w:val="007B3CB5"/>
    <w:rsid w:val="007C4420"/>
    <w:rsid w:val="007F53D1"/>
    <w:rsid w:val="00810818"/>
    <w:rsid w:val="008108D7"/>
    <w:rsid w:val="0085018D"/>
    <w:rsid w:val="008A6AA1"/>
    <w:rsid w:val="008D6416"/>
    <w:rsid w:val="008F14FB"/>
    <w:rsid w:val="00954F02"/>
    <w:rsid w:val="0095571D"/>
    <w:rsid w:val="00A43A54"/>
    <w:rsid w:val="00A65857"/>
    <w:rsid w:val="00A874D7"/>
    <w:rsid w:val="00A957DA"/>
    <w:rsid w:val="00AA1E77"/>
    <w:rsid w:val="00AF1520"/>
    <w:rsid w:val="00B04DD4"/>
    <w:rsid w:val="00BD14FD"/>
    <w:rsid w:val="00C16928"/>
    <w:rsid w:val="00C9518F"/>
    <w:rsid w:val="00CF3C96"/>
    <w:rsid w:val="00D67DF8"/>
    <w:rsid w:val="00E03438"/>
    <w:rsid w:val="00E0408E"/>
    <w:rsid w:val="00E52130"/>
    <w:rsid w:val="00E85FDF"/>
    <w:rsid w:val="00ED39C7"/>
    <w:rsid w:val="00EE0BB6"/>
    <w:rsid w:val="00EF1C9B"/>
    <w:rsid w:val="00F42F18"/>
    <w:rsid w:val="00F47629"/>
    <w:rsid w:val="00F52B22"/>
    <w:rsid w:val="00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1449"/>
  <w15:chartTrackingRefBased/>
  <w15:docId w15:val="{83C8BE81-EE5C-2446-8F90-DD96FED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 Kadsee</dc:creator>
  <cp:keywords/>
  <dc:description/>
  <cp:lastModifiedBy>Busarin Lertchavalitsakul</cp:lastModifiedBy>
  <cp:revision>2</cp:revision>
  <dcterms:created xsi:type="dcterms:W3CDTF">2021-04-14T06:20:00Z</dcterms:created>
  <dcterms:modified xsi:type="dcterms:W3CDTF">2021-04-14T06:20:00Z</dcterms:modified>
</cp:coreProperties>
</file>