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CE43D" w14:textId="7DAA2F8B" w:rsidR="00002B19" w:rsidRPr="006A3733" w:rsidRDefault="000357F0" w:rsidP="00747D8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A3733">
        <w:rPr>
          <w:rFonts w:ascii="TH Sarabun New" w:hAnsi="TH Sarabun New" w:cs="TH Sarabun New"/>
          <w:b/>
          <w:bCs/>
          <w:sz w:val="32"/>
          <w:szCs w:val="32"/>
          <w:cs/>
        </w:rPr>
        <w:t>“ความเป็นอื่น” และการเข้าถึงสวัสดิการทางสังคม</w:t>
      </w:r>
      <w:r w:rsidRPr="006A3733">
        <w:rPr>
          <w:rFonts w:ascii="TH Sarabun New" w:hAnsi="TH Sarabun New" w:cs="TH Sarabun New"/>
          <w:b/>
          <w:bCs/>
          <w:sz w:val="32"/>
          <w:szCs w:val="32"/>
          <w:cs/>
        </w:rPr>
        <w:br/>
        <w:t>ของแรงงานข้ามชาติชาวเมียนมาที่ถูกกฎหมายในสถานการณ์โควิด-</w:t>
      </w:r>
      <w:r w:rsidRPr="006A3733">
        <w:rPr>
          <w:rFonts w:ascii="TH Sarabun New" w:hAnsi="TH Sarabun New" w:cs="TH Sarabun New"/>
          <w:b/>
          <w:bCs/>
          <w:sz w:val="32"/>
          <w:szCs w:val="32"/>
        </w:rPr>
        <w:t>19</w:t>
      </w:r>
    </w:p>
    <w:p w14:paraId="49BB00BA" w14:textId="4F59D729" w:rsidR="005B2783" w:rsidRPr="006A3733" w:rsidRDefault="000357F0" w:rsidP="005B278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A3733">
        <w:rPr>
          <w:rFonts w:ascii="TH Sarabun New" w:hAnsi="TH Sarabun New" w:cs="TH Sarabun New"/>
          <w:sz w:val="32"/>
          <w:szCs w:val="32"/>
          <w:cs/>
        </w:rPr>
        <w:tab/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งานวิจัยเรื่อง </w:t>
      </w:r>
      <w:r w:rsidR="005B2783" w:rsidRPr="005B2783">
        <w:rPr>
          <w:rFonts w:ascii="TH Sarabun New" w:hAnsi="TH Sarabun New" w:cs="TH Sarabun New"/>
          <w:i/>
          <w:iCs/>
          <w:sz w:val="32"/>
          <w:szCs w:val="32"/>
          <w:cs/>
        </w:rPr>
        <w:t>“ความเป็นอื่น” และการเข้าถึงสวัสดิการทางสังคมของแรงงานข้ามชาติชาวเมียนมาที่ถูกกฎหมายในสถานการณ์โควิด-19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2783">
        <w:rPr>
          <w:rFonts w:ascii="TH Sarabun New" w:hAnsi="TH Sarabun New" w:cs="TH Sarabun New"/>
          <w:sz w:val="32"/>
          <w:szCs w:val="32"/>
          <w:cs/>
        </w:rPr>
        <w:t>มีวัตถุประสงค์</w:t>
      </w:r>
      <w:r w:rsidR="00C21043" w:rsidRPr="00C21043">
        <w:rPr>
          <w:rFonts w:ascii="TH Sarabun New" w:hAnsi="TH Sarabun New" w:cs="TH Sarabun New"/>
          <w:sz w:val="32"/>
          <w:szCs w:val="32"/>
          <w:cs/>
        </w:rPr>
        <w:t>เพื่อศึกษาปัญหา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C21043" w:rsidRPr="00C21043">
        <w:rPr>
          <w:rFonts w:ascii="TH Sarabun New" w:hAnsi="TH Sarabun New" w:cs="TH Sarabun New"/>
          <w:sz w:val="32"/>
          <w:szCs w:val="32"/>
          <w:cs/>
        </w:rPr>
        <w:t>อุปสรรค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="00C21043" w:rsidRPr="00C21043">
        <w:rPr>
          <w:rFonts w:ascii="TH Sarabun New" w:hAnsi="TH Sarabun New" w:cs="TH Sarabun New"/>
          <w:sz w:val="32"/>
          <w:szCs w:val="32"/>
          <w:cs/>
        </w:rPr>
        <w:t>เข้าถึงการเยียวยาของแรงงานข้ามชาติชาวเมียนมาที่ถูกกฎหมาย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6A3733">
        <w:rPr>
          <w:rFonts w:ascii="TH Sarabun New" w:hAnsi="TH Sarabun New" w:cs="TH Sarabun New"/>
          <w:sz w:val="32"/>
          <w:szCs w:val="32"/>
          <w:cs/>
        </w:rPr>
        <w:t>สถานการณ์โควิด-</w:t>
      </w:r>
      <w:r w:rsidRPr="006A3733">
        <w:rPr>
          <w:rFonts w:ascii="TH Sarabun New" w:hAnsi="TH Sarabun New" w:cs="TH Sarabun New"/>
          <w:sz w:val="32"/>
          <w:szCs w:val="32"/>
        </w:rPr>
        <w:t xml:space="preserve">19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6A3733">
        <w:rPr>
          <w:rFonts w:ascii="TH Sarabun New" w:hAnsi="TH Sarabun New" w:cs="TH Sarabun New"/>
          <w:sz w:val="32"/>
          <w:szCs w:val="32"/>
          <w:cs/>
        </w:rPr>
        <w:t>ใช้ระเบียบวิธีวิจัย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  <w:r w:rsidRPr="006A373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783" w:rsidRPr="005B2783">
        <w:rPr>
          <w:rFonts w:ascii="TH Sarabun New" w:hAnsi="TH Sarabun New" w:cs="TH Sarabun New"/>
          <w:sz w:val="32"/>
          <w:szCs w:val="32"/>
        </w:rPr>
        <w:t xml:space="preserve">1) </w:t>
      </w:r>
      <w:r w:rsidR="00256E28" w:rsidRPr="005B2783">
        <w:rPr>
          <w:rFonts w:ascii="TH Sarabun New" w:hAnsi="TH Sarabun New" w:cs="TH Sarabun New"/>
          <w:sz w:val="32"/>
          <w:szCs w:val="32"/>
          <w:cs/>
        </w:rPr>
        <w:t>การศึกษาเอกสาร</w:t>
      </w:r>
      <w:r w:rsidR="005B2783">
        <w:rPr>
          <w:rFonts w:ascii="TH Sarabun New" w:hAnsi="TH Sarabun New" w:cs="TH Sarabun New"/>
          <w:sz w:val="32"/>
          <w:szCs w:val="32"/>
          <w:cs/>
        </w:rPr>
        <w:t>จากข้อมูล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ทุต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ิ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ย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ภูมิ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การทบทวน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วรร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ณกรรมและงานวิจัยที่เกี่ยวข้องด้าน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การจัดการแรงงานข้ามชาติของไทย และ</w:t>
      </w:r>
      <w:r w:rsidR="005B2783" w:rsidRPr="005B2783">
        <w:rPr>
          <w:rFonts w:ascii="TH Sarabun New" w:hAnsi="TH Sarabun New" w:cs="TH Sarabun New"/>
          <w:sz w:val="32"/>
          <w:szCs w:val="32"/>
          <w:cs/>
        </w:rPr>
        <w:t>การ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ติดตาม</w:t>
      </w:r>
      <w:r w:rsidR="005B2783" w:rsidRPr="005B2783">
        <w:rPr>
          <w:rFonts w:ascii="TH Sarabun New" w:hAnsi="TH Sarabun New" w:cs="TH Sarabun New"/>
          <w:sz w:val="32"/>
          <w:szCs w:val="32"/>
          <w:cs/>
        </w:rPr>
        <w:t>เสวนาออนไลน์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และสื่อออนไลน์ที่รายงานสถานการณ์ที่เกิดขึ้น</w:t>
      </w:r>
      <w:r w:rsidR="005B2783" w:rsidRPr="005B2783">
        <w:rPr>
          <w:rFonts w:ascii="TH Sarabun New" w:hAnsi="TH Sarabun New" w:cs="TH Sarabun New"/>
          <w:sz w:val="32"/>
          <w:szCs w:val="32"/>
        </w:rPr>
        <w:t xml:space="preserve">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ตลอดจนศึกษากฎหมายและกฎเกณฑ์ที่เกี่ยวข้องในการเข้ามาทำงานของแรงงานข้ามชาติ โดยเฉพาะประเด็น</w:t>
      </w:r>
      <w:r w:rsidR="005B2783" w:rsidRPr="005B2783">
        <w:rPr>
          <w:rFonts w:ascii="TH Sarabun New" w:hAnsi="TH Sarabun New" w:cs="TH Sarabun New"/>
          <w:sz w:val="32"/>
          <w:szCs w:val="32"/>
          <w:cs/>
        </w:rPr>
        <w:t xml:space="preserve">สิทธิประกันสังคมกรณีว่างงาน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5B2783" w:rsidRPr="005B2783">
        <w:rPr>
          <w:rFonts w:ascii="TH Sarabun New" w:hAnsi="TH Sarabun New" w:cs="TH Sarabun New"/>
          <w:sz w:val="32"/>
          <w:szCs w:val="32"/>
          <w:cs/>
        </w:rPr>
        <w:t>สวัสดิการแรงงานตามที่กฎหมายกำหนด</w:t>
      </w:r>
      <w:r w:rsidR="00A061B7" w:rsidRPr="005B27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5B2783">
        <w:rPr>
          <w:rFonts w:ascii="TH Sarabun New" w:hAnsi="TH Sarabun New" w:cs="TH Sarabun New"/>
          <w:sz w:val="32"/>
          <w:szCs w:val="32"/>
        </w:rPr>
        <w:t>2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5B2783">
        <w:rPr>
          <w:rFonts w:ascii="TH Sarabun New" w:hAnsi="TH Sarabun New" w:cs="TH Sarabun New"/>
          <w:sz w:val="32"/>
          <w:szCs w:val="32"/>
          <w:cs/>
        </w:rPr>
        <w:t>การวิจัยเชิงคุณภาพ ด้วย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การสัมภาษณ์กลุ่มเป้าหมายและผู้ให้ข้อมูลสำคัญ</w:t>
      </w:r>
      <w:r w:rsidR="00C21043">
        <w:rPr>
          <w:rFonts w:ascii="TH Sarabun New" w:hAnsi="TH Sarabun New" w:cs="TH Sarabun New"/>
          <w:sz w:val="32"/>
          <w:szCs w:val="32"/>
          <w:cs/>
        </w:rPr>
        <w:t xml:space="preserve"> โดยเฉพาะ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กลุ่มแรงงานข้ามชาติชาวเมียนมาที่ถูกกฎหมายที่ประสบปัญหา 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และเ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ผชิญ</w:t>
      </w:r>
      <w:r w:rsidR="00C21043">
        <w:rPr>
          <w:rFonts w:ascii="TH Sarabun New" w:hAnsi="TH Sarabun New" w:cs="TH Sarabun New"/>
          <w:sz w:val="32"/>
          <w:szCs w:val="32"/>
          <w:cs/>
        </w:rPr>
        <w:t>อุปสรรคในสถานการณ์โควิด-19 ตลอดจนผู้ที่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ไม่สามาร</w:t>
      </w:r>
      <w:r w:rsidR="00C21043">
        <w:rPr>
          <w:rFonts w:ascii="TH Sarabun New" w:hAnsi="TH Sarabun New" w:cs="TH Sarabun New"/>
          <w:sz w:val="32"/>
          <w:szCs w:val="32"/>
          <w:cs/>
        </w:rPr>
        <w:t>ถเข้าถึงสวัสดิการทางสังคม โดยผู้วิจัยได้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ทำการสัมภาษณ์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เชิงลึก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กลุ</w:t>
      </w:r>
      <w:r w:rsidR="00C21043">
        <w:rPr>
          <w:rFonts w:ascii="TH Sarabun New" w:hAnsi="TH Sarabun New" w:cs="TH Sarabun New"/>
          <w:sz w:val="32"/>
          <w:szCs w:val="32"/>
          <w:cs/>
        </w:rPr>
        <w:t>่มแรงงานจำนวน 10 กรณีศึกษา ด้วย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วิธีการคัดเลือกตัวอย่างแบบเจาะจง (</w:t>
      </w:r>
      <w:r w:rsidR="005B2783">
        <w:rPr>
          <w:rFonts w:ascii="TH Sarabun New" w:hAnsi="TH Sarabun New" w:cs="TH Sarabun New"/>
          <w:sz w:val="32"/>
          <w:szCs w:val="32"/>
        </w:rPr>
        <w:t>purposive s</w:t>
      </w:r>
      <w:r w:rsidR="00A061B7" w:rsidRPr="006A3733">
        <w:rPr>
          <w:rFonts w:ascii="TH Sarabun New" w:hAnsi="TH Sarabun New" w:cs="TH Sarabun New"/>
          <w:sz w:val="32"/>
          <w:szCs w:val="32"/>
        </w:rPr>
        <w:t>ampling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) ซึ่ง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เป็นแรงงานข้ามชาติที่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อยู่ในการช่วยเหลือของศูนย์ช่วยเหลือแรงงานข้ามชาติจังหวัดเชียงราย และไม่มีการจำกัดเพศ </w:t>
      </w:r>
      <w:r w:rsidR="00C21043">
        <w:rPr>
          <w:rFonts w:ascii="TH Sarabun New" w:hAnsi="TH Sarabun New" w:cs="TH Sarabun New"/>
          <w:sz w:val="32"/>
          <w:szCs w:val="32"/>
          <w:cs/>
        </w:rPr>
        <w:t>พร้อมทั้งสัมภาษณ์</w:t>
      </w:r>
      <w:r w:rsidR="005B2783">
        <w:rPr>
          <w:rFonts w:ascii="TH Sarabun New" w:hAnsi="TH Sarabun New" w:cs="TH Sarabun New"/>
          <w:sz w:val="32"/>
          <w:szCs w:val="32"/>
          <w:cs/>
        </w:rPr>
        <w:t>ผู้ให้ข้อมูลสำคัญ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ซึ่งเป็นเจ้าหน้าที่ในพื้นที่ที่ดำเนินการช่วยเหลือแรงงาน</w:t>
      </w:r>
      <w:r w:rsidR="00C21043">
        <w:rPr>
          <w:rFonts w:ascii="TH Sarabun New" w:hAnsi="TH Sarabun New" w:cs="TH Sarabun New"/>
          <w:sz w:val="32"/>
          <w:szCs w:val="32"/>
          <w:cs/>
        </w:rPr>
        <w:t>มาอย่างต่อเนื่อง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นอกจากนี้ ผู้วิจัยได้ใช้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การสังเกตการณ์แบบมีส่วนร่วม และแบบไม่มีส่วน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ร่วมของผู้วิจัย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ในการรวมตัวกันของแรงงานข้ามชาติในจังหวัดเชียงรายเพื่อรับมือและป้องกันการแพร่ระบาดของโควิด</w:t>
      </w:r>
      <w:r w:rsidR="00C21043">
        <w:rPr>
          <w:rFonts w:ascii="TH Sarabun New" w:hAnsi="TH Sarabun New" w:cs="TH Sarabun New"/>
          <w:sz w:val="32"/>
          <w:szCs w:val="32"/>
        </w:rPr>
        <w:t>-19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783" w:rsidRPr="005B2783">
        <w:rPr>
          <w:rFonts w:ascii="TH Sarabun New" w:hAnsi="TH Sarabun New" w:cs="TH Sarabun New" w:hint="cs"/>
          <w:sz w:val="32"/>
          <w:szCs w:val="32"/>
          <w:cs/>
        </w:rPr>
        <w:t>ในส่วนของ</w:t>
      </w:r>
      <w:r w:rsidR="00A061B7" w:rsidRPr="005B2783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การวิเคราะห์ข้อมูล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ผู้วิจัยใช้</w:t>
      </w:r>
      <w:r w:rsidR="005B2783">
        <w:rPr>
          <w:rFonts w:ascii="TH Sarabun New" w:hAnsi="TH Sarabun New" w:cs="TH Sarabun New"/>
          <w:sz w:val="32"/>
          <w:szCs w:val="32"/>
          <w:cs/>
        </w:rPr>
        <w:t>วิ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ธี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5B2783">
        <w:rPr>
          <w:rFonts w:ascii="TH Sarabun New" w:hAnsi="TH Sarabun New" w:cs="TH Sarabun New"/>
          <w:sz w:val="32"/>
          <w:szCs w:val="32"/>
          <w:cs/>
        </w:rPr>
        <w:t>พรรณนา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ที่ได้</w:t>
      </w:r>
      <w:r w:rsidR="005B2783">
        <w:rPr>
          <w:rFonts w:ascii="TH Sarabun New" w:hAnsi="TH Sarabun New" w:cs="TH Sarabun New"/>
          <w:sz w:val="32"/>
          <w:szCs w:val="32"/>
          <w:cs/>
        </w:rPr>
        <w:t>จากการสัมภาษณ์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ในประเด็นปัญหา อุปสรรค 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การเข้าถึงสวัสดิการทางสังคมของแรงงานข้ามชาติชาวเมียนมา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 ภายใต้กรอบ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แนวคิดหลักคือ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“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การสร้างความเป็นอื่น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” ที่สัมพันธ์กับ</w:t>
      </w:r>
      <w:r w:rsidR="005B2783">
        <w:rPr>
          <w:rFonts w:ascii="TH Sarabun New" w:hAnsi="TH Sarabun New" w:cs="TH Sarabun New"/>
          <w:sz w:val="32"/>
          <w:szCs w:val="32"/>
          <w:cs/>
        </w:rPr>
        <w:t xml:space="preserve">แนวคิด 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“</w:t>
      </w:r>
      <w:r w:rsidR="005B2783">
        <w:rPr>
          <w:rFonts w:ascii="TH Sarabun New" w:hAnsi="TH Sarabun New" w:cs="TH Sarabun New"/>
          <w:sz w:val="32"/>
          <w:szCs w:val="32"/>
          <w:cs/>
        </w:rPr>
        <w:t>อคติชาติพันธุ์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”,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1043">
        <w:rPr>
          <w:rFonts w:ascii="TH Sarabun New" w:hAnsi="TH Sarabun New" w:cs="TH Sarabun New" w:hint="cs"/>
          <w:sz w:val="32"/>
          <w:szCs w:val="32"/>
          <w:cs/>
        </w:rPr>
        <w:t>“</w:t>
      </w:r>
      <w:r w:rsidR="00C21043">
        <w:rPr>
          <w:rFonts w:ascii="TH Sarabun New" w:hAnsi="TH Sarabun New" w:cs="TH Sarabun New"/>
          <w:sz w:val="32"/>
          <w:szCs w:val="32"/>
          <w:cs/>
        </w:rPr>
        <w:t xml:space="preserve">วาทกรรม </w:t>
      </w:r>
      <w:r w:rsidR="00C21043">
        <w:rPr>
          <w:rFonts w:ascii="TH Sarabun New" w:hAnsi="TH Sarabun New" w:cs="TH Sarabun New"/>
          <w:sz w:val="32"/>
          <w:szCs w:val="32"/>
        </w:rPr>
        <w:t>‘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แรงงานต่างด้</w:t>
      </w:r>
      <w:r w:rsidR="00C21043">
        <w:rPr>
          <w:rFonts w:ascii="TH Sarabun New" w:hAnsi="TH Sarabun New" w:cs="TH Sarabun New"/>
          <w:sz w:val="32"/>
          <w:szCs w:val="32"/>
          <w:cs/>
        </w:rPr>
        <w:t>าว</w:t>
      </w:r>
      <w:r w:rsidR="00C21043">
        <w:rPr>
          <w:rFonts w:ascii="TH Sarabun New" w:hAnsi="TH Sarabun New" w:cs="TH Sarabun New"/>
          <w:sz w:val="32"/>
          <w:szCs w:val="32"/>
        </w:rPr>
        <w:t>’”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="00A061B7" w:rsidRPr="006A3733">
        <w:rPr>
          <w:rFonts w:ascii="TH Sarabun New" w:hAnsi="TH Sarabun New" w:cs="TH Sarabun New"/>
          <w:sz w:val="32"/>
          <w:szCs w:val="32"/>
          <w:cs/>
        </w:rPr>
        <w:t>ความเป็นชายขอบ</w:t>
      </w:r>
      <w:r w:rsidR="005B2783">
        <w:rPr>
          <w:rFonts w:ascii="TH Sarabun New" w:hAnsi="TH Sarabun New" w:cs="TH Sarabun New" w:hint="cs"/>
          <w:sz w:val="32"/>
          <w:szCs w:val="32"/>
          <w:cs/>
        </w:rPr>
        <w:t>”</w:t>
      </w:r>
      <w:r w:rsidR="00E8265B" w:rsidRPr="006A373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22AE767" w14:textId="3780FEA9" w:rsidR="00E8265B" w:rsidRPr="006A3733" w:rsidRDefault="005B2783" w:rsidP="00A80466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ผลการศึกษาเบื้องต้นพบว่า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แรง</w:t>
      </w:r>
      <w:r w:rsidR="00A80466">
        <w:rPr>
          <w:rFonts w:ascii="TH Sarabun New" w:hAnsi="TH Sarabun New" w:cs="TH Sarabun New"/>
          <w:sz w:val="32"/>
          <w:szCs w:val="32"/>
          <w:cs/>
        </w:rPr>
        <w:t>งานข้ามชาติชาวเมียนมาประสบปัญหาและ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อุปสรรคในการเข้าถึงสวัสดิการและการเยียวยาจา</w:t>
      </w:r>
      <w:r w:rsidR="00C21043">
        <w:rPr>
          <w:rFonts w:ascii="TH Sarabun New" w:hAnsi="TH Sarabun New" w:cs="TH Sarabun New"/>
          <w:sz w:val="32"/>
          <w:szCs w:val="32"/>
          <w:cs/>
        </w:rPr>
        <w:t>กภาครัฐที่ไม่ได้ช่วยสนับสนุน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การดำรงชีวิตในช่วงสถานการณ์โควิด-</w:t>
      </w:r>
      <w:r w:rsidR="00E02AB8" w:rsidRPr="006A3733">
        <w:rPr>
          <w:rFonts w:ascii="TH Sarabun New" w:hAnsi="TH Sarabun New" w:cs="TH Sarabun New"/>
          <w:sz w:val="32"/>
          <w:szCs w:val="32"/>
        </w:rPr>
        <w:t xml:space="preserve">19 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อีกทั้งยังถูกมองข้ามในสังคมไทย</w:t>
      </w:r>
      <w:r>
        <w:rPr>
          <w:rFonts w:ascii="TH Sarabun New" w:hAnsi="TH Sarabun New" w:cs="TH Sarabun New" w:hint="cs"/>
          <w:sz w:val="32"/>
          <w:szCs w:val="32"/>
          <w:cs/>
        </w:rPr>
        <w:t>อันเนื่องมาจากอคติทางชาติพันธุ์ที่ไม่ได้มีสัญชาติไทย และอคติ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ที่เกิดจากการผลิตซ้ำของประวัติศาสตร์ที่สร้างภาพให้คนเมียนมาเป็นศัตรูตั้งแต่สมัยกรุงศร</w:t>
      </w:r>
      <w:r w:rsidR="00A80466">
        <w:rPr>
          <w:rFonts w:ascii="TH Sarabun New" w:hAnsi="TH Sarabun New" w:cs="TH Sarabun New" w:hint="cs"/>
          <w:sz w:val="32"/>
          <w:szCs w:val="32"/>
          <w:cs/>
        </w:rPr>
        <w:t>ีอยุธยาตกเป็นเมืองขึ้น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ของเมียนมาในอดีต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จึงทำให้เกิดการเลือกปฏิบัติและถูกทำให้กลายเป็นชายขอบของการเข้าถึงสวัสดิการทางสังคม</w:t>
      </w:r>
      <w:r w:rsidR="00A80466">
        <w:rPr>
          <w:rFonts w:ascii="TH Sarabun New" w:hAnsi="TH Sarabun New" w:cs="TH Sarabun New" w:hint="cs"/>
          <w:sz w:val="32"/>
          <w:szCs w:val="32"/>
          <w:cs/>
        </w:rPr>
        <w:t xml:space="preserve"> งานวิจัยนี้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จึงเป็นส่วนหนึ่งในการบันทึก</w:t>
      </w:r>
      <w:r w:rsidR="00A80466">
        <w:rPr>
          <w:rFonts w:ascii="TH Sarabun New" w:hAnsi="TH Sarabun New" w:cs="TH Sarabun New" w:hint="cs"/>
          <w:sz w:val="32"/>
          <w:szCs w:val="32"/>
          <w:cs/>
        </w:rPr>
        <w:t>สถานการณ์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เชิงลึก</w:t>
      </w:r>
      <w:r w:rsidR="00A80466">
        <w:rPr>
          <w:rFonts w:ascii="TH Sarabun New" w:hAnsi="TH Sarabun New" w:cs="TH Sarabun New" w:hint="cs"/>
          <w:sz w:val="32"/>
          <w:szCs w:val="32"/>
          <w:cs/>
        </w:rPr>
        <w:t>ที่แ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รงงานข้ามชาติชาวเมียนมาเผชิญ ผู้วิจัยคาดหวังว่างานนี้จะ</w:t>
      </w:r>
      <w:r w:rsidR="00A80466">
        <w:rPr>
          <w:rFonts w:ascii="TH Sarabun New" w:hAnsi="TH Sarabun New" w:cs="TH Sarabun New" w:hint="cs"/>
          <w:sz w:val="32"/>
          <w:szCs w:val="32"/>
          <w:cs/>
        </w:rPr>
        <w:t>สามารถเป็นส่วนหนึ่งในการสะท้อนปัญหา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ของรัฐบาลไทยใน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การจัดการแรงงานข้ามชาติใน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สถานการณ์โควิด-</w:t>
      </w:r>
      <w:r w:rsidR="00E02AB8" w:rsidRPr="006A3733">
        <w:rPr>
          <w:rFonts w:ascii="TH Sarabun New" w:hAnsi="TH Sarabun New" w:cs="TH Sarabun New"/>
          <w:sz w:val="32"/>
          <w:szCs w:val="32"/>
        </w:rPr>
        <w:t xml:space="preserve">19 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ที่พวกเขา</w:t>
      </w:r>
      <w:r w:rsidR="00A80466">
        <w:rPr>
          <w:rFonts w:ascii="TH Sarabun New" w:hAnsi="TH Sarabun New" w:cs="TH Sarabun New" w:hint="cs"/>
          <w:sz w:val="32"/>
          <w:szCs w:val="32"/>
          <w:cs/>
        </w:rPr>
        <w:t>ต้องเผชิญ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ความยากลำบากในการเ</w:t>
      </w:r>
      <w:r w:rsidR="00A80466">
        <w:rPr>
          <w:rFonts w:ascii="TH Sarabun New" w:hAnsi="TH Sarabun New" w:cs="TH Sarabun New"/>
          <w:sz w:val="32"/>
          <w:szCs w:val="32"/>
          <w:cs/>
        </w:rPr>
        <w:t>ข้าถึงสวัสดิการของรัฐ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ทั้งที่มีสถานะถูกต้องตามกฎหมาย</w:t>
      </w:r>
      <w:r w:rsidR="005006E7">
        <w:rPr>
          <w:rFonts w:ascii="TH Sarabun New" w:hAnsi="TH Sarabun New" w:cs="TH Sarabun New"/>
          <w:sz w:val="32"/>
          <w:szCs w:val="32"/>
          <w:cs/>
        </w:rPr>
        <w:t xml:space="preserve"> ซึ่ง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ข้อมูลที่ได้สามารถ</w:t>
      </w:r>
      <w:r w:rsidR="005006E7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E02AB8" w:rsidRPr="006A3733">
        <w:rPr>
          <w:rFonts w:ascii="TH Sarabun New" w:hAnsi="TH Sarabun New" w:cs="TH Sarabun New"/>
          <w:sz w:val="32"/>
          <w:szCs w:val="32"/>
          <w:cs/>
        </w:rPr>
        <w:t>ไปสู่การผลักดันการพัฒนาคุณภาพชีวิตของแรงงานข้ามชาติให้ได้รับการปฏิบัติอย่างเสมอภาคเท่าเทียม</w:t>
      </w:r>
    </w:p>
    <w:sectPr w:rsidR="00E8265B" w:rsidRPr="006A3733" w:rsidSect="00E8265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7694A" w14:textId="77777777" w:rsidR="000D25A0" w:rsidRDefault="000D25A0" w:rsidP="00E02AB8">
      <w:pPr>
        <w:spacing w:after="0" w:line="240" w:lineRule="auto"/>
      </w:pPr>
      <w:r>
        <w:separator/>
      </w:r>
    </w:p>
  </w:endnote>
  <w:endnote w:type="continuationSeparator" w:id="0">
    <w:p w14:paraId="36C1BD10" w14:textId="77777777" w:rsidR="000D25A0" w:rsidRDefault="000D25A0" w:rsidP="00E0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BE925" w14:textId="77777777" w:rsidR="000D25A0" w:rsidRDefault="000D25A0" w:rsidP="00E02AB8">
      <w:pPr>
        <w:spacing w:after="0" w:line="240" w:lineRule="auto"/>
      </w:pPr>
      <w:r>
        <w:separator/>
      </w:r>
    </w:p>
  </w:footnote>
  <w:footnote w:type="continuationSeparator" w:id="0">
    <w:p w14:paraId="05EC95E3" w14:textId="77777777" w:rsidR="000D25A0" w:rsidRDefault="000D25A0" w:rsidP="00E0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D4E4" w14:textId="5E7BC6A1" w:rsidR="00E02AB8" w:rsidRPr="003A7C9F" w:rsidRDefault="00E02AB8" w:rsidP="00E02AB8">
    <w:pPr>
      <w:pStyle w:val="Header"/>
      <w:jc w:val="right"/>
      <w:rPr>
        <w:rFonts w:ascii="TH SarabunPSK" w:hAnsi="TH SarabunPSK" w:cs="TH SarabunPSK"/>
        <w:sz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0"/>
    <w:rsid w:val="00002B19"/>
    <w:rsid w:val="000357F0"/>
    <w:rsid w:val="000D25A0"/>
    <w:rsid w:val="00256E28"/>
    <w:rsid w:val="002C7326"/>
    <w:rsid w:val="003A7C9F"/>
    <w:rsid w:val="005006E7"/>
    <w:rsid w:val="005B2783"/>
    <w:rsid w:val="006A3733"/>
    <w:rsid w:val="00747D8D"/>
    <w:rsid w:val="00A061B7"/>
    <w:rsid w:val="00A80466"/>
    <w:rsid w:val="00B13608"/>
    <w:rsid w:val="00C21043"/>
    <w:rsid w:val="00E02AB8"/>
    <w:rsid w:val="00E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719A"/>
  <w15:chartTrackingRefBased/>
  <w15:docId w15:val="{5EF964FC-ECAF-4D19-A037-D7E11EC4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B8"/>
  </w:style>
  <w:style w:type="paragraph" w:styleId="Footer">
    <w:name w:val="footer"/>
    <w:basedOn w:val="Normal"/>
    <w:link w:val="FooterChar"/>
    <w:uiPriority w:val="99"/>
    <w:unhideWhenUsed/>
    <w:rsid w:val="00E02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4B89-BA75-42F6-9FED-768896B4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2164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Jiraphon Praithuean</dc:creator>
  <cp:keywords/>
  <dc:description/>
  <cp:lastModifiedBy>Busarin Lertchavalitsakul</cp:lastModifiedBy>
  <cp:revision>5</cp:revision>
  <dcterms:created xsi:type="dcterms:W3CDTF">2021-04-13T11:48:00Z</dcterms:created>
  <dcterms:modified xsi:type="dcterms:W3CDTF">2021-04-13T12:19:00Z</dcterms:modified>
</cp:coreProperties>
</file>