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E6" w:rsidRPr="002014E0" w:rsidRDefault="00631C64" w:rsidP="00C37F22">
      <w:pPr>
        <w:pStyle w:val="HTMLPreformatted"/>
        <w:shd w:val="clear" w:color="auto" w:fill="FFFFFF"/>
        <w:jc w:val="center"/>
        <w:rPr>
          <w:rFonts w:ascii="TH SarabunPSK" w:hAnsi="TH SarabunPSK" w:cs="TH SarabunPSK"/>
          <w:color w:val="212121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บุพปัจจัยของ</w:t>
      </w:r>
      <w:r w:rsidR="00BA7037" w:rsidRPr="002014E0">
        <w:rPr>
          <w:rFonts w:ascii="TH SarabunPSK" w:hAnsi="TH SarabunPSK" w:cs="TH SarabunPSK"/>
          <w:b/>
          <w:bCs/>
          <w:sz w:val="36"/>
          <w:szCs w:val="36"/>
          <w:cs/>
        </w:rPr>
        <w:t>ปริมาณ</w:t>
      </w:r>
      <w:r w:rsidR="00ED00A4" w:rsidRPr="002014E0">
        <w:rPr>
          <w:rFonts w:ascii="TH SarabunPSK" w:hAnsi="TH SarabunPSK" w:cs="TH SarabunPSK"/>
          <w:b/>
          <w:bCs/>
          <w:sz w:val="36"/>
          <w:szCs w:val="36"/>
          <w:cs/>
        </w:rPr>
        <w:t>การส่งออก</w:t>
      </w:r>
      <w:r w:rsidR="00D4210E" w:rsidRPr="002014E0">
        <w:rPr>
          <w:rFonts w:ascii="TH SarabunPSK" w:hAnsi="TH SarabunPSK" w:cs="TH SarabunPSK"/>
          <w:b/>
          <w:bCs/>
          <w:sz w:val="36"/>
          <w:szCs w:val="36"/>
          <w:cs/>
        </w:rPr>
        <w:t>วัตถุดิบ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ยางพาราไทยใน</w:t>
      </w:r>
      <w:r w:rsidR="00035C7E" w:rsidRPr="002014E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ตลาดโลก </w:t>
      </w:r>
      <w:r w:rsidR="002014E0" w:rsidRPr="002014E0">
        <w:rPr>
          <w:rFonts w:ascii="TH SarabunPSK" w:hAnsi="TH SarabunPSK" w:cs="TH SarabunPSK"/>
          <w:b/>
          <w:bCs/>
          <w:sz w:val="36"/>
          <w:szCs w:val="36"/>
        </w:rPr>
        <w:br/>
      </w:r>
      <w:r w:rsidR="00CB699F">
        <w:rPr>
          <w:rFonts w:ascii="TH SarabunPSK" w:hAnsi="TH SarabunPSK" w:cs="TH SarabunPSK"/>
          <w:b/>
          <w:bCs/>
          <w:sz w:val="36"/>
          <w:szCs w:val="36"/>
        </w:rPr>
        <w:t>Determinants of</w:t>
      </w:r>
      <w:r w:rsidR="00C462E6" w:rsidRPr="002014E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014E0">
        <w:rPr>
          <w:rFonts w:ascii="TH SarabunPSK" w:hAnsi="TH SarabunPSK" w:cs="TH SarabunPSK"/>
          <w:b/>
          <w:bCs/>
          <w:sz w:val="36"/>
          <w:szCs w:val="36"/>
        </w:rPr>
        <w:t xml:space="preserve">Thailand's </w:t>
      </w:r>
      <w:r w:rsidR="002014E0" w:rsidRPr="002014E0">
        <w:rPr>
          <w:rFonts w:ascii="TH SarabunPSK" w:hAnsi="TH SarabunPSK" w:cs="TH SarabunPSK"/>
          <w:b/>
          <w:bCs/>
          <w:color w:val="212121"/>
          <w:sz w:val="36"/>
          <w:szCs w:val="36"/>
          <w:lang w:val="en"/>
        </w:rPr>
        <w:t>Rubber</w:t>
      </w:r>
      <w:r w:rsidR="00AE3E9E" w:rsidRPr="002014E0">
        <w:rPr>
          <w:rFonts w:ascii="TH SarabunPSK" w:hAnsi="TH SarabunPSK" w:cs="TH SarabunPSK"/>
          <w:b/>
          <w:bCs/>
          <w:color w:val="212121"/>
          <w:sz w:val="36"/>
          <w:szCs w:val="36"/>
          <w:cs/>
          <w:lang w:val="en"/>
        </w:rPr>
        <w:t xml:space="preserve"> </w:t>
      </w:r>
      <w:r w:rsidR="00CB699F">
        <w:rPr>
          <w:rFonts w:ascii="TH SarabunPSK" w:hAnsi="TH SarabunPSK" w:cs="TH SarabunPSK"/>
          <w:b/>
          <w:bCs/>
          <w:color w:val="212121"/>
          <w:sz w:val="36"/>
          <w:szCs w:val="36"/>
        </w:rPr>
        <w:t xml:space="preserve">Raw Materials </w:t>
      </w:r>
      <w:r>
        <w:rPr>
          <w:rFonts w:ascii="TH SarabunPSK" w:hAnsi="TH SarabunPSK" w:cs="TH SarabunPSK"/>
          <w:b/>
          <w:bCs/>
          <w:color w:val="212121"/>
          <w:sz w:val="36"/>
          <w:szCs w:val="36"/>
        </w:rPr>
        <w:t xml:space="preserve">Export </w:t>
      </w:r>
      <w:r w:rsidR="002014E0" w:rsidRPr="002014E0">
        <w:rPr>
          <w:rFonts w:ascii="TH SarabunPSK" w:hAnsi="TH SarabunPSK" w:cs="TH SarabunPSK"/>
          <w:b/>
          <w:bCs/>
          <w:sz w:val="36"/>
          <w:szCs w:val="36"/>
        </w:rPr>
        <w:t>in the World Market</w:t>
      </w:r>
    </w:p>
    <w:p w:rsidR="00ED00A4" w:rsidRDefault="00ED00A4" w:rsidP="00035C7E">
      <w:pPr>
        <w:jc w:val="center"/>
        <w:rPr>
          <w:rFonts w:ascii="TH SarabunPSK" w:hAnsi="TH SarabunPSK" w:cs="TH SarabunPSK"/>
          <w:sz w:val="28"/>
          <w:szCs w:val="28"/>
        </w:rPr>
      </w:pPr>
      <w:r w:rsidRPr="002014E0">
        <w:rPr>
          <w:rFonts w:ascii="TH SarabunPSK" w:hAnsi="TH SarabunPSK" w:cs="TH SarabunPSK"/>
          <w:sz w:val="28"/>
          <w:szCs w:val="28"/>
          <w:cs/>
        </w:rPr>
        <w:t>พัชรี คังคัตสะ</w:t>
      </w:r>
      <w:r w:rsidR="002014E0" w:rsidRPr="002014E0">
        <w:rPr>
          <w:rStyle w:val="FootnoteReference"/>
          <w:rFonts w:ascii="TH SarabunPSK" w:hAnsi="TH SarabunPSK" w:cs="TH SarabunPSK"/>
          <w:sz w:val="28"/>
          <w:szCs w:val="28"/>
          <w:cs/>
        </w:rPr>
        <w:footnoteReference w:id="1"/>
      </w:r>
      <w:r w:rsidRPr="002014E0"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r w:rsidR="002014E0" w:rsidRPr="002014E0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Pr="002014E0">
        <w:rPr>
          <w:rFonts w:ascii="TH SarabunPSK" w:hAnsi="TH SarabunPSK" w:cs="TH SarabunPSK"/>
          <w:sz w:val="28"/>
          <w:szCs w:val="28"/>
          <w:cs/>
        </w:rPr>
        <w:t>ธนวิทย์ บุญสิทธิ์</w:t>
      </w:r>
      <w:r w:rsidR="002014E0" w:rsidRPr="002014E0">
        <w:rPr>
          <w:rStyle w:val="FootnoteReference"/>
          <w:rFonts w:ascii="TH SarabunPSK" w:hAnsi="TH SarabunPSK" w:cs="TH SarabunPSK"/>
          <w:sz w:val="28"/>
          <w:szCs w:val="28"/>
        </w:rPr>
        <w:footnoteReference w:id="2"/>
      </w:r>
      <w:r w:rsidR="002014E0" w:rsidRPr="002014E0">
        <w:rPr>
          <w:rFonts w:ascii="TH SarabunPSK" w:hAnsi="TH SarabunPSK" w:cs="TH SarabunPSK"/>
          <w:sz w:val="28"/>
          <w:szCs w:val="28"/>
          <w:vertAlign w:val="superscript"/>
        </w:rPr>
        <w:t>*</w:t>
      </w:r>
    </w:p>
    <w:p w:rsidR="00335E19" w:rsidRPr="002014E0" w:rsidRDefault="00335E19" w:rsidP="00035C7E">
      <w:pPr>
        <w:jc w:val="center"/>
        <w:rPr>
          <w:rFonts w:ascii="TH SarabunPSK" w:hAnsi="TH SarabunPSK" w:cs="TH SarabunPSK"/>
          <w:sz w:val="28"/>
          <w:szCs w:val="28"/>
        </w:rPr>
      </w:pPr>
      <w:proofErr w:type="spellStart"/>
      <w:r>
        <w:rPr>
          <w:rFonts w:ascii="TH SarabunPSK" w:hAnsi="TH SarabunPSK" w:cs="TH SarabunPSK"/>
          <w:sz w:val="28"/>
          <w:szCs w:val="28"/>
        </w:rPr>
        <w:t>Patcharee</w:t>
      </w:r>
      <w:proofErr w:type="spellEnd"/>
      <w:r>
        <w:rPr>
          <w:rFonts w:ascii="TH SarabunPSK" w:hAnsi="TH SarabunPSK" w:cs="TH SarabunPSK"/>
          <w:sz w:val="28"/>
          <w:szCs w:val="28"/>
        </w:rPr>
        <w:t xml:space="preserve"> Kangkatsa</w:t>
      </w:r>
      <w:r w:rsidRPr="00335E19">
        <w:rPr>
          <w:rFonts w:ascii="TH SarabunPSK" w:hAnsi="TH SarabunPSK" w:cs="TH SarabunPSK"/>
          <w:sz w:val="28"/>
          <w:szCs w:val="28"/>
          <w:vertAlign w:val="superscript"/>
        </w:rPr>
        <w:t>1</w:t>
      </w:r>
      <w:r>
        <w:rPr>
          <w:rFonts w:ascii="TH SarabunPSK" w:hAnsi="TH SarabunPSK" w:cs="TH SarabunPSK"/>
          <w:sz w:val="28"/>
          <w:szCs w:val="28"/>
        </w:rPr>
        <w:t xml:space="preserve"> and Thanawit Bunsit</w:t>
      </w:r>
      <w:r w:rsidRPr="00335E19">
        <w:rPr>
          <w:rFonts w:ascii="TH SarabunPSK" w:hAnsi="TH SarabunPSK" w:cs="TH SarabunPSK"/>
          <w:sz w:val="28"/>
          <w:szCs w:val="28"/>
          <w:vertAlign w:val="superscript"/>
        </w:rPr>
        <w:t>2*</w:t>
      </w:r>
    </w:p>
    <w:p w:rsidR="00767938" w:rsidRPr="002014E0" w:rsidRDefault="00767938" w:rsidP="00ED00A4">
      <w:pPr>
        <w:rPr>
          <w:rFonts w:ascii="TH SarabunPSK" w:hAnsi="TH SarabunPSK" w:cs="TH SarabunPSK"/>
          <w:sz w:val="28"/>
        </w:rPr>
      </w:pPr>
    </w:p>
    <w:p w:rsidR="008C3113" w:rsidRPr="002014E0" w:rsidRDefault="008C3113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8C3113" w:rsidRPr="002014E0" w:rsidRDefault="008C3113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ยางธรรมชาติเป็นผลิตภัณฑ์ทางการเกษตรที่สำคัญของประเทศไทยโดยนับตั้งแต่ปี 2534 เป็นต้นมา ประเทศไทยเป็นผู้ผลิตยางธรรมชาติอันดับหนึ่งของโลก ซึ่งสร้างรายได้ให้กับประเทศจากการส่งออกเป็นจำนวนมาก ส่งผลให้เกิดการขยายพื้นที่ปลูกยางพาราในภูมิภาคต่างๆ ของไทยสอดคล้องกับความต้องการยางธรรมชาติในตลาดโลกซึ่งยังคงมีแนวโน้มเพิ่มขึ้นอย่างต่อเนื่อง โดยเฉพาะอย่างยิ่งสำหรับการนำไปใช้ใน อุตสาหกรรมยานยนต์ ส่วนใหญ่ประเทศไทยส่งออกยางแผ่นรมควัน และน้ำยางข้น ซึ่งตลาดหลักคือ ตลาดจีน ญี่ปุ่น อินเดีย และสหรัฐอเมริกา ซึ่งจากการศึกษาทำให้ทราบว่า ปัจจัยที่ส่งผลต่อการปริมาณการส่งออกวัตถุดิบยางพาราของไทยสู่ตลาดโลก โดยใช้การวิเคราะห์ </w:t>
      </w:r>
      <w:r w:rsidRPr="002014E0">
        <w:rPr>
          <w:rFonts w:ascii="TH SarabunPSK" w:hAnsi="TH SarabunPSK" w:cs="TH SarabunPSK"/>
          <w:sz w:val="32"/>
          <w:szCs w:val="32"/>
        </w:rPr>
        <w:t xml:space="preserve">(Panel data analysis) </w:t>
      </w:r>
      <w:r w:rsidRPr="002014E0">
        <w:rPr>
          <w:rFonts w:ascii="TH SarabunPSK" w:hAnsi="TH SarabunPSK" w:cs="TH SarabunPSK"/>
          <w:sz w:val="32"/>
          <w:szCs w:val="32"/>
          <w:cs/>
        </w:rPr>
        <w:t>แบบ</w:t>
      </w:r>
      <w:r w:rsidRPr="002014E0">
        <w:rPr>
          <w:rFonts w:ascii="TH SarabunPSK" w:hAnsi="TH SarabunPSK" w:cs="TH SarabunPSK"/>
          <w:sz w:val="32"/>
          <w:szCs w:val="32"/>
        </w:rPr>
        <w:t xml:space="preserve"> Fixed Effect Regression Model (FEM) </w:t>
      </w:r>
      <w:r w:rsidRPr="002014E0">
        <w:rPr>
          <w:rFonts w:ascii="TH SarabunPSK" w:hAnsi="TH SarabunPSK" w:cs="TH SarabunPSK"/>
          <w:sz w:val="32"/>
          <w:szCs w:val="32"/>
          <w:cs/>
        </w:rPr>
        <w:t>ประกอบไปด้วยปัจจัยที่ส่งผลต่อปริมาณการส่งออกวัตถุดิบยางแผ่น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มีปัจจัยสำคัญคือ ราคาส่งออกยางพารา และพื้นที่เพาะปลูก ส่วนปัจจัยที่ส่งผลต่อปริมาณการส่งออกวัตถุดิบน้ำยางข้น คือ พื้นที่เพาะปลูก ผลผลิต และอัตราแลกเปลี่ยน </w:t>
      </w:r>
    </w:p>
    <w:p w:rsidR="008C3113" w:rsidRDefault="008C3113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2014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014E0">
        <w:rPr>
          <w:rFonts w:ascii="TH SarabunPSK" w:hAnsi="TH SarabunPSK" w:cs="TH SarabunPSK"/>
          <w:sz w:val="32"/>
          <w:szCs w:val="32"/>
          <w:cs/>
        </w:rPr>
        <w:t>ยางพารา การส่งออกยางพารา ยาง</w:t>
      </w:r>
      <w:bookmarkStart w:id="0" w:name="_GoBack"/>
      <w:bookmarkEnd w:id="0"/>
      <w:r w:rsidRPr="002014E0">
        <w:rPr>
          <w:rFonts w:ascii="TH SarabunPSK" w:hAnsi="TH SarabunPSK" w:cs="TH SarabunPSK"/>
          <w:sz w:val="32"/>
          <w:szCs w:val="32"/>
          <w:cs/>
        </w:rPr>
        <w:t>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น้ำยางข้น </w:t>
      </w:r>
    </w:p>
    <w:p w:rsidR="002014E0" w:rsidRPr="002014E0" w:rsidRDefault="002014E0" w:rsidP="0076793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C3113" w:rsidRPr="002014E0" w:rsidRDefault="008C3113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8C3113" w:rsidRPr="002014E0" w:rsidRDefault="008C3113" w:rsidP="00767938">
      <w:pPr>
        <w:pStyle w:val="HTMLPreformatted"/>
        <w:shd w:val="clear" w:color="auto" w:fill="FFFFFF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Natural rubber is a major agricultural product of Thailand since 1991. Thailand is the number one natural rubber producer in the world.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Generate income for the country from a large number of exports.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This resulted in the expansion of rubber plantations in various regions. Thailand's demand for natural rubber in the world market.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Rubber continues to increase. Especially for adoption in automotive industry</w:t>
      </w:r>
      <w:r w:rsidRPr="002014E0">
        <w:rPr>
          <w:rFonts w:ascii="TH SarabunPSK" w:hAnsi="TH SarabunPSK" w:cs="TH SarabunPSK"/>
          <w:color w:val="212121"/>
          <w:sz w:val="32"/>
          <w:szCs w:val="32"/>
        </w:rPr>
        <w:t xml:space="preserve">.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Mostly, Thailand exports smoked sheet rubber and concentrated latex.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Main export markets are China, Japan, India and USA.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The study makes it known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Factors affecting the exports of Thailand's rubber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raw materials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to the world market.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The study employed Panel data analysis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Fixed Effect Regression Model (FEM)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The factors that affect the export volume of rubber raw materials area</w:t>
      </w:r>
      <w:r w:rsidRPr="002014E0">
        <w:rPr>
          <w:rFonts w:ascii="TH SarabunPSK" w:hAnsi="TH SarabunPSK" w:cs="TH SarabunPSK"/>
          <w:color w:val="212121"/>
          <w:sz w:val="32"/>
          <w:szCs w:val="32"/>
          <w:cs/>
          <w:lang w:val="en"/>
        </w:rPr>
        <w:t xml:space="preserve">. 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>Factors affecting the export volume of concentrated latex raw materials are the area, product and exchange rate.</w:t>
      </w:r>
    </w:p>
    <w:p w:rsidR="008C3113" w:rsidRPr="002014E0" w:rsidRDefault="008C3113" w:rsidP="00767938">
      <w:pPr>
        <w:pStyle w:val="HTMLPreformatted"/>
        <w:shd w:val="clear" w:color="auto" w:fill="FFFFFF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color w:val="212121"/>
          <w:sz w:val="32"/>
          <w:szCs w:val="32"/>
          <w:lang w:val="en"/>
        </w:rPr>
        <w:t>Keywords:</w:t>
      </w:r>
      <w:r w:rsidRPr="002014E0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Rubber, Export of rubber, Rubber sheet, concentrated latex</w:t>
      </w:r>
    </w:p>
    <w:p w:rsidR="00C6797D" w:rsidRPr="002014E0" w:rsidRDefault="00C6797D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856" w:rsidRPr="002014E0" w:rsidRDefault="0098055F" w:rsidP="002014E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1E2C15" w:rsidRPr="002014E0" w:rsidRDefault="0098055F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ยางธรรมชา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>ติเป็นผลิตภัณฑ์ทางการเกษตรที่สำ</w:t>
      </w:r>
      <w:r w:rsidRPr="002014E0">
        <w:rPr>
          <w:rFonts w:ascii="TH SarabunPSK" w:hAnsi="TH SarabunPSK" w:cs="TH SarabunPSK"/>
          <w:sz w:val="32"/>
          <w:szCs w:val="32"/>
          <w:cs/>
        </w:rPr>
        <w:t>คัญของประเทศไทยโดยนับตั้งแต่ปี 2534 เป็นต้นมา ประเทศไทยเป็นผู้ผลิตยางธรรมชาติอันดับหนึ่งของโลก ซึ่งสร้างรายได้</w:t>
      </w:r>
      <w:r w:rsidR="003823D5" w:rsidRPr="002014E0">
        <w:rPr>
          <w:rFonts w:ascii="TH SarabunPSK" w:hAnsi="TH SarabunPSK" w:cs="TH SarabunPSK"/>
          <w:sz w:val="32"/>
          <w:szCs w:val="32"/>
          <w:cs/>
        </w:rPr>
        <w:t>ให้กับประเทศจากการส่งออกเป็น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>จำ</w:t>
      </w:r>
      <w:r w:rsidRPr="002014E0">
        <w:rPr>
          <w:rFonts w:ascii="TH SarabunPSK" w:hAnsi="TH SarabunPSK" w:cs="TH SarabunPSK"/>
          <w:sz w:val="32"/>
          <w:szCs w:val="32"/>
          <w:cs/>
        </w:rPr>
        <w:t>นวนมาก ส่งผลให้เกิดการขยายพื้นที่ปลูกยางพาราในภูมิภาคต่างๆ ของไทยสอดคล้อง</w:t>
      </w:r>
      <w:r w:rsidR="00E97D34" w:rsidRPr="002014E0">
        <w:rPr>
          <w:rFonts w:ascii="TH SarabunPSK" w:hAnsi="TH SarabunPSK" w:cs="TH SarabunPSK"/>
          <w:sz w:val="32"/>
          <w:szCs w:val="32"/>
          <w:cs/>
        </w:rPr>
        <w:t>กับความต้องการยาง</w:t>
      </w:r>
      <w:r w:rsidRPr="002014E0">
        <w:rPr>
          <w:rFonts w:ascii="TH SarabunPSK" w:hAnsi="TH SarabunPSK" w:cs="TH SarabunPSK"/>
          <w:sz w:val="32"/>
          <w:szCs w:val="32"/>
          <w:cs/>
        </w:rPr>
        <w:lastRenderedPageBreak/>
        <w:t>ธรรมชาติในตลาดโลกซึ่งยังคงมีแนวโน้มเพิ่มขึ้นอย่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>างต่อเนื่อง โดยเฉพาะอย่างยิ่งสำหรับการนำ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ไปใช้ใน อุตสาหกรรมยานยนต์ 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>ในปี</w:t>
      </w:r>
      <w:r w:rsidR="00767938" w:rsidRPr="002014E0">
        <w:rPr>
          <w:rFonts w:ascii="TH SarabunPSK" w:hAnsi="TH SarabunPSK" w:cs="TH SarabunPSK"/>
          <w:sz w:val="32"/>
          <w:szCs w:val="32"/>
        </w:rPr>
        <w:t xml:space="preserve"> 2559 </w:t>
      </w:r>
      <w:r w:rsidRPr="002014E0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>มีพื้นที่ปลูกยาง 1</w:t>
      </w:r>
      <w:r w:rsidR="00767938" w:rsidRPr="002014E0">
        <w:rPr>
          <w:rFonts w:ascii="TH SarabunPSK" w:hAnsi="TH SarabunPSK" w:cs="TH SarabunPSK"/>
          <w:sz w:val="32"/>
          <w:szCs w:val="32"/>
        </w:rPr>
        <w:t>9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>.</w:t>
      </w:r>
      <w:r w:rsidR="00767938" w:rsidRPr="002014E0">
        <w:rPr>
          <w:rFonts w:ascii="TH SarabunPSK" w:hAnsi="TH SarabunPSK" w:cs="TH SarabunPSK"/>
          <w:sz w:val="32"/>
          <w:szCs w:val="32"/>
        </w:rPr>
        <w:t>61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ล้านไร่ สัดส่วนพื้นที่การเพาะปลูกยางพาราส่วนใหญ่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>อยู่ในภาคใต้ร้อยละ 6</w:t>
      </w:r>
      <w:r w:rsidR="00767938" w:rsidRPr="002014E0">
        <w:rPr>
          <w:rFonts w:ascii="TH SarabunPSK" w:hAnsi="TH SarabunPSK" w:cs="TH SarabunPSK"/>
          <w:sz w:val="32"/>
          <w:szCs w:val="32"/>
        </w:rPr>
        <w:t>6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 xml:space="preserve">ตะวันออกเฉียงเหนือร้อยละ </w:t>
      </w:r>
      <w:r w:rsidR="00767938" w:rsidRPr="002014E0">
        <w:rPr>
          <w:rFonts w:ascii="TH SarabunPSK" w:hAnsi="TH SarabunPSK" w:cs="TH SarabunPSK"/>
          <w:sz w:val="32"/>
          <w:szCs w:val="32"/>
        </w:rPr>
        <w:t>19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 xml:space="preserve"> ภาคกลางและภาคตะวันออกร้อยละ 1</w:t>
      </w:r>
      <w:r w:rsidR="00767938" w:rsidRPr="002014E0">
        <w:rPr>
          <w:rFonts w:ascii="TH SarabunPSK" w:hAnsi="TH SarabunPSK" w:cs="TH SarabunPSK"/>
          <w:sz w:val="32"/>
          <w:szCs w:val="32"/>
        </w:rPr>
        <w:t>1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และภาค</w:t>
      </w:r>
      <w:r w:rsidR="00767938" w:rsidRPr="002014E0">
        <w:rPr>
          <w:rFonts w:ascii="TH SarabunPSK" w:hAnsi="TH SarabunPSK" w:cs="TH SarabunPSK"/>
          <w:sz w:val="32"/>
          <w:szCs w:val="32"/>
          <w:cs/>
        </w:rPr>
        <w:t xml:space="preserve">เหนือร้อยละ </w:t>
      </w:r>
      <w:r w:rsidR="00767938" w:rsidRPr="002014E0">
        <w:rPr>
          <w:rFonts w:ascii="TH SarabunPSK" w:hAnsi="TH SarabunPSK" w:cs="TH SarabunPSK"/>
          <w:sz w:val="32"/>
          <w:szCs w:val="32"/>
        </w:rPr>
        <w:t>4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 xml:space="preserve"> ส่</w:t>
      </w:r>
      <w:r w:rsidRPr="002014E0">
        <w:rPr>
          <w:rFonts w:ascii="TH SarabunPSK" w:hAnsi="TH SarabunPSK" w:cs="TH SarabunPSK"/>
          <w:sz w:val="32"/>
          <w:szCs w:val="32"/>
          <w:cs/>
        </w:rPr>
        <w:t>วนใหญ่</w:t>
      </w:r>
      <w:r w:rsidR="00E97D34" w:rsidRPr="002014E0">
        <w:rPr>
          <w:rFonts w:ascii="TH SarabunPSK" w:hAnsi="TH SarabunPSK" w:cs="TH SarabunPSK"/>
          <w:sz w:val="32"/>
          <w:szCs w:val="32"/>
          <w:cs/>
        </w:rPr>
        <w:t>เป็นการผลิตเ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 xml:space="preserve">พื่อการส่งออก โดยปริมาณการผลิตประมาณ </w:t>
      </w:r>
      <w:r w:rsidR="00C52DA3" w:rsidRPr="002014E0">
        <w:rPr>
          <w:rFonts w:ascii="TH SarabunPSK" w:hAnsi="TH SarabunPSK" w:cs="TH SarabunPSK"/>
          <w:sz w:val="32"/>
          <w:szCs w:val="32"/>
        </w:rPr>
        <w:t xml:space="preserve">2.8 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 xml:space="preserve">ล้านตันต่อปี ซึ่งส่งออกร้อยละ </w:t>
      </w:r>
      <w:r w:rsidR="00C52DA3" w:rsidRPr="002014E0">
        <w:rPr>
          <w:rFonts w:ascii="TH SarabunPSK" w:hAnsi="TH SarabunPSK" w:cs="TH SarabunPSK"/>
          <w:sz w:val="32"/>
          <w:szCs w:val="32"/>
        </w:rPr>
        <w:t>90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 xml:space="preserve"> ของการผลิตทั้งหมด ที่เหลืออีกร้อยละ </w:t>
      </w:r>
      <w:r w:rsidR="00C52DA3" w:rsidRPr="002014E0">
        <w:rPr>
          <w:rFonts w:ascii="TH SarabunPSK" w:hAnsi="TH SarabunPSK" w:cs="TH SarabunPSK"/>
          <w:sz w:val="32"/>
          <w:szCs w:val="32"/>
        </w:rPr>
        <w:t xml:space="preserve">10 </w:t>
      </w:r>
      <w:r w:rsidR="00C52DA3" w:rsidRPr="002014E0">
        <w:rPr>
          <w:rFonts w:ascii="TH SarabunPSK" w:hAnsi="TH SarabunPSK" w:cs="TH SarabunPSK"/>
          <w:sz w:val="32"/>
          <w:szCs w:val="32"/>
          <w:cs/>
        </w:rPr>
        <w:t>ใช้เป็นวัตถุดิบสำหรับอุตสาหกรรมภายในประเทศ</w:t>
      </w:r>
      <w:r w:rsidR="001E2C15" w:rsidRPr="002014E0">
        <w:rPr>
          <w:rFonts w:ascii="TH SarabunPSK" w:hAnsi="TH SarabunPSK" w:cs="TH SarabunPSK"/>
          <w:sz w:val="32"/>
          <w:szCs w:val="32"/>
          <w:cs/>
        </w:rPr>
        <w:t xml:space="preserve"> ประเทศผู้ผลิตในปัจจุบันส่วนใหญ่คือประเทศกำลังพัฒนา ซึ่งจะทำการผลิตเพื่อส่งออกไปยังประเทศอุตสาหกรรมมากกว่าผลิตใช้ในประเทศ</w:t>
      </w:r>
      <w:r w:rsidR="008F1262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C15" w:rsidRPr="002014E0">
        <w:rPr>
          <w:rFonts w:ascii="TH SarabunPSK" w:hAnsi="TH SarabunPSK" w:cs="TH SarabunPSK"/>
          <w:sz w:val="32"/>
          <w:szCs w:val="32"/>
          <w:cs/>
        </w:rPr>
        <w:t>เพราะมีความสามารถไม่เพียงพอในการนำยางธรรมชาติมาผลิตเป็นผลิตภัณฑ์สำเร็จรูป</w:t>
      </w:r>
      <w:r w:rsidR="008F1262" w:rsidRPr="002014E0">
        <w:rPr>
          <w:rFonts w:ascii="TH SarabunPSK" w:hAnsi="TH SarabunPSK" w:cs="TH SarabunPSK"/>
          <w:sz w:val="32"/>
          <w:szCs w:val="32"/>
          <w:cs/>
        </w:rPr>
        <w:t>ได้</w:t>
      </w:r>
      <w:r w:rsidR="001E2C15" w:rsidRPr="002014E0">
        <w:rPr>
          <w:rFonts w:ascii="TH SarabunPSK" w:hAnsi="TH SarabunPSK" w:cs="TH SarabunPSK"/>
          <w:sz w:val="32"/>
          <w:szCs w:val="32"/>
          <w:cs/>
        </w:rPr>
        <w:t>เนื่องจากต้องอาศัยเทคโนโลยี</w:t>
      </w:r>
      <w:r w:rsidR="008F1262" w:rsidRPr="002014E0">
        <w:rPr>
          <w:rFonts w:ascii="TH SarabunPSK" w:hAnsi="TH SarabunPSK" w:cs="TH SarabunPSK"/>
          <w:sz w:val="32"/>
          <w:szCs w:val="32"/>
          <w:cs/>
        </w:rPr>
        <w:t>การผลิตขั้นสูง</w:t>
      </w:r>
      <w:r w:rsidR="001E2C15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1E2C15" w:rsidRPr="002014E0">
        <w:rPr>
          <w:rFonts w:ascii="TH SarabunPSK" w:hAnsi="TH SarabunPSK" w:cs="TH SarabunPSK"/>
          <w:sz w:val="32"/>
          <w:szCs w:val="32"/>
          <w:cs/>
        </w:rPr>
        <w:t xml:space="preserve">(การยางแห่งประเทศไทย, </w:t>
      </w:r>
      <w:r w:rsidR="00767938" w:rsidRPr="002014E0">
        <w:rPr>
          <w:rFonts w:ascii="TH SarabunPSK" w:hAnsi="TH SarabunPSK" w:cs="TH SarabunPSK"/>
          <w:sz w:val="32"/>
          <w:szCs w:val="32"/>
        </w:rPr>
        <w:t>2559</w:t>
      </w:r>
      <w:r w:rsidR="001E2C15" w:rsidRPr="002014E0">
        <w:rPr>
          <w:rFonts w:ascii="TH SarabunPSK" w:hAnsi="TH SarabunPSK" w:cs="TH SarabunPSK"/>
          <w:sz w:val="32"/>
          <w:szCs w:val="32"/>
        </w:rPr>
        <w:t xml:space="preserve">; 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 xml:space="preserve">เกียรติศักดิ์ ผดุงเสรีวิทย์, </w:t>
      </w:r>
      <w:r w:rsidR="00043870" w:rsidRPr="002014E0">
        <w:rPr>
          <w:rFonts w:ascii="TH SarabunPSK" w:hAnsi="TH SarabunPSK" w:cs="TH SarabunPSK"/>
          <w:sz w:val="32"/>
          <w:szCs w:val="32"/>
        </w:rPr>
        <w:t>2553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055F" w:rsidRPr="002014E0" w:rsidRDefault="00C52DA3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C15" w:rsidRPr="002014E0">
        <w:rPr>
          <w:rFonts w:ascii="TH SarabunPSK" w:hAnsi="TH SarabunPSK" w:cs="TH SarabunPSK"/>
          <w:sz w:val="32"/>
          <w:szCs w:val="32"/>
          <w:cs/>
        </w:rPr>
        <w:t xml:space="preserve">ยางพาราเป็นสินค้าโภคภัณฑ์ขั้นปฐม ถือเป็นสินค้าเกษตรที่เป็นวัตถุดิบพื้นฐานของการผลิตในอุสาหกรรม </w:t>
      </w:r>
      <w:r w:rsidRPr="002014E0">
        <w:rPr>
          <w:rFonts w:ascii="TH SarabunPSK" w:hAnsi="TH SarabunPSK" w:cs="TH SarabunPSK"/>
          <w:sz w:val="32"/>
          <w:szCs w:val="32"/>
          <w:cs/>
        </w:rPr>
        <w:t>ประเทศคู่ค้าที่สำคัญในตลาดโลก ได้แก่</w:t>
      </w:r>
      <w:r w:rsidR="00E97D34" w:rsidRPr="002014E0">
        <w:rPr>
          <w:rFonts w:ascii="TH SarabunPSK" w:hAnsi="TH SarabunPSK" w:cs="TH SarabunPSK"/>
          <w:sz w:val="32"/>
          <w:szCs w:val="32"/>
          <w:cs/>
        </w:rPr>
        <w:t xml:space="preserve">  ประเทศญี่ปุ่น ประเทศ</w:t>
      </w:r>
      <w:r w:rsidR="0098055F" w:rsidRPr="002014E0">
        <w:rPr>
          <w:rFonts w:ascii="TH SarabunPSK" w:hAnsi="TH SarabunPSK" w:cs="TH SarabunPSK"/>
          <w:sz w:val="32"/>
          <w:szCs w:val="32"/>
          <w:cs/>
        </w:rPr>
        <w:t>จีน</w:t>
      </w:r>
      <w:r w:rsidR="00E97D34" w:rsidRPr="002014E0">
        <w:rPr>
          <w:rFonts w:ascii="TH SarabunPSK" w:hAnsi="TH SarabunPSK" w:cs="TH SarabunPSK"/>
          <w:sz w:val="32"/>
          <w:szCs w:val="32"/>
          <w:cs/>
        </w:rPr>
        <w:t xml:space="preserve">ประเทศสหรัฐอเมริกา ประเทศเกาหลีใต้ ประเทศฝรั่งเศส ประเทศสเปน เป็นต้น </w:t>
      </w:r>
      <w:r w:rsidR="00357BEC" w:rsidRPr="002014E0">
        <w:rPr>
          <w:rFonts w:ascii="TH SarabunPSK" w:hAnsi="TH SarabunPSK" w:cs="TH SarabunPSK"/>
          <w:sz w:val="32"/>
          <w:szCs w:val="32"/>
          <w:cs/>
        </w:rPr>
        <w:t>ไทยส่วนใหญ่ส่งออกน้ำยางข้น และยางแผ่นรมควัน ซึ่งตลาดหลักคือ ตลาด</w:t>
      </w:r>
      <w:r w:rsidR="00A27DE1" w:rsidRPr="002014E0">
        <w:rPr>
          <w:rFonts w:ascii="TH SarabunPSK" w:hAnsi="TH SarabunPSK" w:cs="TH SarabunPSK"/>
          <w:sz w:val="32"/>
          <w:szCs w:val="32"/>
          <w:cs/>
        </w:rPr>
        <w:t xml:space="preserve">จีน </w:t>
      </w:r>
      <w:r w:rsidR="00357BEC" w:rsidRPr="002014E0">
        <w:rPr>
          <w:rFonts w:ascii="TH SarabunPSK" w:hAnsi="TH SarabunPSK" w:cs="TH SarabunPSK"/>
          <w:sz w:val="32"/>
          <w:szCs w:val="32"/>
          <w:cs/>
        </w:rPr>
        <w:t xml:space="preserve">ญี่ปุ่น </w:t>
      </w:r>
      <w:r w:rsidR="00A27DE1" w:rsidRPr="002014E0">
        <w:rPr>
          <w:rFonts w:ascii="TH SarabunPSK" w:hAnsi="TH SarabunPSK" w:cs="TH SarabunPSK"/>
          <w:sz w:val="32"/>
          <w:szCs w:val="32"/>
          <w:cs/>
        </w:rPr>
        <w:t>อินเดีย และสหรัฐอเมริกา</w:t>
      </w:r>
      <w:r w:rsidR="00357BEC" w:rsidRPr="002014E0">
        <w:rPr>
          <w:rFonts w:ascii="TH SarabunPSK" w:hAnsi="TH SarabunPSK" w:cs="TH SarabunPSK"/>
          <w:sz w:val="32"/>
          <w:szCs w:val="32"/>
          <w:cs/>
        </w:rPr>
        <w:t>ที่เทคโนโลยีการผลิตยางรถยนต์</w:t>
      </w:r>
      <w:r w:rsidR="00357BEC" w:rsidRPr="002014E0">
        <w:rPr>
          <w:rFonts w:ascii="TH SarabunPSK" w:hAnsi="TH SarabunPSK" w:cs="TH SarabunPSK"/>
          <w:sz w:val="32"/>
          <w:szCs w:val="32"/>
        </w:rPr>
        <w:t>(</w:t>
      </w:r>
      <w:r w:rsidR="00357BEC" w:rsidRPr="002014E0">
        <w:rPr>
          <w:rFonts w:ascii="TH SarabunPSK" w:hAnsi="TH SarabunPSK" w:cs="TH SarabunPSK"/>
          <w:sz w:val="32"/>
          <w:szCs w:val="32"/>
          <w:cs/>
        </w:rPr>
        <w:t>ผลิตภัณฑ์หลักที่ใช้วัตถุดิบยางพารา</w:t>
      </w:r>
      <w:r w:rsidR="00357BEC" w:rsidRPr="002014E0">
        <w:rPr>
          <w:rFonts w:ascii="TH SarabunPSK" w:hAnsi="TH SarabunPSK" w:cs="TH SarabunPSK"/>
          <w:sz w:val="32"/>
          <w:szCs w:val="32"/>
        </w:rPr>
        <w:t xml:space="preserve">) </w:t>
      </w:r>
      <w:r w:rsidR="00357BEC" w:rsidRPr="002014E0">
        <w:rPr>
          <w:rFonts w:ascii="TH SarabunPSK" w:hAnsi="TH SarabunPSK" w:cs="TH SarabunPSK"/>
          <w:sz w:val="32"/>
          <w:szCs w:val="32"/>
          <w:cs/>
        </w:rPr>
        <w:t>ยังนิยมใช้ยางแผ่นรมควันของไทยที่เป็นที่ยอมรับว่ามีความยืดหยุ่นสูง คุณภาพดีและราคาเหมาะสม</w:t>
      </w:r>
      <w:r w:rsidR="001E2C15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 xml:space="preserve">(การยางแห่งประเทศไทย, </w:t>
      </w:r>
      <w:r w:rsidR="00767938" w:rsidRPr="002014E0">
        <w:rPr>
          <w:rFonts w:ascii="TH SarabunPSK" w:hAnsi="TH SarabunPSK" w:cs="TH SarabunPSK"/>
          <w:sz w:val="32"/>
          <w:szCs w:val="32"/>
        </w:rPr>
        <w:t>2559</w:t>
      </w:r>
      <w:r w:rsidR="00043870" w:rsidRPr="002014E0">
        <w:rPr>
          <w:rFonts w:ascii="TH SarabunPSK" w:hAnsi="TH SarabunPSK" w:cs="TH SarabunPSK"/>
          <w:sz w:val="32"/>
          <w:szCs w:val="32"/>
        </w:rPr>
        <w:t xml:space="preserve">; 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 xml:space="preserve">เกียรติศักดิ์ ผดุงเสรีวิทย์, </w:t>
      </w:r>
      <w:r w:rsidR="00043870" w:rsidRPr="002014E0">
        <w:rPr>
          <w:rFonts w:ascii="TH SarabunPSK" w:hAnsi="TH SarabunPSK" w:cs="TH SarabunPSK"/>
          <w:sz w:val="32"/>
          <w:szCs w:val="32"/>
        </w:rPr>
        <w:t>2553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>)</w:t>
      </w:r>
    </w:p>
    <w:p w:rsidR="00830147" w:rsidRPr="002014E0" w:rsidRDefault="00331A91" w:rsidP="00AA15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ที่ผ่านมานั้น </w:t>
      </w:r>
      <w:r w:rsidR="009225DF" w:rsidRPr="002014E0">
        <w:rPr>
          <w:rFonts w:ascii="TH SarabunPSK" w:hAnsi="TH SarabunPSK" w:cs="TH SarabunPSK"/>
          <w:sz w:val="32"/>
          <w:szCs w:val="32"/>
          <w:cs/>
        </w:rPr>
        <w:t>ปริมาณการส่งออกยางพารามีความผันผวน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ถึงแม้ว่ายางพาราจะเป็นวัตถุดิบที่มีความสำคัญต่อภาคอุตสาหกรรม แต่ปริมาณการส่งออกนั้นมีการเปลี่ยนแปลงอยู่ตลอดเวลา เกิดจากปัจจัยหลาย</w:t>
      </w:r>
      <w:r w:rsidR="00913F0F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ๆ</w:t>
      </w:r>
      <w:r w:rsidR="00913F0F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ปัจจัย ไม่ว่าจะเป็นด้านศักยภาพการแข่งขันกับคู่แข่ง ด้านสภาพดินฟ้าอากาศ ด้านสังคม </w:t>
      </w:r>
      <w:r w:rsidR="00913F0F" w:rsidRPr="002014E0">
        <w:rPr>
          <w:rFonts w:ascii="TH SarabunPSK" w:hAnsi="TH SarabunPSK" w:cs="TH SarabunPSK"/>
          <w:sz w:val="32"/>
          <w:szCs w:val="32"/>
          <w:cs/>
        </w:rPr>
        <w:t xml:space="preserve">เช่น การเพิ่มขึ้นของอุตสาหกรรมของโลกทำให้มีปริมาณความต้องการเพิ่มขึ้น ด้านเศรษฐกิจต่าง ๆ ราคายางพารา และอัตราแลกเปลี่ยนเงินตราระหว่างประเทศ </w:t>
      </w:r>
      <w:r w:rsidRPr="002014E0">
        <w:rPr>
          <w:rFonts w:ascii="TH SarabunPSK" w:hAnsi="TH SarabunPSK" w:cs="TH SarabunPSK"/>
          <w:sz w:val="32"/>
          <w:szCs w:val="32"/>
          <w:cs/>
        </w:rPr>
        <w:t>เพราะฉะนั้นการศึกษานี้จะทำให้ทราบถึงปัจจัยที่มีผลต่อปริมาณการส่งออกยางพารา</w:t>
      </w:r>
      <w:r w:rsidR="003823D5" w:rsidRPr="002014E0">
        <w:rPr>
          <w:rFonts w:ascii="TH SarabunPSK" w:hAnsi="TH SarabunPSK" w:cs="TH SarabunPSK"/>
          <w:sz w:val="32"/>
          <w:szCs w:val="32"/>
          <w:cs/>
        </w:rPr>
        <w:t xml:space="preserve">ของประเทศไทยสู่ตลาดโลก 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 xml:space="preserve">ทราบถึงปริมาณความต้องการผลิตภัณฑ์ยางพาราแต่ละชนิดของไทยสู่ตลาดโลก </w:t>
      </w:r>
      <w:r w:rsidR="003823D5" w:rsidRPr="002014E0">
        <w:rPr>
          <w:rFonts w:ascii="TH SarabunPSK" w:hAnsi="TH SarabunPSK" w:cs="TH SarabunPSK"/>
          <w:sz w:val="32"/>
          <w:szCs w:val="32"/>
          <w:cs/>
        </w:rPr>
        <w:t>เพื่อเป็นประโยชน์ต่อผู้ส่งออกยางพาราของไทย และเป็นข้อมูลพื้นฐานของผู้ผลิตยางพาราที่ใช้ในการประกอบการตัดสินใจในการวางแผนการผลิตยางพารา</w:t>
      </w:r>
      <w:r w:rsidR="00043870" w:rsidRPr="002014E0">
        <w:rPr>
          <w:rFonts w:ascii="TH SarabunPSK" w:hAnsi="TH SarabunPSK" w:cs="TH SarabunPSK"/>
          <w:sz w:val="32"/>
          <w:szCs w:val="32"/>
          <w:cs/>
        </w:rPr>
        <w:t>ในประเทศไทยต่อไป</w:t>
      </w:r>
      <w:r w:rsidR="00913F0F" w:rsidRPr="002014E0">
        <w:rPr>
          <w:rFonts w:ascii="TH SarabunPSK" w:hAnsi="TH SarabunPSK" w:cs="TH SarabunPSK"/>
          <w:sz w:val="32"/>
          <w:szCs w:val="32"/>
          <w:cs/>
        </w:rPr>
        <w:t xml:space="preserve"> (เกียรติศักดิ์ ผดุงเสรีวิทย์, </w:t>
      </w:r>
      <w:r w:rsidR="00913F0F" w:rsidRPr="002014E0">
        <w:rPr>
          <w:rFonts w:ascii="TH SarabunPSK" w:hAnsi="TH SarabunPSK" w:cs="TH SarabunPSK"/>
          <w:sz w:val="32"/>
          <w:szCs w:val="32"/>
        </w:rPr>
        <w:t>2553</w:t>
      </w:r>
      <w:r w:rsidR="00913F0F" w:rsidRPr="002014E0">
        <w:rPr>
          <w:rFonts w:ascii="TH SarabunPSK" w:hAnsi="TH SarabunPSK" w:cs="TH SarabunPSK"/>
          <w:sz w:val="32"/>
          <w:szCs w:val="32"/>
          <w:cs/>
        </w:rPr>
        <w:t>)</w:t>
      </w:r>
    </w:p>
    <w:p w:rsidR="00525141" w:rsidRPr="002014E0" w:rsidRDefault="00035C7E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25141" w:rsidRPr="002014E0" w:rsidRDefault="002014E0" w:rsidP="002014E0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25141" w:rsidRPr="002014E0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="004F0699" w:rsidRPr="002014E0">
        <w:rPr>
          <w:rFonts w:ascii="TH SarabunPSK" w:hAnsi="TH SarabunPSK" w:cs="TH SarabunPSK"/>
          <w:sz w:val="32"/>
          <w:szCs w:val="32"/>
          <w:cs/>
        </w:rPr>
        <w:t>ปริมาณความต้องการวัตถุดิบยางพาราของไทย</w:t>
      </w:r>
    </w:p>
    <w:p w:rsidR="00035C7E" w:rsidRPr="002014E0" w:rsidRDefault="002014E0" w:rsidP="002014E0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35C7E" w:rsidRPr="002014E0">
        <w:rPr>
          <w:rFonts w:ascii="TH SarabunPSK" w:hAnsi="TH SarabunPSK" w:cs="TH SarabunPSK" w:hint="cs"/>
          <w:sz w:val="32"/>
          <w:szCs w:val="32"/>
          <w:cs/>
        </w:rPr>
        <w:t>เพื่อศึกษาปัจจัยที่ส่งผลต่อ</w:t>
      </w:r>
      <w:r w:rsidR="00525141" w:rsidRPr="002014E0">
        <w:rPr>
          <w:rFonts w:ascii="TH SarabunPSK" w:hAnsi="TH SarabunPSK" w:cs="TH SarabunPSK"/>
          <w:sz w:val="32"/>
          <w:szCs w:val="32"/>
          <w:cs/>
        </w:rPr>
        <w:t>ปริมาณ</w:t>
      </w:r>
      <w:r w:rsidR="00035C7E" w:rsidRPr="002014E0">
        <w:rPr>
          <w:rFonts w:ascii="TH SarabunPSK" w:hAnsi="TH SarabunPSK" w:cs="TH SarabunPSK"/>
          <w:sz w:val="32"/>
          <w:szCs w:val="32"/>
          <w:cs/>
        </w:rPr>
        <w:t>การ</w:t>
      </w:r>
      <w:r w:rsidR="000D7187" w:rsidRPr="002014E0">
        <w:rPr>
          <w:rFonts w:ascii="TH SarabunPSK" w:hAnsi="TH SarabunPSK" w:cs="TH SarabunPSK"/>
          <w:sz w:val="32"/>
          <w:szCs w:val="32"/>
          <w:cs/>
        </w:rPr>
        <w:t>ส่งออก</w:t>
      </w:r>
      <w:r w:rsidR="00525CFA" w:rsidRPr="002014E0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="00525141" w:rsidRPr="002014E0">
        <w:rPr>
          <w:rFonts w:ascii="TH SarabunPSK" w:hAnsi="TH SarabunPSK" w:cs="TH SarabunPSK"/>
          <w:sz w:val="32"/>
          <w:szCs w:val="32"/>
          <w:cs/>
        </w:rPr>
        <w:t>ยางแผ่น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="000D7187" w:rsidRPr="002014E0">
        <w:rPr>
          <w:rFonts w:ascii="TH SarabunPSK" w:hAnsi="TH SarabunPSK" w:cs="TH SarabunPSK"/>
          <w:sz w:val="32"/>
          <w:szCs w:val="32"/>
          <w:cs/>
        </w:rPr>
        <w:t>สู่ตลาดคู่ค้า</w:t>
      </w:r>
    </w:p>
    <w:p w:rsidR="00D663F8" w:rsidRPr="002014E0" w:rsidRDefault="002014E0" w:rsidP="002014E0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25141" w:rsidRPr="002014E0">
        <w:rPr>
          <w:rFonts w:ascii="TH SarabunPSK" w:hAnsi="TH SarabunPSK" w:cs="TH SarabunPSK" w:hint="cs"/>
          <w:sz w:val="32"/>
          <w:szCs w:val="32"/>
          <w:cs/>
        </w:rPr>
        <w:t>เพื่อศึกษาปัจจัยที่ส่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งผลต่อปริมาณการส่งออก</w:t>
      </w:r>
      <w:r w:rsidR="00525141" w:rsidRPr="002014E0">
        <w:rPr>
          <w:rFonts w:ascii="TH SarabunPSK" w:hAnsi="TH SarabunPSK" w:cs="TH SarabunPSK"/>
          <w:sz w:val="32"/>
          <w:szCs w:val="32"/>
          <w:cs/>
        </w:rPr>
        <w:t>น้ำยางข้นของไทยสู่</w:t>
      </w:r>
      <w:r w:rsidR="00035C7E" w:rsidRPr="002014E0">
        <w:rPr>
          <w:rFonts w:ascii="TH SarabunPSK" w:hAnsi="TH SarabunPSK" w:cs="TH SarabunPSK"/>
          <w:sz w:val="32"/>
          <w:szCs w:val="32"/>
          <w:cs/>
        </w:rPr>
        <w:t>ตลาดคู่ค้า</w:t>
      </w:r>
    </w:p>
    <w:p w:rsidR="002014E0" w:rsidRPr="002014E0" w:rsidRDefault="002014E0" w:rsidP="002014E0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:rsidR="009225DF" w:rsidRPr="002014E0" w:rsidRDefault="006D4450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CB194D" w:rsidRPr="002014E0" w:rsidRDefault="000D7187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ในการศึกษาปั</w:t>
      </w:r>
      <w:r w:rsidR="00525CFA" w:rsidRPr="002014E0">
        <w:rPr>
          <w:rFonts w:ascii="TH SarabunPSK" w:hAnsi="TH SarabunPSK" w:cs="TH SarabunPSK"/>
          <w:sz w:val="32"/>
          <w:szCs w:val="32"/>
          <w:cs/>
        </w:rPr>
        <w:t>จจัยที่มีผลต่อการส่งออกวัตถุดิบ</w:t>
      </w:r>
      <w:r w:rsidRPr="002014E0">
        <w:rPr>
          <w:rFonts w:ascii="TH SarabunPSK" w:hAnsi="TH SarabunPSK" w:cs="TH SarabunPSK"/>
          <w:sz w:val="32"/>
          <w:szCs w:val="32"/>
          <w:cs/>
        </w:rPr>
        <w:t>ยางพาราสู่ตลาดคู่ค้า พบว่ามีงานวิจัยที่เกี่ยวข้องจำนวนมาก</w:t>
      </w:r>
      <w:r w:rsidR="001A47AF" w:rsidRPr="002014E0">
        <w:rPr>
          <w:rFonts w:ascii="TH SarabunPSK" w:hAnsi="TH SarabunPSK" w:cs="TH SarabunPSK"/>
          <w:sz w:val="32"/>
          <w:szCs w:val="32"/>
          <w:cs/>
        </w:rPr>
        <w:t xml:space="preserve"> เช่น การศึกษาของ</w:t>
      </w:r>
      <w:r w:rsidR="00206B6B" w:rsidRPr="002014E0">
        <w:rPr>
          <w:rFonts w:ascii="TH SarabunPSK" w:hAnsi="TH SarabunPSK" w:cs="TH SarabunPSK"/>
          <w:sz w:val="32"/>
          <w:szCs w:val="32"/>
          <w:cs/>
        </w:rPr>
        <w:t xml:space="preserve">เกียรติศักดิ์ ผดุงเสรีวิทย์ </w:t>
      </w:r>
      <w:r w:rsidR="00206B6B" w:rsidRPr="002014E0">
        <w:rPr>
          <w:rFonts w:ascii="TH SarabunPSK" w:hAnsi="TH SarabunPSK" w:cs="TH SarabunPSK"/>
          <w:sz w:val="32"/>
          <w:szCs w:val="32"/>
        </w:rPr>
        <w:t xml:space="preserve">(2553) </w:t>
      </w:r>
      <w:r w:rsidR="00206B6B" w:rsidRPr="002014E0">
        <w:rPr>
          <w:rFonts w:ascii="TH SarabunPSK" w:hAnsi="TH SarabunPSK" w:cs="TH SarabunPSK"/>
          <w:sz w:val="32"/>
          <w:szCs w:val="32"/>
          <w:cs/>
        </w:rPr>
        <w:t>ได้ศึกษาเรื่องปัจจัยที่มีผลต่อปริมาณการส่งออกยางพาราของประเทศไทย พบว่า</w:t>
      </w:r>
      <w:r w:rsidR="001A47AF" w:rsidRPr="002014E0">
        <w:rPr>
          <w:rFonts w:ascii="TH SarabunPSK" w:hAnsi="TH SarabunPSK" w:cs="TH SarabunPSK"/>
          <w:sz w:val="32"/>
          <w:szCs w:val="32"/>
          <w:cs/>
        </w:rPr>
        <w:t xml:space="preserve"> ดัชนีผลผลิตยางพาราเป็นปัจจัยที่มีผลต่อปริมาณการส่งออก ซึ่งมีความสอดคล้องกับงานวิจัยของ </w:t>
      </w:r>
      <w:r w:rsidR="00A8444F" w:rsidRPr="002014E0">
        <w:rPr>
          <w:rFonts w:ascii="TH SarabunPSK" w:hAnsi="TH SarabunPSK" w:cs="TH SarabunPSK"/>
          <w:sz w:val="32"/>
          <w:szCs w:val="32"/>
          <w:cs/>
        </w:rPr>
        <w:t xml:space="preserve">รมิสต์ฐากร ตันประวัติ </w:t>
      </w:r>
      <w:r w:rsidR="00A8444F" w:rsidRPr="002014E0">
        <w:rPr>
          <w:rFonts w:ascii="TH SarabunPSK" w:hAnsi="TH SarabunPSK" w:cs="TH SarabunPSK"/>
          <w:sz w:val="32"/>
          <w:szCs w:val="32"/>
        </w:rPr>
        <w:t xml:space="preserve">(2553); </w:t>
      </w:r>
      <w:r w:rsidR="001A47AF" w:rsidRPr="002014E0">
        <w:rPr>
          <w:rFonts w:ascii="TH SarabunPSK" w:hAnsi="TH SarabunPSK" w:cs="TH SarabunPSK"/>
          <w:sz w:val="32"/>
          <w:szCs w:val="32"/>
          <w:cs/>
        </w:rPr>
        <w:t xml:space="preserve">ณัฐกฤช อัสนี 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>(</w:t>
      </w:r>
      <w:r w:rsidR="00281698" w:rsidRPr="002014E0">
        <w:rPr>
          <w:rFonts w:ascii="TH SarabunPSK" w:hAnsi="TH SarabunPSK" w:cs="TH SarabunPSK"/>
          <w:sz w:val="32"/>
          <w:szCs w:val="32"/>
        </w:rPr>
        <w:t>2555)</w:t>
      </w:r>
      <w:r w:rsidR="00CB194D" w:rsidRPr="002014E0">
        <w:rPr>
          <w:rFonts w:ascii="TH SarabunPSK" w:hAnsi="TH SarabunPSK" w:cs="TH SarabunPSK"/>
          <w:sz w:val="32"/>
          <w:szCs w:val="32"/>
        </w:rPr>
        <w:t>;</w:t>
      </w:r>
      <w:r w:rsidR="001A47AF" w:rsidRPr="002014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B194D" w:rsidRPr="002014E0">
        <w:rPr>
          <w:rFonts w:ascii="TH SarabunPSK" w:hAnsi="TH SarabunPSK" w:cs="TH SarabunPSK"/>
          <w:sz w:val="32"/>
          <w:szCs w:val="32"/>
        </w:rPr>
        <w:t>Amoro</w:t>
      </w:r>
      <w:proofErr w:type="spellEnd"/>
      <w:r w:rsidR="00CB194D" w:rsidRPr="002014E0">
        <w:rPr>
          <w:rFonts w:ascii="TH SarabunPSK" w:hAnsi="TH SarabunPSK" w:cs="TH SarabunPSK"/>
          <w:sz w:val="32"/>
          <w:szCs w:val="32"/>
        </w:rPr>
        <w:t xml:space="preserve">, G., &amp; Shen, Y. 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>(</w:t>
      </w:r>
      <w:r w:rsidR="00CB194D" w:rsidRPr="002014E0">
        <w:rPr>
          <w:rFonts w:ascii="TH SarabunPSK" w:hAnsi="TH SarabunPSK" w:cs="TH SarabunPSK"/>
          <w:sz w:val="32"/>
          <w:szCs w:val="32"/>
        </w:rPr>
        <w:t>2555)</w:t>
      </w:r>
      <w:r w:rsidR="00281698" w:rsidRPr="002014E0">
        <w:rPr>
          <w:rFonts w:ascii="TH SarabunPSK" w:hAnsi="TH SarabunPSK" w:cs="TH SarabunPSK"/>
          <w:sz w:val="32"/>
          <w:szCs w:val="32"/>
        </w:rPr>
        <w:t xml:space="preserve">; 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 xml:space="preserve">จุฑามาศ วาทยานนท์ </w:t>
      </w:r>
      <w:r w:rsidR="00281698" w:rsidRPr="002014E0">
        <w:rPr>
          <w:rFonts w:ascii="TH SarabunPSK" w:hAnsi="TH SarabunPSK" w:cs="TH SarabunPSK"/>
          <w:sz w:val="32"/>
          <w:szCs w:val="32"/>
        </w:rPr>
        <w:t>(2557)</w:t>
      </w:r>
      <w:r w:rsidR="00A8444F" w:rsidRPr="002014E0">
        <w:rPr>
          <w:rFonts w:ascii="TH SarabunPSK" w:hAnsi="TH SarabunPSK" w:cs="TH SarabunPSK"/>
          <w:sz w:val="32"/>
          <w:szCs w:val="32"/>
        </w:rPr>
        <w:t>;</w:t>
      </w:r>
      <w:r w:rsidR="00CB194D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CB194D" w:rsidRPr="002014E0">
        <w:rPr>
          <w:rFonts w:ascii="TH SarabunPSK" w:hAnsi="TH SarabunPSK" w:cs="TH SarabunPSK"/>
          <w:sz w:val="32"/>
          <w:szCs w:val="32"/>
          <w:cs/>
        </w:rPr>
        <w:t xml:space="preserve">และ อารัญ อุตรมาตย์ </w:t>
      </w:r>
      <w:r w:rsidR="00CB194D" w:rsidRPr="002014E0">
        <w:rPr>
          <w:rFonts w:ascii="TH SarabunPSK" w:hAnsi="TH SarabunPSK" w:cs="TH SarabunPSK"/>
          <w:sz w:val="32"/>
          <w:szCs w:val="32"/>
        </w:rPr>
        <w:t>(2558)</w:t>
      </w:r>
      <w:r w:rsidR="00CB194D" w:rsidRPr="002014E0">
        <w:rPr>
          <w:rFonts w:ascii="TH SarabunPSK" w:hAnsi="TH SarabunPSK" w:cs="TH SarabunPSK"/>
          <w:sz w:val="32"/>
          <w:szCs w:val="32"/>
          <w:cs/>
        </w:rPr>
        <w:t xml:space="preserve"> นอกจากนี้ยังมีงานวิจัยของนักวิจัยอีกหลายท่าน พบว่า อัตราเงินเฟ้อ อัตราแลกเปลี่ยน ราคาในตลาดโลก ราคาในประเทศ และประชากร มีอิทธิพลต่อการส่งออก</w:t>
      </w:r>
      <w:r w:rsidR="008A139A" w:rsidRPr="002014E0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 ณ ระดับ </w:t>
      </w:r>
      <w:r w:rsidR="008A139A" w:rsidRPr="002014E0">
        <w:rPr>
          <w:rFonts w:ascii="TH SarabunPSK" w:hAnsi="TH SarabunPSK" w:cs="TH SarabunPSK"/>
          <w:sz w:val="32"/>
          <w:szCs w:val="32"/>
        </w:rPr>
        <w:t xml:space="preserve">0.05 </w:t>
      </w:r>
      <w:r w:rsidR="00281698" w:rsidRPr="002014E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8A139A" w:rsidRPr="002014E0">
        <w:rPr>
          <w:rFonts w:ascii="TH SarabunPSK" w:hAnsi="TH SarabunPSK" w:cs="TH SarabunPSK"/>
          <w:sz w:val="32"/>
          <w:szCs w:val="32"/>
        </w:rPr>
        <w:t>Abidi</w:t>
      </w:r>
      <w:r w:rsidR="00281698" w:rsidRPr="002014E0">
        <w:rPr>
          <w:rFonts w:ascii="TH SarabunPSK" w:hAnsi="TH SarabunPSK" w:cs="TH SarabunPSK"/>
          <w:sz w:val="32"/>
          <w:szCs w:val="32"/>
        </w:rPr>
        <w:t>n</w:t>
      </w:r>
      <w:proofErr w:type="spellEnd"/>
      <w:r w:rsidR="00281698" w:rsidRPr="002014E0">
        <w:rPr>
          <w:rFonts w:ascii="TH SarabunPSK" w:hAnsi="TH SarabunPSK" w:cs="TH SarabunPSK"/>
          <w:sz w:val="32"/>
          <w:szCs w:val="32"/>
        </w:rPr>
        <w:t xml:space="preserve">, I. S. Z., &amp; </w:t>
      </w:r>
      <w:proofErr w:type="spellStart"/>
      <w:r w:rsidR="00281698" w:rsidRPr="002014E0">
        <w:rPr>
          <w:rFonts w:ascii="TH SarabunPSK" w:hAnsi="TH SarabunPSK" w:cs="TH SarabunPSK"/>
          <w:sz w:val="32"/>
          <w:szCs w:val="32"/>
        </w:rPr>
        <w:t>Sahlan</w:t>
      </w:r>
      <w:proofErr w:type="spellEnd"/>
      <w:r w:rsidR="00281698" w:rsidRPr="002014E0">
        <w:rPr>
          <w:rFonts w:ascii="TH SarabunPSK" w:hAnsi="TH SarabunPSK" w:cs="TH SarabunPSK"/>
          <w:sz w:val="32"/>
          <w:szCs w:val="32"/>
        </w:rPr>
        <w:t>, R. 2556</w:t>
      </w:r>
      <w:r w:rsidR="008A139A" w:rsidRPr="002014E0">
        <w:rPr>
          <w:rFonts w:ascii="TH SarabunPSK" w:hAnsi="TH SarabunPSK" w:cs="TH SarabunPSK"/>
          <w:sz w:val="32"/>
          <w:szCs w:val="32"/>
        </w:rPr>
        <w:t xml:space="preserve">; </w:t>
      </w:r>
      <w:r w:rsidR="00281698" w:rsidRPr="002014E0">
        <w:rPr>
          <w:rFonts w:ascii="TH SarabunPSK" w:hAnsi="TH SarabunPSK" w:cs="TH SarabunPSK"/>
          <w:sz w:val="32"/>
          <w:szCs w:val="32"/>
        </w:rPr>
        <w:t xml:space="preserve">M. Kannan </w:t>
      </w:r>
      <w:r w:rsidR="008A139A" w:rsidRPr="002014E0">
        <w:rPr>
          <w:rFonts w:ascii="TH SarabunPSK" w:hAnsi="TH SarabunPSK" w:cs="TH SarabunPSK"/>
          <w:sz w:val="32"/>
          <w:szCs w:val="32"/>
        </w:rPr>
        <w:lastRenderedPageBreak/>
        <w:t>2556)</w:t>
      </w:r>
      <w:r w:rsidR="00281698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A8444F" w:rsidRPr="002014E0">
        <w:rPr>
          <w:rFonts w:ascii="TH SarabunPSK" w:hAnsi="TH SarabunPSK" w:cs="TH SarabunPSK"/>
          <w:sz w:val="32"/>
          <w:szCs w:val="32"/>
          <w:cs/>
        </w:rPr>
        <w:t>และ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 xml:space="preserve">ประเทศไทยยังมีความสามารถในการแข่งขันในยางธรรมชาติประเภทยางแผ่นรมควันและน้ำยางธรรมชาติในประเทศคู่ค้าที่สำคัญ </w:t>
      </w:r>
      <w:r w:rsidR="00281698" w:rsidRPr="002014E0">
        <w:rPr>
          <w:rFonts w:ascii="TH SarabunPSK" w:hAnsi="TH SarabunPSK" w:cs="TH SarabunPSK"/>
          <w:sz w:val="32"/>
          <w:szCs w:val="32"/>
        </w:rPr>
        <w:t>(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 xml:space="preserve">พัณณินนอร ศิริสุวัฒน์ </w:t>
      </w:r>
      <w:r w:rsidR="00281698" w:rsidRPr="002014E0">
        <w:rPr>
          <w:rFonts w:ascii="TH SarabunPSK" w:hAnsi="TH SarabunPSK" w:cs="TH SarabunPSK"/>
          <w:sz w:val="32"/>
          <w:szCs w:val="32"/>
        </w:rPr>
        <w:t>2556)</w:t>
      </w:r>
    </w:p>
    <w:p w:rsidR="00281698" w:rsidRPr="002014E0" w:rsidRDefault="00C26FEB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อภิเทพ แซ่โค้ว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81698" w:rsidRPr="002014E0">
        <w:rPr>
          <w:rFonts w:ascii="TH SarabunPSK" w:hAnsi="TH SarabunPSK" w:cs="TH SarabunPSK"/>
          <w:sz w:val="32"/>
          <w:szCs w:val="32"/>
        </w:rPr>
        <w:t xml:space="preserve">2558) </w:t>
      </w:r>
      <w:r w:rsidR="00281698" w:rsidRPr="002014E0">
        <w:rPr>
          <w:rFonts w:ascii="TH SarabunPSK" w:hAnsi="TH SarabunPSK" w:cs="TH SarabunPSK"/>
          <w:sz w:val="32"/>
          <w:szCs w:val="32"/>
          <w:cs/>
        </w:rPr>
        <w:t>ได้ศึกษาเรื่องศักยภาพการส่งออกกาแฟของไทยสู่ตลาดอาเซียน ผลจากการศึกษาพบว่าอยู่ในเกณฑ์กลุ่มสินค้าที่มีอนาคตและมีศักยภาพในการสร้างรายได้ โดยมีอัตราการเจริญเติบโตในส่วนของการส่งออกมากกว่าอัตราการเจริญเติบโตของอาเซียน</w:t>
      </w:r>
    </w:p>
    <w:p w:rsidR="00830147" w:rsidRPr="002014E0" w:rsidRDefault="00A8444F" w:rsidP="00AA15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จากงานวิจัยที่เกี่ยวข้องดังกล่าว สามาถนำข้อมูลในส่วนต่าง ๆ ที่เกี่ยวข้องมาเป็นแนวทางในการดำเนินงานครั้งนี้ได้ อาทิเช่น แนวคิดทฤษฏีที่เกี่ยวกับปัจจัยที่มีผลต่อปริมาณการส่งออก และศักยภาพการส่งออก ซึ่งประเด็นดังกล่าวมีความสอดคล้องกับปัจจัยที่มีผลต่อการส่งออกยางพาราของไทยสู่ตลาดคู่ค้า</w:t>
      </w:r>
    </w:p>
    <w:p w:rsidR="006C1664" w:rsidRPr="002014E0" w:rsidRDefault="00A10A78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เอกสารที่เกี่ยวข้อง</w:t>
      </w:r>
    </w:p>
    <w:p w:rsidR="000605C1" w:rsidRPr="002014E0" w:rsidRDefault="00525CFA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ยางพาราเป็นวัตถุดิบ</w:t>
      </w:r>
      <w:r w:rsidR="000605C1" w:rsidRPr="002014E0">
        <w:rPr>
          <w:rFonts w:ascii="TH SarabunPSK" w:hAnsi="TH SarabunPSK" w:cs="TH SarabunPSK"/>
          <w:sz w:val="32"/>
          <w:szCs w:val="32"/>
          <w:cs/>
        </w:rPr>
        <w:t xml:space="preserve">ที่ได้จากน้ำยางที่กรีดจากต้นยางพารา </w:t>
      </w:r>
      <w:r w:rsidR="000605C1" w:rsidRPr="002014E0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0605C1" w:rsidRPr="002014E0">
        <w:rPr>
          <w:rFonts w:ascii="TH SarabunPSK" w:hAnsi="TH SarabunPSK" w:cs="TH SarabunPSK"/>
          <w:sz w:val="32"/>
          <w:szCs w:val="32"/>
        </w:rPr>
        <w:t>Hevae</w:t>
      </w:r>
      <w:proofErr w:type="spellEnd"/>
      <w:r w:rsidR="000605C1" w:rsidRPr="002014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605C1" w:rsidRPr="002014E0">
        <w:rPr>
          <w:rFonts w:ascii="TH SarabunPSK" w:hAnsi="TH SarabunPSK" w:cs="TH SarabunPSK"/>
          <w:sz w:val="32"/>
          <w:szCs w:val="32"/>
        </w:rPr>
        <w:t>Brasilensis</w:t>
      </w:r>
      <w:proofErr w:type="spellEnd"/>
      <w:r w:rsidR="000605C1" w:rsidRPr="002014E0">
        <w:rPr>
          <w:rFonts w:ascii="TH SarabunPSK" w:hAnsi="TH SarabunPSK" w:cs="TH SarabunPSK"/>
          <w:sz w:val="32"/>
          <w:szCs w:val="32"/>
        </w:rPr>
        <w:t xml:space="preserve">” </w:t>
      </w:r>
      <w:r w:rsidR="000605C1" w:rsidRPr="002014E0">
        <w:rPr>
          <w:rFonts w:ascii="TH SarabunPSK" w:hAnsi="TH SarabunPSK" w:cs="TH SarabunPSK"/>
          <w:sz w:val="32"/>
          <w:szCs w:val="32"/>
          <w:cs/>
        </w:rPr>
        <w:t>ต้นยางพาราไม่ใช่พืชพื้นเมืองของไทยแต่มาพร้อมกับอังกฤษที่เข้ามาในเอเชีย โดยนำยางพาราจากบราซิลมาทดลองปลูกในศรีลังกา จากนั้นเมื่อเห็นว่าได้ผลดีจึงนำมาปลูก</w:t>
      </w:r>
      <w:r w:rsidR="00830147" w:rsidRPr="002014E0">
        <w:rPr>
          <w:rFonts w:ascii="TH SarabunPSK" w:hAnsi="TH SarabunPSK" w:cs="TH SarabunPSK"/>
          <w:sz w:val="32"/>
          <w:szCs w:val="32"/>
          <w:cs/>
        </w:rPr>
        <w:t>ในม</w:t>
      </w:r>
      <w:r w:rsidR="000605C1" w:rsidRPr="002014E0">
        <w:rPr>
          <w:rFonts w:ascii="TH SarabunPSK" w:hAnsi="TH SarabunPSK" w:cs="TH SarabunPSK"/>
          <w:sz w:val="32"/>
          <w:szCs w:val="32"/>
          <w:cs/>
        </w:rPr>
        <w:t>ลายาที่มีภูมิอากาศคล้ายกับศรีลังกา เพื่อที่จะป้อนให้กับโรงงานอุตสาหกรรม ต้นยางพาราได้เข้ามาปลูกในไทยนั้นเนื่องจาก พระยารัษฎานุประดิษฐ์ มหิศรภักดี (คอซิมบี้ ณ ระนอง) เห็นว่ายางเป็นพืชที่สามารถสร้างรายได้ให้กับประเทศได้ จึงเริ่มนำเข้ามาปลูกในภาคใต้ของไทยเมื่อ พ.ศ.</w:t>
      </w:r>
      <w:r w:rsidR="000605C1" w:rsidRPr="002014E0">
        <w:rPr>
          <w:rFonts w:ascii="TH SarabunPSK" w:hAnsi="TH SarabunPSK" w:cs="TH SarabunPSK"/>
          <w:sz w:val="32"/>
          <w:szCs w:val="32"/>
        </w:rPr>
        <w:t xml:space="preserve">2443 </w:t>
      </w:r>
      <w:r w:rsidR="000605C1" w:rsidRPr="002014E0">
        <w:rPr>
          <w:rFonts w:ascii="TH SarabunPSK" w:hAnsi="TH SarabunPSK" w:cs="TH SarabunPSK"/>
          <w:sz w:val="32"/>
          <w:szCs w:val="32"/>
          <w:cs/>
        </w:rPr>
        <w:t>ต่อมาได้ขยายไปทางภาคตะวันออกเฉียงเหนือและภาคเหนือในปัจจุบัน</w:t>
      </w:r>
      <w:r w:rsidR="00B03BCB" w:rsidRPr="002014E0">
        <w:rPr>
          <w:rFonts w:ascii="TH SarabunPSK" w:hAnsi="TH SarabunPSK" w:cs="TH SarabunPSK"/>
          <w:sz w:val="32"/>
          <w:szCs w:val="32"/>
        </w:rPr>
        <w:t>(</w:t>
      </w:r>
      <w:r w:rsidR="00B03BCB" w:rsidRPr="002014E0">
        <w:rPr>
          <w:rFonts w:ascii="TH SarabunPSK" w:hAnsi="TH SarabunPSK" w:cs="TH SarabunPSK"/>
          <w:sz w:val="32"/>
          <w:szCs w:val="32"/>
          <w:cs/>
        </w:rPr>
        <w:t>ยางพาราในประเทศไทย,</w:t>
      </w:r>
      <w:r w:rsidR="00B03BCB" w:rsidRPr="002014E0">
        <w:rPr>
          <w:rFonts w:ascii="TH SarabunPSK" w:hAnsi="TH SarabunPSK" w:cs="TH SarabunPSK"/>
          <w:sz w:val="32"/>
          <w:szCs w:val="32"/>
        </w:rPr>
        <w:t>2017)</w:t>
      </w:r>
    </w:p>
    <w:p w:rsidR="000605C1" w:rsidRPr="002014E0" w:rsidRDefault="000605C1" w:rsidP="00767938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014E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2014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ตสาหกรรมยางพาราเป็นอุตสาหกรรมการแปรรูปยางพาราขั้นต้นที่นำเอาน้ำยางสดที่กรีดได้จากต้นยางพารามาแปรรูปให้อยู่ในสภาพที่เหมาะสมและสะดวกในการนำไปใช้เป็นวัตถุดิบในการผลิตผลิตภัณฑ์ยาง เช่น</w:t>
      </w:r>
    </w:p>
    <w:p w:rsidR="000605C1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014E0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ยางแผ่นรมควัน (</w:t>
      </w:r>
      <w:r w:rsidRPr="002014E0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Ribbed Smoked Sheet)</w:t>
      </w:r>
      <w:r w:rsidRPr="002014E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คือ ยางแผ่นดิบที่นำไปรมควันในโรงรมยาง เพื่อให้แผ่นยางพาราแห้งสนิท สาเหตุประการหนึ่งที่ต้องรมควัน เพราะยางแผ่นที่ไม่รม</w:t>
      </w:r>
      <w:r w:rsidR="00C37F22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ควัน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จะส่งออกไปจำหน่ายต่างประเทศไม่ได้ เนื่องจากไม่มีผู้ซื้อยางแผ่นดิบ</w:t>
      </w:r>
    </w:p>
    <w:p w:rsidR="000605C1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1. </w:t>
      </w:r>
      <w:r w:rsidRPr="002014E0">
        <w:rPr>
          <w:rFonts w:ascii="TH SarabunPSK" w:hAnsi="TH SarabunPSK" w:cs="TH SarabunPSK"/>
          <w:sz w:val="32"/>
          <w:szCs w:val="32"/>
          <w:cs/>
        </w:rPr>
        <w:t>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1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พิเศษ (</w:t>
      </w:r>
      <w:r w:rsidR="00830147" w:rsidRPr="002014E0">
        <w:rPr>
          <w:rFonts w:ascii="TH SarabunPSK" w:hAnsi="TH SarabunPSK" w:cs="TH SarabunPSK"/>
          <w:sz w:val="32"/>
          <w:szCs w:val="32"/>
        </w:rPr>
        <w:t>RSS 1X</w:t>
      </w:r>
      <w:proofErr w:type="gramStart"/>
      <w:r w:rsidR="00830147" w:rsidRPr="002014E0">
        <w:rPr>
          <w:rFonts w:ascii="TH SarabunPSK" w:hAnsi="TH SarabunPSK" w:cs="TH SarabunPSK"/>
          <w:sz w:val="32"/>
          <w:szCs w:val="32"/>
        </w:rPr>
        <w:t>)</w:t>
      </w:r>
      <w:r w:rsidR="00830147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ต้องผ่านการตรวจสอบอย่างละเอียด นอกจากผลผลิตแผ่นยางที่ได้ต้องสะอาด ไม่มีเชื้อรา และตำหนิ เท่านั้น ยังต้องได้รับการตรวจสอบขั้นตอนกระบวนการผลิตด้วย</w:t>
      </w:r>
    </w:p>
    <w:p w:rsidR="000605C1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2. </w:t>
      </w:r>
      <w:r w:rsidRPr="002014E0">
        <w:rPr>
          <w:rFonts w:ascii="TH SarabunPSK" w:hAnsi="TH SarabunPSK" w:cs="TH SarabunPSK"/>
          <w:sz w:val="32"/>
          <w:szCs w:val="32"/>
          <w:cs/>
        </w:rPr>
        <w:t>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 xml:space="preserve">1 (RSS 1) </w:t>
      </w:r>
      <w:r w:rsidRPr="002014E0">
        <w:rPr>
          <w:rFonts w:ascii="TH SarabunPSK" w:hAnsi="TH SarabunPSK" w:cs="TH SarabunPSK"/>
          <w:sz w:val="32"/>
          <w:szCs w:val="32"/>
          <w:cs/>
        </w:rPr>
        <w:t>แผ่นยางไม่มีตำหนิ อาจพบเจอราแห้งบนห่อ หรือผิวก้อน ได้เล็กน้อย</w:t>
      </w:r>
    </w:p>
    <w:p w:rsidR="000605C1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>3.  </w:t>
      </w:r>
      <w:r w:rsidRPr="002014E0">
        <w:rPr>
          <w:rFonts w:ascii="TH SarabunPSK" w:hAnsi="TH SarabunPSK" w:cs="TH SarabunPSK"/>
          <w:sz w:val="32"/>
          <w:szCs w:val="32"/>
          <w:cs/>
        </w:rPr>
        <w:t>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2 (RSS 2</w:t>
      </w:r>
      <w:proofErr w:type="gramStart"/>
      <w:r w:rsidRPr="002014E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พบเจอราแห้ง ราสนิม บนห่อ ผิวก้อน ในก้อนยาง ได้เล็กน้อย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เกินร้อยละ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5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ของตัวอย่างที่ตรวจ อาจจะมีฟองอากาศ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และสิ่งสกปรก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ๆ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บ้าง</w:t>
      </w:r>
    </w:p>
    <w:p w:rsidR="00B967DA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4. </w:t>
      </w:r>
      <w:r w:rsidRPr="002014E0">
        <w:rPr>
          <w:rFonts w:ascii="TH SarabunPSK" w:hAnsi="TH SarabunPSK" w:cs="TH SarabunPSK"/>
          <w:sz w:val="32"/>
          <w:szCs w:val="32"/>
          <w:cs/>
        </w:rPr>
        <w:t>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3 (RSS 3</w:t>
      </w:r>
      <w:proofErr w:type="gramStart"/>
      <w:r w:rsidRPr="002014E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Pr="002014E0">
        <w:rPr>
          <w:rFonts w:ascii="TH SarabunPSK" w:hAnsi="TH SarabunPSK" w:cs="TH SarabunPSK"/>
          <w:sz w:val="32"/>
          <w:szCs w:val="32"/>
        </w:rPr>
        <w:t>80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ของยางแผ่นรมควันที่ผลิตได้ในประเทศไทยจะอยู่ในเกรดนี้ ดังนั้นราคาอ้างอิงยางพารารมควันที่ใช้กัน จะใช้ประเภท </w:t>
      </w:r>
      <w:r w:rsidRPr="002014E0">
        <w:rPr>
          <w:rFonts w:ascii="TH SarabunPSK" w:hAnsi="TH SarabunPSK" w:cs="TH SarabunPSK"/>
          <w:sz w:val="32"/>
          <w:szCs w:val="32"/>
        </w:rPr>
        <w:t>RSS3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เป็นหลัก</w:t>
      </w:r>
      <w:r w:rsidR="00787AB6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ยางแผ่นรมควัน </w:t>
      </w:r>
      <w:r w:rsidRPr="002014E0">
        <w:rPr>
          <w:rFonts w:ascii="TH SarabunPSK" w:hAnsi="TH SarabunPSK" w:cs="TH SarabunPSK"/>
          <w:sz w:val="32"/>
          <w:szCs w:val="32"/>
        </w:rPr>
        <w:t>RSS3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จะมีตำหนิบ้าง เช่น ฟองอากาศ และสีด่างดำเล็กน้อย รวมถึงอาจพบรา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แห้ง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ราสนิมบนห่อ</w:t>
      </w:r>
      <w:r w:rsidRPr="002014E0">
        <w:rPr>
          <w:rFonts w:ascii="TH SarabunPSK" w:hAnsi="TH SarabunPSK" w:cs="TH SarabunPSK"/>
          <w:sz w:val="32"/>
          <w:szCs w:val="32"/>
          <w:cs/>
        </w:rPr>
        <w:t>/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ผิวก้อน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ในก้อน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แต่ต้องไม่เก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ินร้อยละ </w:t>
      </w:r>
      <w:r w:rsidRPr="002014E0">
        <w:rPr>
          <w:rFonts w:ascii="TH SarabunPSK" w:hAnsi="TH SarabunPSK" w:cs="TH SarabunPSK"/>
          <w:sz w:val="32"/>
          <w:szCs w:val="32"/>
        </w:rPr>
        <w:t>10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ของตัวอย่างที่ตรวจเจอ</w:t>
      </w:r>
    </w:p>
    <w:p w:rsidR="00B967DA" w:rsidRPr="002014E0" w:rsidRDefault="00B967DA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5. 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4 (</w:t>
      </w:r>
      <w:r w:rsidRPr="002014E0">
        <w:rPr>
          <w:rFonts w:ascii="TH SarabunPSK" w:hAnsi="TH SarabunPSK" w:cs="TH SarabunPSK"/>
          <w:sz w:val="32"/>
          <w:szCs w:val="32"/>
        </w:rPr>
        <w:t xml:space="preserve">RSS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4) : การขึ้นราเหมือนกับยางแผ่นรมควันชั้น 2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2014E0">
        <w:rPr>
          <w:rFonts w:ascii="Arial" w:hAnsi="Arial" w:cs="Arial" w:hint="cs"/>
          <w:sz w:val="32"/>
          <w:szCs w:val="32"/>
          <w:cs/>
        </w:rPr>
        <w:t>​​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เกินร้อยละ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ของตัวอย่างที่ตรวจ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ตำหนิที่มี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ฟองอากาศ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สิ่งสกปรก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และสีด่างดำปานกลาง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แก่รมได้เล็กน้อย</w:t>
      </w:r>
    </w:p>
    <w:p w:rsidR="00D663F8" w:rsidRPr="002014E0" w:rsidRDefault="00B967DA" w:rsidP="00D66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6. 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แผ่นรมควันชั้น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5 (</w:t>
      </w:r>
      <w:r w:rsidRPr="002014E0">
        <w:rPr>
          <w:rFonts w:ascii="TH SarabunPSK" w:hAnsi="TH SarabunPSK" w:cs="TH SarabunPSK"/>
          <w:sz w:val="32"/>
          <w:szCs w:val="32"/>
        </w:rPr>
        <w:t xml:space="preserve">RSS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การขึ้นรา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เหมือนชั้น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2014E0">
        <w:rPr>
          <w:rFonts w:ascii="TH SarabunPSK" w:hAnsi="TH SarabunPSK" w:cs="TH SarabunPSK"/>
          <w:sz w:val="32"/>
          <w:szCs w:val="32"/>
        </w:rPr>
        <w:t xml:space="preserve"> ,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เกินร้อยละ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30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ของตัวอย่างที่ตรวจ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ตำหนิที่มี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ฟองอากาศ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และสิ่งสกปรก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ใหญ่ขึ้น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สีคล้ำมากขึ้น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แก่รม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และยาง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เหนียวปานกลาง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ยางพอง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และอ่อนรม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014E0">
        <w:rPr>
          <w:rFonts w:ascii="Arial" w:hAnsi="Arial" w:cs="Arial" w:hint="cs"/>
          <w:sz w:val="32"/>
          <w:szCs w:val="32"/>
          <w:cs/>
        </w:rPr>
        <w:t>​</w:t>
      </w:r>
      <w:r w:rsidRPr="002014E0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AB6" w:rsidRPr="002014E0">
        <w:rPr>
          <w:rFonts w:ascii="TH SarabunPSK" w:hAnsi="TH SarabunPSK" w:cs="TH SarabunPSK"/>
          <w:sz w:val="32"/>
          <w:szCs w:val="32"/>
        </w:rPr>
        <w:t>(</w:t>
      </w:r>
      <w:r w:rsidR="00787AB6" w:rsidRPr="002014E0">
        <w:rPr>
          <w:rFonts w:ascii="TH SarabunPSK" w:hAnsi="TH SarabunPSK" w:cs="TH SarabunPSK"/>
          <w:sz w:val="32"/>
          <w:szCs w:val="32"/>
          <w:cs/>
        </w:rPr>
        <w:t>กิมฮง หาดใหญ่,</w:t>
      </w:r>
      <w:r w:rsidR="00787AB6" w:rsidRPr="002014E0">
        <w:rPr>
          <w:rFonts w:ascii="TH SarabunPSK" w:hAnsi="TH SarabunPSK" w:cs="TH SarabunPSK"/>
          <w:sz w:val="32"/>
          <w:szCs w:val="32"/>
        </w:rPr>
        <w:t>2558)</w:t>
      </w:r>
    </w:p>
    <w:p w:rsidR="000605C1" w:rsidRPr="002014E0" w:rsidRDefault="000605C1" w:rsidP="00D663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lastRenderedPageBreak/>
        <w:t>น้ำยางข้น</w:t>
      </w:r>
      <w:r w:rsidRPr="002014E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(Concentrated latex) :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E37A9C" w:rsidRPr="002014E0">
        <w:rPr>
          <w:rFonts w:ascii="TH SarabunPSK" w:hAnsi="TH SarabunPSK" w:cs="TH SarabunPSK"/>
        </w:rPr>
        <w:fldChar w:fldCharType="begin"/>
      </w:r>
      <w:r w:rsidR="00E37A9C" w:rsidRPr="002014E0">
        <w:rPr>
          <w:rFonts w:ascii="TH SarabunPSK" w:hAnsi="TH SarabunPSK" w:cs="TH SarabunPSK"/>
        </w:rPr>
        <w:instrText xml:space="preserve"> HYPERLINK "http://km.rubber.co.th/wiki/%E0%B8%99%E0%B9%89%E0%B8%B3%E0%B8%A2%E0%B8%B2%E0%B8%87" \o "</w:instrText>
      </w:r>
      <w:r w:rsidR="00E37A9C" w:rsidRPr="002014E0">
        <w:rPr>
          <w:rFonts w:ascii="TH SarabunPSK" w:hAnsi="TH SarabunPSK" w:cs="TH SarabunPSK"/>
          <w:cs/>
        </w:rPr>
        <w:instrText xml:space="preserve">น้ำยาง" </w:instrText>
      </w:r>
      <w:r w:rsidR="00E37A9C" w:rsidRPr="002014E0">
        <w:rPr>
          <w:rFonts w:ascii="TH SarabunPSK" w:hAnsi="TH SarabunPSK" w:cs="TH SarabunPSK"/>
        </w:rPr>
        <w:fldChar w:fldCharType="separate"/>
      </w:r>
      <w:r w:rsidRPr="002014E0">
        <w:rPr>
          <w:rStyle w:val="Hyperlink"/>
          <w:rFonts w:ascii="TH SarabunPSK" w:hAnsi="TH SarabunPSK" w:cs="TH SarabunPSK"/>
          <w:color w:val="000000"/>
          <w:sz w:val="32"/>
          <w:szCs w:val="32"/>
          <w:u w:val="none"/>
          <w:cs/>
        </w:rPr>
        <w:t>น้ำยาง</w:t>
      </w:r>
      <w:r w:rsidR="00E37A9C" w:rsidRPr="002014E0">
        <w:rPr>
          <w:rStyle w:val="Hyperlink"/>
          <w:rFonts w:ascii="TH SarabunPSK" w:hAnsi="TH SarabunPSK" w:cs="TH SarabunPSK"/>
          <w:color w:val="000000"/>
          <w:sz w:val="32"/>
          <w:szCs w:val="32"/>
          <w:u w:val="none"/>
        </w:rPr>
        <w:fldChar w:fldCharType="end"/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ธรรมชาติที่ผ่านกระบวนการเพิ่มความเข้มข้น โดยน้ำยางธรรมชาติที่ผ่านกระบวนการเพิ่มความเข้มข้นแล้วจะมีปริมาณเนื้อยางประมาณร้อยละ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55-65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ซึ่งสูงกว่าน้ำยางสดที่มีปริมาณเนื้อยางประมาณร้อยละ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25-30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ทำให้สามารถทำการขนส่งได้ง่ายขึ้นเป็นอย่างมาก</w:t>
      </w:r>
      <w:r w:rsidR="006A293D" w:rsidRPr="002014E0">
        <w:rPr>
          <w:rFonts w:ascii="TH SarabunPSK" w:hAnsi="TH SarabunPSK" w:cs="TH SarabunPSK"/>
          <w:color w:val="000000"/>
          <w:sz w:val="32"/>
          <w:szCs w:val="32"/>
          <w:cs/>
        </w:rPr>
        <w:t>(วิกิพีเดีย สารานุกรมเสรี,</w:t>
      </w:r>
      <w:r w:rsidR="006A293D" w:rsidRPr="002014E0">
        <w:rPr>
          <w:rFonts w:ascii="TH SarabunPSK" w:hAnsi="TH SarabunPSK" w:cs="TH SarabunPSK"/>
          <w:color w:val="000000"/>
          <w:sz w:val="32"/>
          <w:szCs w:val="32"/>
        </w:rPr>
        <w:t>2555</w:t>
      </w:r>
      <w:r w:rsidR="006A293D" w:rsidRPr="002014E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605C1" w:rsidRPr="002014E0" w:rsidRDefault="000605C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ประเทศไทยเป็นประเทศที่มีการส่งออกยางพาราเป็นอันดับหนึ่งของโลก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โดยในปี</w:t>
      </w:r>
      <w:r w:rsidRPr="002014E0">
        <w:rPr>
          <w:rFonts w:ascii="TH SarabunPSK" w:hAnsi="TH SarabunPSK" w:cs="TH SarabunPSK"/>
          <w:sz w:val="32"/>
          <w:szCs w:val="32"/>
        </w:rPr>
        <w:t xml:space="preserve">2557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ประเทศไทยมีการส่งออกยางพาราประมาณ </w:t>
      </w:r>
      <w:r w:rsidRPr="002014E0">
        <w:rPr>
          <w:rFonts w:ascii="TH SarabunPSK" w:hAnsi="TH SarabunPSK" w:cs="TH SarabunPSK"/>
          <w:sz w:val="32"/>
          <w:szCs w:val="32"/>
        </w:rPr>
        <w:t xml:space="preserve">3.8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ล้านตัน ในขณะที่ปี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>มีประมาณการ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ส่งออกประมาณ </w:t>
      </w:r>
      <w:r w:rsidRPr="002014E0">
        <w:rPr>
          <w:rFonts w:ascii="TH SarabunPSK" w:hAnsi="TH SarabunPSK" w:cs="TH SarabunPSK"/>
          <w:sz w:val="32"/>
          <w:szCs w:val="32"/>
        </w:rPr>
        <w:t xml:space="preserve">3.91 </w:t>
      </w:r>
      <w:r w:rsidRPr="002014E0">
        <w:rPr>
          <w:rFonts w:ascii="TH SarabunPSK" w:hAnsi="TH SarabunPSK" w:cs="TH SarabunPSK"/>
          <w:sz w:val="32"/>
          <w:szCs w:val="32"/>
          <w:cs/>
        </w:rPr>
        <w:t>ล้านตัน ประเทศจีนเป็นประเทศที่มีการนำเข้ายางพาราจากประเทศไทยมากที่สุด โดย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นำเข้าปี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2557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014E0">
        <w:rPr>
          <w:rFonts w:ascii="TH SarabunPSK" w:hAnsi="TH SarabunPSK" w:cs="TH SarabunPSK"/>
          <w:sz w:val="32"/>
          <w:szCs w:val="32"/>
        </w:rPr>
        <w:t xml:space="preserve">2.12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ล้านตัน และนำเข้าในปี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ประมาณการ </w:t>
      </w:r>
      <w:r w:rsidRPr="002014E0">
        <w:rPr>
          <w:rFonts w:ascii="TH SarabunPSK" w:hAnsi="TH SarabunPSK" w:cs="TH SarabunPSK"/>
          <w:sz w:val="32"/>
          <w:szCs w:val="32"/>
        </w:rPr>
        <w:t xml:space="preserve">2.10 </w:t>
      </w:r>
      <w:r w:rsidRPr="002014E0">
        <w:rPr>
          <w:rFonts w:ascii="TH SarabunPSK" w:hAnsi="TH SarabunPSK" w:cs="TH SarabunPSK"/>
          <w:sz w:val="32"/>
          <w:szCs w:val="32"/>
          <w:cs/>
        </w:rPr>
        <w:t>ล้านตัน รองลงมาได้แก่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ประเทศมาเลเซีย ประเทศญี่ปุ่น และประเทศสหรัฐอเมริกา ตามลำดับ ในขณะที่ความต้องการใช้ยางพาราใน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ประเทศไทยปี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2557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มีการใช้ยางพาราเพียง </w:t>
      </w:r>
      <w:r w:rsidRPr="002014E0">
        <w:rPr>
          <w:rFonts w:ascii="TH SarabunPSK" w:hAnsi="TH SarabunPSK" w:cs="TH SarabunPSK"/>
          <w:sz w:val="32"/>
          <w:szCs w:val="32"/>
        </w:rPr>
        <w:t xml:space="preserve">541,003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ตัน และในปี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>มีการประมาณการใช้ยางพาราใน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ประเทศไทยเพียง </w:t>
      </w:r>
      <w:r w:rsidRPr="002014E0">
        <w:rPr>
          <w:rFonts w:ascii="TH SarabunPSK" w:hAnsi="TH SarabunPSK" w:cs="TH SarabunPSK"/>
          <w:sz w:val="32"/>
          <w:szCs w:val="32"/>
        </w:rPr>
        <w:t xml:space="preserve">582,000 </w:t>
      </w:r>
      <w:r w:rsidRPr="002014E0">
        <w:rPr>
          <w:rFonts w:ascii="TH SarabunPSK" w:hAnsi="TH SarabunPSK" w:cs="TH SarabunPSK"/>
          <w:sz w:val="32"/>
          <w:szCs w:val="32"/>
          <w:cs/>
        </w:rPr>
        <w:t>ตัน ซึ่งถ้าคำนวณแล้วจะพบว่า มีการใช้ยางพาราในประเทศเพียงประมาณร้อยละ</w:t>
      </w:r>
      <w:r w:rsidRPr="002014E0">
        <w:rPr>
          <w:rFonts w:ascii="TH SarabunPSK" w:hAnsi="TH SarabunPSK" w:cs="TH SarabunPSK"/>
          <w:sz w:val="32"/>
          <w:szCs w:val="32"/>
        </w:rPr>
        <w:t xml:space="preserve"> 13 </w:t>
      </w:r>
      <w:r w:rsidRPr="002014E0">
        <w:rPr>
          <w:rFonts w:ascii="TH SarabunPSK" w:hAnsi="TH SarabunPSK" w:cs="TH SarabunPSK"/>
          <w:sz w:val="32"/>
          <w:szCs w:val="32"/>
          <w:cs/>
        </w:rPr>
        <w:t>จากผลผลิตที่ผลิตได้ทั้งหมด การใช้ยางพาราในประเทศไทยจะใช้ในอุตสาหกรรมยางล้อ ถุงมือยาง ยางยืด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ยางรัดของ และอุตสาหกรรมอื่น ๆ ซึ่งถ้าคิดเป็นร้อยละของการใช้ยางพาราในอุตสาหกรรมต่าง ๆ ของ ปี</w:t>
      </w:r>
      <w:r w:rsidRPr="002014E0">
        <w:rPr>
          <w:rFonts w:ascii="TH SarabunPSK" w:hAnsi="TH SarabunPSK" w:cs="TH SarabunPSK"/>
          <w:sz w:val="32"/>
          <w:szCs w:val="32"/>
        </w:rPr>
        <w:t xml:space="preserve"> 2558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จะพบว่า ใช้ในอุตสาหกรรมยางล้อร้อยละ </w:t>
      </w:r>
      <w:r w:rsidRPr="002014E0">
        <w:rPr>
          <w:rFonts w:ascii="TH SarabunPSK" w:hAnsi="TH SarabunPSK" w:cs="TH SarabunPSK"/>
          <w:sz w:val="32"/>
          <w:szCs w:val="32"/>
        </w:rPr>
        <w:t xml:space="preserve">66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ถุงมือยางร้อยละ </w:t>
      </w:r>
      <w:r w:rsidRPr="002014E0">
        <w:rPr>
          <w:rFonts w:ascii="TH SarabunPSK" w:hAnsi="TH SarabunPSK" w:cs="TH SarabunPSK"/>
          <w:sz w:val="32"/>
          <w:szCs w:val="32"/>
        </w:rPr>
        <w:t xml:space="preserve">12.16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ยางยืดร้อยละ </w:t>
      </w:r>
      <w:r w:rsidRPr="002014E0">
        <w:rPr>
          <w:rFonts w:ascii="TH SarabunPSK" w:hAnsi="TH SarabunPSK" w:cs="TH SarabunPSK"/>
          <w:sz w:val="32"/>
          <w:szCs w:val="32"/>
        </w:rPr>
        <w:t xml:space="preserve">14 </w:t>
      </w:r>
      <w:r w:rsidRPr="002014E0">
        <w:rPr>
          <w:rFonts w:ascii="TH SarabunPSK" w:hAnsi="TH SarabunPSK" w:cs="TH SarabunPSK"/>
          <w:sz w:val="32"/>
          <w:szCs w:val="32"/>
          <w:cs/>
        </w:rPr>
        <w:t>ยางรัดของ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2014E0">
        <w:rPr>
          <w:rFonts w:ascii="TH SarabunPSK" w:hAnsi="TH SarabunPSK" w:cs="TH SarabunPSK"/>
          <w:sz w:val="32"/>
          <w:szCs w:val="32"/>
        </w:rPr>
        <w:t xml:space="preserve">2.83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และอุตสาหกรรมอื่น ๆ ร้อยละ </w:t>
      </w:r>
      <w:r w:rsidRPr="002014E0">
        <w:rPr>
          <w:rFonts w:ascii="TH SarabunPSK" w:hAnsi="TH SarabunPSK" w:cs="TH SarabunPSK"/>
          <w:sz w:val="32"/>
          <w:szCs w:val="32"/>
        </w:rPr>
        <w:t xml:space="preserve">5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สำหรับต้นทุนการผลิตยางแผ่นดิบของเกษตรกร 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2557 </w:t>
      </w:r>
      <w:r w:rsidRPr="002014E0">
        <w:rPr>
          <w:rFonts w:ascii="TH SarabunPSK" w:hAnsi="TH SarabunPSK" w:cs="TH SarabunPSK"/>
          <w:sz w:val="32"/>
          <w:szCs w:val="32"/>
          <w:cs/>
        </w:rPr>
        <w:t>มี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ต้นทุนคิดเป็น </w:t>
      </w:r>
      <w:r w:rsidRPr="002014E0">
        <w:rPr>
          <w:rFonts w:ascii="TH SarabunPSK" w:hAnsi="TH SarabunPSK" w:cs="TH SarabunPSK"/>
          <w:sz w:val="32"/>
          <w:szCs w:val="32"/>
        </w:rPr>
        <w:t xml:space="preserve">63.08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บาทต่อกิโลกรัม ในขณะที่ปี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>ประมาณการต้นทุนการผลิตยางแผ่นดิบของ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เกษตรกรประมาณ </w:t>
      </w:r>
      <w:r w:rsidRPr="002014E0">
        <w:rPr>
          <w:rFonts w:ascii="TH SarabunPSK" w:hAnsi="TH SarabunPSK" w:cs="TH SarabunPSK"/>
          <w:sz w:val="32"/>
          <w:szCs w:val="32"/>
        </w:rPr>
        <w:t xml:space="preserve">64.61 </w:t>
      </w:r>
      <w:r w:rsidRPr="002014E0">
        <w:rPr>
          <w:rFonts w:ascii="TH SarabunPSK" w:hAnsi="TH SarabunPSK" w:cs="TH SarabunPSK"/>
          <w:sz w:val="32"/>
          <w:szCs w:val="32"/>
          <w:cs/>
        </w:rPr>
        <w:t>บาทต่อกิโลกรัม  (สำนักวิจัยเศรษฐกิจการเกษตร</w:t>
      </w:r>
      <w:r w:rsidRPr="002014E0">
        <w:rPr>
          <w:rFonts w:ascii="TH SarabunPSK" w:hAnsi="TH SarabunPSK" w:cs="TH SarabunPSK"/>
          <w:sz w:val="32"/>
          <w:szCs w:val="32"/>
        </w:rPr>
        <w:t>, 2558)</w:t>
      </w:r>
    </w:p>
    <w:p w:rsidR="00830147" w:rsidRPr="002014E0" w:rsidRDefault="000605C1" w:rsidP="00AA15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สำหรับปี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2559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ราคายางสามารถปรับตัวขึ้นได้บ้างจากปลายปี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>ตามการฟื้นตัว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ของเศรษฐกิจโลกโดยเฉพาะกลุ่มประเทศ </w:t>
      </w:r>
      <w:r w:rsidRPr="002014E0">
        <w:rPr>
          <w:rFonts w:ascii="TH SarabunPSK" w:hAnsi="TH SarabunPSK" w:cs="TH SarabunPSK"/>
          <w:sz w:val="32"/>
          <w:szCs w:val="32"/>
        </w:rPr>
        <w:t>G3 (</w:t>
      </w:r>
      <w:r w:rsidRPr="002014E0">
        <w:rPr>
          <w:rFonts w:ascii="TH SarabunPSK" w:hAnsi="TH SarabunPSK" w:cs="TH SarabunPSK"/>
          <w:sz w:val="32"/>
          <w:szCs w:val="32"/>
          <w:cs/>
        </w:rPr>
        <w:t>สหรัฐ ยุโรป และญี่ปุ่น) และระดับสต็อกยางโลกเริ่มลดลง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จากการชะลอตัวของผลผลิตอย่างไรก็ตาม การฟื้นตัวของประเทศผู้ใช้ยางรายใหญ่คือจีนยังคงมีความเสี่ยง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จากปัญหากำลังการผลิตส่วนเกิน (</w:t>
      </w:r>
      <w:r w:rsidRPr="002014E0">
        <w:rPr>
          <w:rFonts w:ascii="TH SarabunPSK" w:hAnsi="TH SarabunPSK" w:cs="TH SarabunPSK"/>
          <w:sz w:val="32"/>
          <w:szCs w:val="32"/>
        </w:rPr>
        <w:t xml:space="preserve">Overcapacity) </w:t>
      </w:r>
      <w:r w:rsidRPr="002014E0">
        <w:rPr>
          <w:rFonts w:ascii="TH SarabunPSK" w:hAnsi="TH SarabunPSK" w:cs="TH SarabunPSK"/>
          <w:sz w:val="32"/>
          <w:szCs w:val="32"/>
          <w:cs/>
        </w:rPr>
        <w:t>ในภาคอุตสาหกรรมการผลิตและการหดตัวในภาค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อสังหาริมทรัพย์ ดังนั้น ในระยะต่อไปอุปสงค์ยางจีนจะชะลอลง ประกอบกับสถานการณ์ราคาน้ำมันดิบที่อยู่ในช่วงขาลงยังเป็นปัจจัยฉุดรั้งให้ราคายางฟื้นตัวได้อย่างจำกัด ดังนั้นแนวโน้มราคายางเฉลี่ยปี </w:t>
      </w:r>
      <w:r w:rsidRPr="002014E0">
        <w:rPr>
          <w:rFonts w:ascii="TH SarabunPSK" w:hAnsi="TH SarabunPSK" w:cs="TH SarabunPSK"/>
          <w:sz w:val="32"/>
          <w:szCs w:val="32"/>
        </w:rPr>
        <w:t xml:space="preserve">2559 </w:t>
      </w:r>
      <w:r w:rsidRPr="002014E0">
        <w:rPr>
          <w:rFonts w:ascii="TH SarabunPSK" w:hAnsi="TH SarabunPSK" w:cs="TH SarabunPSK"/>
          <w:sz w:val="32"/>
          <w:szCs w:val="32"/>
          <w:cs/>
        </w:rPr>
        <w:t>คาดว่าต่ำกว่าปี</w:t>
      </w:r>
      <w:r w:rsidRPr="002014E0">
        <w:rPr>
          <w:rFonts w:ascii="TH SarabunPSK" w:hAnsi="TH SarabunPSK" w:cs="TH SarabunPSK"/>
          <w:sz w:val="32"/>
          <w:szCs w:val="32"/>
        </w:rPr>
        <w:t xml:space="preserve">2558 </w:t>
      </w:r>
      <w:r w:rsidRPr="002014E0">
        <w:rPr>
          <w:rFonts w:ascii="TH SarabunPSK" w:hAnsi="TH SarabunPSK" w:cs="TH SarabunPSK"/>
          <w:sz w:val="32"/>
          <w:szCs w:val="32"/>
          <w:cs/>
        </w:rPr>
        <w:t>โดยอยู่ในช่วง</w:t>
      </w:r>
      <w:r w:rsidRPr="002014E0">
        <w:rPr>
          <w:rFonts w:ascii="TH SarabunPSK" w:hAnsi="TH SarabunPSK" w:cs="TH SarabunPSK"/>
          <w:sz w:val="32"/>
          <w:szCs w:val="32"/>
        </w:rPr>
        <w:t xml:space="preserve">40-45 </w:t>
      </w:r>
      <w:r w:rsidRPr="002014E0">
        <w:rPr>
          <w:rFonts w:ascii="TH SarabunPSK" w:hAnsi="TH SarabunPSK" w:cs="TH SarabunPSK"/>
          <w:sz w:val="32"/>
          <w:szCs w:val="32"/>
          <w:cs/>
        </w:rPr>
        <w:t>บาทต่อกิโลกร</w:t>
      </w:r>
      <w:r w:rsidR="00FF4F85" w:rsidRPr="002014E0">
        <w:rPr>
          <w:rFonts w:ascii="TH SarabunPSK" w:hAnsi="TH SarabunPSK" w:cs="TH SarabunPSK"/>
          <w:sz w:val="32"/>
          <w:szCs w:val="32"/>
          <w:cs/>
        </w:rPr>
        <w:t>ั</w:t>
      </w:r>
      <w:r w:rsidRPr="002014E0">
        <w:rPr>
          <w:rFonts w:ascii="TH SarabunPSK" w:hAnsi="TH SarabunPSK" w:cs="TH SarabunPSK"/>
          <w:sz w:val="32"/>
          <w:szCs w:val="32"/>
          <w:cs/>
        </w:rPr>
        <w:t>ม</w:t>
      </w:r>
      <w:r w:rsidR="00B03BCB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B03BCB" w:rsidRPr="002014E0">
        <w:rPr>
          <w:rFonts w:ascii="TH SarabunPSK" w:hAnsi="TH SarabunPSK" w:cs="TH SarabunPSK"/>
          <w:sz w:val="32"/>
          <w:szCs w:val="32"/>
          <w:cs/>
        </w:rPr>
        <w:t>(กฤษณี พิสิฐศุภกุล,</w:t>
      </w:r>
      <w:r w:rsidR="00B03BCB" w:rsidRPr="002014E0">
        <w:rPr>
          <w:rFonts w:ascii="TH SarabunPSK" w:hAnsi="TH SarabunPSK" w:cs="TH SarabunPSK"/>
          <w:sz w:val="32"/>
          <w:szCs w:val="32"/>
        </w:rPr>
        <w:t>2559)</w:t>
      </w:r>
    </w:p>
    <w:p w:rsidR="000605C1" w:rsidRPr="002014E0" w:rsidRDefault="00FF4F85" w:rsidP="002014E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แนวคิดทฤษฎีที่เกี่ยวข้อง</w:t>
      </w:r>
    </w:p>
    <w:p w:rsidR="000C44D3" w:rsidRPr="002014E0" w:rsidRDefault="00591668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</w:rPr>
        <w:tab/>
      </w:r>
      <w:r w:rsidRPr="002014E0">
        <w:rPr>
          <w:rFonts w:ascii="TH SarabunPSK" w:hAnsi="TH SarabunPSK" w:cs="TH SarabunPSK"/>
          <w:sz w:val="32"/>
          <w:szCs w:val="32"/>
          <w:cs/>
        </w:rPr>
        <w:t>ทฤษฎีการส่งออกนำการเติบโต (</w:t>
      </w:r>
      <w:r w:rsidRPr="002014E0">
        <w:rPr>
          <w:rFonts w:ascii="TH SarabunPSK" w:hAnsi="TH SarabunPSK" w:cs="TH SarabunPSK"/>
          <w:sz w:val="32"/>
          <w:szCs w:val="32"/>
        </w:rPr>
        <w:t>Export-Led-Growth</w:t>
      </w:r>
      <w:r w:rsidRPr="002014E0">
        <w:rPr>
          <w:rFonts w:ascii="TH SarabunPSK" w:hAnsi="TH SarabunPSK" w:cs="TH SarabunPSK"/>
          <w:sz w:val="32"/>
          <w:szCs w:val="32"/>
          <w:cs/>
        </w:rPr>
        <w:t>) เป็นทฤษฎีของระบบเศรษฐกิจแบบเปิดที่คำนึงถึงนโยบายการค้าระหว่างประเทศเป็นปัจจัยสำคัญ โดยเฉพาะการขยาย</w:t>
      </w:r>
      <w:r w:rsidR="00986959" w:rsidRPr="002014E0">
        <w:rPr>
          <w:rFonts w:ascii="TH SarabunPSK" w:hAnsi="TH SarabunPSK" w:cs="TH SarabunPSK"/>
          <w:sz w:val="32"/>
          <w:szCs w:val="32"/>
          <w:cs/>
        </w:rPr>
        <w:t>การส่งออกจะช่วยให้ประเทศสามารถขยายขอบเขตของข้อจำกัดการใช้ทรัพยากร และประสิทธิภาพของการผลิตของตนเอง และจะส่งผลต่อการขยายการผลิตและความเจริญเติบโตทางเศรษฐกิจทุกด้าน ส่งเสริมการส่งออกในหลายประเทศทั่วโลก</w:t>
      </w:r>
    </w:p>
    <w:p w:rsidR="00152A0B" w:rsidRPr="002014E0" w:rsidRDefault="00152A0B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ทฤษฏีของเฮกเชอร์ ออแลง </w:t>
      </w:r>
      <w:r w:rsidRPr="002014E0">
        <w:rPr>
          <w:rFonts w:ascii="TH SarabunPSK" w:hAnsi="TH SarabunPSK" w:cs="TH SarabunPSK"/>
          <w:sz w:val="32"/>
          <w:szCs w:val="32"/>
        </w:rPr>
        <w:t>Baldwin (1971)</w:t>
      </w:r>
      <w:r w:rsidR="0097769E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C9E" w:rsidRPr="002014E0">
        <w:rPr>
          <w:rFonts w:ascii="TH SarabunPSK" w:hAnsi="TH SarabunPSK" w:cs="TH SarabunPSK"/>
          <w:sz w:val="32"/>
          <w:szCs w:val="32"/>
          <w:cs/>
        </w:rPr>
        <w:t>หรือทฤษฎี</w:t>
      </w:r>
      <w:r w:rsidR="00672F51" w:rsidRPr="002014E0">
        <w:rPr>
          <w:rFonts w:ascii="TH SarabunPSK" w:hAnsi="TH SarabunPSK" w:cs="TH SarabunPSK"/>
          <w:sz w:val="32"/>
          <w:szCs w:val="32"/>
          <w:cs/>
        </w:rPr>
        <w:t xml:space="preserve">สัดส่วนปัจจัยการผลิต </w:t>
      </w:r>
      <w:r w:rsidR="0097769E" w:rsidRPr="002014E0">
        <w:rPr>
          <w:rFonts w:ascii="TH SarabunPSK" w:hAnsi="TH SarabunPSK" w:cs="TH SarabunPSK"/>
          <w:sz w:val="32"/>
          <w:szCs w:val="32"/>
          <w:cs/>
        </w:rPr>
        <w:t>แต่ละประเทศจะส่งออกสินค้าเน้นไปที่ปัจจัยการผลิตที่มีมากโดยเปรียบเทียบ ซึ่งทำให้ปัจจัยการผลิตนั้นมีราคาถูกและนำเข้าสินค้าเน้นไปที่ปัจจัยการผลิตที่หายาก</w:t>
      </w:r>
      <w:r w:rsidR="0097769E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97769E" w:rsidRPr="002014E0">
        <w:rPr>
          <w:rFonts w:ascii="TH SarabunPSK" w:hAnsi="TH SarabunPSK" w:cs="TH SarabunPSK"/>
          <w:sz w:val="32"/>
          <w:szCs w:val="32"/>
          <w:cs/>
        </w:rPr>
        <w:t>โดยเปรียบเทียบซึ่งปัจจัยการผลิตดังกล่าววจะมีราคาแพง</w:t>
      </w:r>
    </w:p>
    <w:p w:rsidR="0097769E" w:rsidRPr="002014E0" w:rsidRDefault="00672F51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ทฤษฎีของอดัม สมิธ (</w:t>
      </w:r>
      <w:r w:rsidRPr="002014E0">
        <w:rPr>
          <w:rFonts w:ascii="TH SarabunPSK" w:hAnsi="TH SarabunPSK" w:cs="TH SarabunPSK"/>
          <w:sz w:val="32"/>
          <w:szCs w:val="32"/>
        </w:rPr>
        <w:t>Adam Smith) (Smith, 1980)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หรือทฤษฎีการได้เปรียบโดยสมบรูณ์ (</w:t>
      </w:r>
      <w:r w:rsidRPr="002014E0">
        <w:rPr>
          <w:rFonts w:ascii="TH SarabunPSK" w:hAnsi="TH SarabunPSK" w:cs="TH SarabunPSK"/>
          <w:sz w:val="32"/>
          <w:szCs w:val="32"/>
        </w:rPr>
        <w:t>Absolute Advantage Theory)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การเกิดประโยชน์สูงสุดจากการค้าขายโดยต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้องมีความได้เปรียบโดยสมบรูณ์ซึ่งหมายความว่าความได้เปรียบโดยสมบรูณ์จะเกิดขึ้น</w:t>
      </w:r>
      <w:r w:rsidRPr="002014E0">
        <w:rPr>
          <w:rFonts w:ascii="TH SarabunPSK" w:hAnsi="TH SarabunPSK" w:cs="TH SarabunPSK"/>
          <w:sz w:val="32"/>
          <w:szCs w:val="32"/>
          <w:cs/>
        </w:rPr>
        <w:t>เมื่อ ประเทศ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หนึ่งผลิตสินค้าชนิดเดียวกันกับประเทศอื่น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แต่ใช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้ทรัพ</w:t>
      </w:r>
      <w:r w:rsidRPr="002014E0">
        <w:rPr>
          <w:rFonts w:ascii="TH SarabunPSK" w:hAnsi="TH SarabunPSK" w:cs="TH SarabunPSK"/>
          <w:sz w:val="32"/>
          <w:szCs w:val="32"/>
          <w:cs/>
        </w:rPr>
        <w:t>ยากร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หรือแรงงานในการผลิตที่น้อยกว่า</w:t>
      </w:r>
      <w:r w:rsidRPr="002014E0">
        <w:rPr>
          <w:rFonts w:ascii="TH SarabunPSK" w:hAnsi="TH SarabunPSK" w:cs="TH SarabunPSK"/>
          <w:sz w:val="32"/>
          <w:szCs w:val="32"/>
          <w:cs/>
        </w:rPr>
        <w:t>ป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ระเทศอื่น</w:t>
      </w:r>
      <w:r w:rsidRPr="002014E0">
        <w:rPr>
          <w:rFonts w:ascii="TH SarabunPSK" w:hAnsi="TH SarabunPSK" w:cs="TH SarabunPSK"/>
          <w:sz w:val="32"/>
          <w:szCs w:val="32"/>
          <w:cs/>
        </w:rPr>
        <w:t>ก็จะเกิดความได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้เปรียบโดยสม</w:t>
      </w:r>
      <w:r w:rsidRPr="002014E0">
        <w:rPr>
          <w:rFonts w:ascii="TH SarabunPSK" w:hAnsi="TH SarabunPSK" w:cs="TH SarabunPSK"/>
          <w:sz w:val="32"/>
          <w:szCs w:val="32"/>
          <w:cs/>
        </w:rPr>
        <w:t>บรูณ</w:t>
      </w:r>
      <w:r w:rsidR="00110DDD" w:rsidRPr="002014E0">
        <w:rPr>
          <w:rFonts w:ascii="TH SarabunPSK" w:hAnsi="TH SarabunPSK" w:cs="TH SarabunPSK"/>
          <w:sz w:val="32"/>
          <w:szCs w:val="32"/>
          <w:cs/>
        </w:rPr>
        <w:t>์</w:t>
      </w:r>
    </w:p>
    <w:p w:rsidR="00830147" w:rsidRPr="002014E0" w:rsidRDefault="000E20A6" w:rsidP="00AA15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ทฤษฎีของริคาร์โด</w:t>
      </w:r>
      <w:r w:rsidR="00AE3E9E" w:rsidRPr="002014E0">
        <w:rPr>
          <w:rFonts w:ascii="TH SarabunPSK" w:hAnsi="TH SarabunPSK" w:cs="TH SarabunPSK"/>
          <w:sz w:val="32"/>
          <w:szCs w:val="32"/>
        </w:rPr>
        <w:t>(Ricardo, 1817)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หรือทฤษฎีการได้เปรียบ</w:t>
      </w:r>
      <w:r w:rsidR="00AE3E9E" w:rsidRPr="002014E0">
        <w:rPr>
          <w:rFonts w:ascii="TH SarabunPSK" w:hAnsi="TH SarabunPSK" w:cs="TH SarabunPSK"/>
          <w:sz w:val="32"/>
          <w:szCs w:val="32"/>
          <w:cs/>
        </w:rPr>
        <w:t>เทียบ</w:t>
      </w:r>
      <w:r w:rsidR="00AE3E9E" w:rsidRPr="002014E0">
        <w:rPr>
          <w:rFonts w:ascii="TH SarabunPSK" w:hAnsi="TH SarabunPSK" w:cs="TH SarabunPSK"/>
          <w:sz w:val="32"/>
          <w:szCs w:val="32"/>
        </w:rPr>
        <w:t xml:space="preserve"> (</w:t>
      </w:r>
      <w:r w:rsidRPr="002014E0">
        <w:rPr>
          <w:rFonts w:ascii="TH SarabunPSK" w:hAnsi="TH SarabunPSK" w:cs="TH SarabunPSK"/>
          <w:sz w:val="32"/>
          <w:szCs w:val="32"/>
        </w:rPr>
        <w:t xml:space="preserve">Comparative Advantage Theory) </w:t>
      </w:r>
      <w:r w:rsidR="00AE3E9E" w:rsidRPr="002014E0">
        <w:rPr>
          <w:rFonts w:ascii="TH SarabunPSK" w:hAnsi="TH SarabunPSK" w:cs="TH SarabunPSK"/>
          <w:sz w:val="32"/>
          <w:szCs w:val="32"/>
          <w:cs/>
        </w:rPr>
        <w:t>ได้อธิบายว่า ประเทศที่จะมีความได้เปรียบคือประเทศที่ผลิตสามารถผลิตสินค้าโดยมีต้นทุนที่ต่ำกว่า</w:t>
      </w:r>
      <w:r w:rsidR="00AE3E9E" w:rsidRPr="002014E0">
        <w:rPr>
          <w:rFonts w:ascii="TH SarabunPSK" w:hAnsi="TH SarabunPSK" w:cs="TH SarabunPSK"/>
          <w:sz w:val="32"/>
          <w:szCs w:val="32"/>
          <w:cs/>
        </w:rPr>
        <w:lastRenderedPageBreak/>
        <w:t>เมื่อเปรียบเทียบกับการผลิตสินค้าชนิดอื่น หรือหมายถึง ประเทศที่ผลิตสินค้าส่งออก ต้องมีทรัพยากรและแรงงานในการผลิตจำนวนโดยมีต้นทุนการผลิตที่ต่ำ</w:t>
      </w:r>
    </w:p>
    <w:p w:rsidR="00BD3ED7" w:rsidRPr="002014E0" w:rsidRDefault="00D71B1C" w:rsidP="002014E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วิธ</w:t>
      </w:r>
      <w:r w:rsidR="00BA445D" w:rsidRPr="002014E0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="005E53CF" w:rsidRPr="002014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0A75C6" w:rsidRPr="002014E0" w:rsidRDefault="000A75C6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การศึกษาปริมาณการส่งออกวัตถุดิบยางพาราไปยังประเทศคู่ค้า จะใช้การเปรียบเทียบเชิงพรรณนา</w:t>
      </w:r>
      <w:r w:rsidR="00F04A95" w:rsidRPr="002014E0">
        <w:rPr>
          <w:rFonts w:ascii="TH SarabunPSK" w:hAnsi="TH SarabunPSK" w:cs="TH SarabunPSK"/>
          <w:sz w:val="32"/>
          <w:szCs w:val="32"/>
          <w:cs/>
        </w:rPr>
        <w:t>จากปริมาณวัตถุดิบ</w:t>
      </w:r>
      <w:r w:rsidR="00830147" w:rsidRPr="002014E0">
        <w:rPr>
          <w:rFonts w:ascii="TH SarabunPSK" w:hAnsi="TH SarabunPSK" w:cs="TH SarabunPSK"/>
          <w:sz w:val="32"/>
          <w:szCs w:val="32"/>
          <w:cs/>
        </w:rPr>
        <w:t>แต่ละชนิด</w:t>
      </w:r>
      <w:r w:rsidR="00F04A95" w:rsidRPr="002014E0">
        <w:rPr>
          <w:rFonts w:ascii="TH SarabunPSK" w:hAnsi="TH SarabunPSK" w:cs="TH SarabunPSK"/>
          <w:sz w:val="32"/>
          <w:szCs w:val="32"/>
          <w:cs/>
        </w:rPr>
        <w:t>ที่ส่งออกไปยังประเทศคู่ค้า</w:t>
      </w:r>
    </w:p>
    <w:p w:rsidR="00830147" w:rsidRPr="002014E0" w:rsidRDefault="00D71B1C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การศึกษาปัจจัยที่มีผลต่อปริมาณการส่งออกวัตถุดิบยางพารา</w:t>
      </w:r>
      <w:r w:rsidR="004F0699" w:rsidRPr="002014E0">
        <w:rPr>
          <w:rFonts w:ascii="TH SarabunPSK" w:hAnsi="TH SarabunPSK" w:cs="TH SarabunPSK"/>
          <w:sz w:val="32"/>
          <w:szCs w:val="32"/>
          <w:cs/>
        </w:rPr>
        <w:t>ชนิดยางแผ่น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="004F0699" w:rsidRPr="002014E0">
        <w:rPr>
          <w:rFonts w:ascii="TH SarabunPSK" w:hAnsi="TH SarabunPSK" w:cs="TH SarabunPSK"/>
          <w:sz w:val="32"/>
          <w:szCs w:val="32"/>
          <w:cs/>
        </w:rPr>
        <w:t>และน้ำยางข้น</w:t>
      </w:r>
      <w:r w:rsidRPr="002014E0">
        <w:rPr>
          <w:rFonts w:ascii="TH SarabunPSK" w:hAnsi="TH SarabunPSK" w:cs="TH SarabunPSK"/>
          <w:sz w:val="32"/>
          <w:szCs w:val="32"/>
          <w:cs/>
        </w:rPr>
        <w:t>ของไทย</w:t>
      </w:r>
      <w:r w:rsidR="00FE6162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0147" w:rsidRPr="002014E0">
        <w:rPr>
          <w:rFonts w:ascii="TH SarabunPSK" w:hAnsi="TH SarabunPSK" w:cs="TH SarabunPSK"/>
          <w:sz w:val="32"/>
          <w:szCs w:val="32"/>
          <w:cs/>
        </w:rPr>
        <w:t xml:space="preserve">โดยใช้ข้อมูลพาแนล </w:t>
      </w:r>
      <w:r w:rsidR="00830147" w:rsidRPr="002014E0">
        <w:rPr>
          <w:rFonts w:ascii="TH SarabunPSK" w:hAnsi="TH SarabunPSK" w:cs="TH SarabunPSK"/>
          <w:sz w:val="32"/>
          <w:szCs w:val="32"/>
        </w:rPr>
        <w:t xml:space="preserve">(Panel data analysis) </w:t>
      </w:r>
      <w:r w:rsidR="00830147" w:rsidRPr="002014E0">
        <w:rPr>
          <w:rFonts w:ascii="TH SarabunPSK" w:hAnsi="TH SarabunPSK" w:cs="TH SarabunPSK"/>
          <w:sz w:val="32"/>
          <w:szCs w:val="32"/>
          <w:cs/>
        </w:rPr>
        <w:t>แบบ</w:t>
      </w:r>
      <w:r w:rsidR="00830147" w:rsidRPr="002014E0">
        <w:rPr>
          <w:rFonts w:ascii="TH SarabunPSK" w:hAnsi="TH SarabunPSK" w:cs="TH SarabunPSK"/>
          <w:sz w:val="32"/>
          <w:szCs w:val="32"/>
        </w:rPr>
        <w:t xml:space="preserve"> Fixed Effect Regression Model (FEM)</w:t>
      </w:r>
      <w:r w:rsidR="00A95F5A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7CE" w:rsidRPr="002014E0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="00C567CE" w:rsidRPr="002014E0">
        <w:rPr>
          <w:rFonts w:ascii="TH SarabunPSK" w:hAnsi="TH SarabunPSK" w:cs="TH SarabunPSK"/>
          <w:sz w:val="32"/>
          <w:szCs w:val="32"/>
        </w:rPr>
        <w:t xml:space="preserve">FEM </w:t>
      </w:r>
      <w:r w:rsidR="00C567CE" w:rsidRPr="002014E0">
        <w:rPr>
          <w:rFonts w:ascii="TH SarabunPSK" w:hAnsi="TH SarabunPSK" w:cs="TH SarabunPSK"/>
          <w:sz w:val="32"/>
          <w:szCs w:val="32"/>
          <w:cs/>
        </w:rPr>
        <w:t>นี้</w:t>
      </w:r>
      <w:r w:rsidR="00696E55" w:rsidRPr="002014E0">
        <w:rPr>
          <w:rFonts w:ascii="TH SarabunPSK" w:hAnsi="TH SarabunPSK" w:cs="TH SarabunPSK"/>
          <w:sz w:val="32"/>
          <w:szCs w:val="32"/>
          <w:cs/>
        </w:rPr>
        <w:t xml:space="preserve">เหมาะสมสำหรับ การควบคุมอิทธิพลเฉพาะตัวที่ไม่แปรตามเวลานั้นเอาไว้ 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>เป็นปัจจัยที่แตกต่างกันในระหว่างองค์กรและมีอิทธิพลคงที่ต่อปริมาณการส่งออก</w:t>
      </w:r>
      <w:r w:rsidR="00696E55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0147" w:rsidRPr="002014E0" w:rsidRDefault="00D366AD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ตัวแปรตามที่ใช้ในการศึกษาคื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>อ ปริมาณการส่งออกวัตถุดิบยางแผ่น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53C" w:rsidRPr="002014E0">
        <w:rPr>
          <w:rFonts w:ascii="TH SarabunPSK" w:hAnsi="TH SarabunPSK" w:cs="TH SarabunPSK"/>
          <w:sz w:val="32"/>
          <w:szCs w:val="32"/>
        </w:rPr>
        <w:t>(QRS</w:t>
      </w:r>
      <w:r w:rsidRPr="002014E0">
        <w:rPr>
          <w:rFonts w:ascii="TH SarabunPSK" w:hAnsi="TH SarabunPSK" w:cs="TH SarabunPSK"/>
          <w:sz w:val="32"/>
          <w:szCs w:val="32"/>
        </w:rPr>
        <w:t xml:space="preserve">) 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>ปริมาณการส่งออกน้ำยางข้น</w:t>
      </w:r>
      <w:r w:rsidR="0082753C" w:rsidRPr="002014E0">
        <w:rPr>
          <w:rFonts w:ascii="TH SarabunPSK" w:hAnsi="TH SarabunPSK" w:cs="TH SarabunPSK"/>
          <w:sz w:val="32"/>
          <w:szCs w:val="32"/>
        </w:rPr>
        <w:t>(QLT)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ในการศึกษาครั้งนี้ใช้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>ข้อมูลทุติยภูมิแบบ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 Panel Data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 xml:space="preserve">ซึ่งเป็นข้อมูลผสมระหว่างข้อมูลอนุกรมเวลา 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(Time Series Data)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 xml:space="preserve">กับข้อมูลภาตัดขวาง 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(Cross-Section Data)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 xml:space="preserve">ตั้งแต่ปี พ.ศ. </w:t>
      </w:r>
      <w:r w:rsidR="00830147" w:rsidRPr="002014E0">
        <w:rPr>
          <w:rFonts w:ascii="TH SarabunPSK" w:hAnsi="TH SarabunPSK" w:cs="TH SarabunPSK"/>
          <w:sz w:val="32"/>
          <w:szCs w:val="32"/>
        </w:rPr>
        <w:t>2554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>ถึงปี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 2559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 xml:space="preserve">รวมระยะเวลา </w:t>
      </w:r>
      <w:r w:rsidR="00830147" w:rsidRPr="002014E0">
        <w:rPr>
          <w:rFonts w:ascii="TH SarabunPSK" w:hAnsi="TH SarabunPSK" w:cs="TH SarabunPSK"/>
          <w:sz w:val="32"/>
          <w:szCs w:val="32"/>
        </w:rPr>
        <w:t>6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 xml:space="preserve"> ปี และประเทศที่นำมาศึกษามีทั้งหมด </w:t>
      </w:r>
      <w:r w:rsidR="0051457D" w:rsidRPr="002014E0">
        <w:rPr>
          <w:rFonts w:ascii="TH SarabunPSK" w:hAnsi="TH SarabunPSK" w:cs="TH SarabunPSK"/>
          <w:sz w:val="32"/>
          <w:szCs w:val="32"/>
        </w:rPr>
        <w:t xml:space="preserve">4 </w:t>
      </w:r>
      <w:r w:rsidR="0051457D" w:rsidRPr="002014E0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ซึ่งการวิเคราะ</w:t>
      </w:r>
      <w:r w:rsidR="00196860" w:rsidRPr="002014E0">
        <w:rPr>
          <w:rFonts w:ascii="TH SarabunPSK" w:hAnsi="TH SarabunPSK" w:cs="TH SarabunPSK"/>
          <w:sz w:val="32"/>
          <w:szCs w:val="32"/>
          <w:cs/>
        </w:rPr>
        <w:t>ห์ข้อมูลใช้แบบจำลอง</w:t>
      </w:r>
      <w:r w:rsidR="005E53CF" w:rsidRPr="002014E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E53CF" w:rsidRPr="002014E0" w:rsidRDefault="005E53CF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แบบจำลองที่</w:t>
      </w:r>
      <w:r w:rsidRPr="002014E0">
        <w:rPr>
          <w:rFonts w:ascii="TH SarabunPSK" w:hAnsi="TH SarabunPSK" w:cs="TH SarabunPSK"/>
          <w:sz w:val="32"/>
          <w:szCs w:val="32"/>
        </w:rPr>
        <w:t xml:space="preserve"> 1 </w:t>
      </w:r>
      <w:r w:rsidR="00A95F5A" w:rsidRPr="002014E0">
        <w:rPr>
          <w:rFonts w:ascii="TH SarabunPSK" w:hAnsi="TH SarabunPSK" w:cs="TH SarabunPSK"/>
          <w:sz w:val="32"/>
          <w:szCs w:val="32"/>
          <w:cs/>
        </w:rPr>
        <w:t>ปัจจัยที่ส่งผลต่อปริมาณการส่งออกยางแผ่น</w:t>
      </w:r>
      <w:r w:rsidR="00D663F8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</w:p>
    <w:p w:rsidR="00D36D2A" w:rsidRPr="002014E0" w:rsidRDefault="00A328A3" w:rsidP="00A328A3">
      <w:pPr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Ln</w:t>
      </w:r>
      <w:r w:rsidR="008E37B7" w:rsidRPr="002014E0">
        <w:rPr>
          <w:rFonts w:ascii="TH SarabunPSK" w:hAnsi="TH SarabunPSK" w:cs="TH SarabunPSK"/>
          <w:sz w:val="32"/>
          <w:szCs w:val="32"/>
        </w:rPr>
        <w:t>QRS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D36D2A" w:rsidRPr="002014E0">
        <w:rPr>
          <w:rFonts w:ascii="TH SarabunPSK" w:hAnsi="TH SarabunPSK" w:cs="TH SarabunPSK"/>
          <w:sz w:val="32"/>
          <w:szCs w:val="32"/>
        </w:rPr>
        <w:t xml:space="preserve">=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0 </w:t>
      </w:r>
      <w:r w:rsidR="00D36D2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D36D2A" w:rsidRPr="002014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FOB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D36D2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INF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D36D2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ARE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</w:rPr>
        <w:t xml:space="preserve"> +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PRO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</w:rPr>
        <w:t xml:space="preserve"> + </w:t>
      </w:r>
      <w:r w:rsidR="00D36D2A" w:rsidRPr="002014E0">
        <w:rPr>
          <w:rFonts w:ascii="Calibri" w:hAnsi="Calibri" w:cs="Calibri"/>
          <w:sz w:val="32"/>
          <w:szCs w:val="32"/>
        </w:rPr>
        <w:t>β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proofErr w:type="spellStart"/>
      <w:r w:rsidR="00D36D2A" w:rsidRPr="002014E0">
        <w:rPr>
          <w:rFonts w:ascii="TH SarabunPSK" w:hAnsi="TH SarabunPSK" w:cs="TH SarabunPSK"/>
          <w:sz w:val="32"/>
          <w:szCs w:val="32"/>
        </w:rPr>
        <w:t>USE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D36D2A" w:rsidRPr="002014E0">
        <w:rPr>
          <w:rFonts w:ascii="TH SarabunPSK" w:hAnsi="TH SarabunPSK" w:cs="TH SarabunPSK"/>
          <w:sz w:val="32"/>
          <w:szCs w:val="32"/>
        </w:rPr>
        <w:t xml:space="preserve"> +</w:t>
      </w:r>
      <w:r w:rsidR="005E53CF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5E53CF" w:rsidRPr="002014E0">
        <w:rPr>
          <w:rFonts w:ascii="Calibri" w:hAnsi="Calibri" w:cs="Calibri"/>
          <w:sz w:val="32"/>
          <w:szCs w:val="32"/>
        </w:rPr>
        <w:t>β</w:t>
      </w:r>
      <w:r w:rsidR="005E53CF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6 </w:t>
      </w:r>
      <w:r w:rsidR="005E53CF" w:rsidRPr="002014E0">
        <w:rPr>
          <w:rFonts w:ascii="TH SarabunPSK" w:hAnsi="TH SarabunPSK" w:cs="TH SarabunPSK"/>
          <w:sz w:val="32"/>
          <w:szCs w:val="32"/>
        </w:rPr>
        <w:t xml:space="preserve">EXR + </w:t>
      </w:r>
      <w:r w:rsidR="00A95F5A" w:rsidRPr="002014E0">
        <w:rPr>
          <w:rFonts w:ascii="Calibri" w:hAnsi="Calibri" w:cs="Calibri"/>
          <w:sz w:val="32"/>
          <w:szCs w:val="32"/>
        </w:rPr>
        <w:t>β</w:t>
      </w:r>
      <w:r w:rsidR="00A95F5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7 </w:t>
      </w:r>
      <w:r w:rsidR="00A95F5A" w:rsidRPr="002014E0">
        <w:rPr>
          <w:rFonts w:ascii="TH SarabunPSK" w:hAnsi="TH SarabunPSK" w:cs="TH SarabunPSK"/>
          <w:sz w:val="32"/>
          <w:szCs w:val="32"/>
        </w:rPr>
        <w:t xml:space="preserve">PDF + </w:t>
      </w:r>
      <w:proofErr w:type="spellStart"/>
      <w:r w:rsidR="00D36D2A" w:rsidRPr="002014E0">
        <w:rPr>
          <w:rFonts w:ascii="Arial" w:hAnsi="Arial" w:cs="Arial"/>
          <w:sz w:val="32"/>
          <w:szCs w:val="32"/>
        </w:rPr>
        <w:t>ɛ</w:t>
      </w:r>
      <w:r w:rsidR="00D36D2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</w:p>
    <w:p w:rsidR="00A3293A" w:rsidRPr="002014E0" w:rsidRDefault="005E53CF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แบบจำลองที่</w:t>
      </w:r>
      <w:r w:rsidRPr="002014E0">
        <w:rPr>
          <w:rFonts w:ascii="TH SarabunPSK" w:hAnsi="TH SarabunPSK" w:cs="TH SarabunPSK"/>
          <w:sz w:val="32"/>
          <w:szCs w:val="32"/>
        </w:rPr>
        <w:t xml:space="preserve"> 2 </w:t>
      </w:r>
      <w:r w:rsidR="00A95F5A" w:rsidRPr="002014E0">
        <w:rPr>
          <w:rFonts w:ascii="TH SarabunPSK" w:hAnsi="TH SarabunPSK" w:cs="TH SarabunPSK"/>
          <w:sz w:val="32"/>
          <w:szCs w:val="32"/>
          <w:cs/>
        </w:rPr>
        <w:t>ปัจจัยที่ส่งผลต่อปริมาณการส่งออกน้ำยางข้น</w:t>
      </w:r>
    </w:p>
    <w:p w:rsidR="005E53CF" w:rsidRPr="002014E0" w:rsidRDefault="00A328A3" w:rsidP="00A328A3">
      <w:pPr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Ln</w:t>
      </w:r>
      <w:r w:rsidR="008E37B7" w:rsidRPr="002014E0">
        <w:rPr>
          <w:rFonts w:ascii="TH SarabunPSK" w:hAnsi="TH SarabunPSK" w:cs="TH SarabunPSK"/>
          <w:sz w:val="32"/>
          <w:szCs w:val="32"/>
        </w:rPr>
        <w:t>QLT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A3293A" w:rsidRPr="002014E0">
        <w:rPr>
          <w:rFonts w:ascii="TH SarabunPSK" w:hAnsi="TH SarabunPSK" w:cs="TH SarabunPSK"/>
          <w:sz w:val="32"/>
          <w:szCs w:val="32"/>
        </w:rPr>
        <w:t xml:space="preserve">=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0 </w:t>
      </w:r>
      <w:r w:rsidR="00A3293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3293A" w:rsidRPr="002014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FOB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A3293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INF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="00A3293A" w:rsidRPr="002014E0">
        <w:rPr>
          <w:rFonts w:ascii="TH SarabunPSK" w:hAnsi="TH SarabunPSK" w:cs="TH SarabunPSK"/>
          <w:sz w:val="32"/>
          <w:szCs w:val="32"/>
        </w:rPr>
        <w:t xml:space="preserve">+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ARE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</w:rPr>
        <w:t xml:space="preserve"> +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PRO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</w:rPr>
        <w:t xml:space="preserve"> + </w:t>
      </w:r>
      <w:r w:rsidR="00A3293A" w:rsidRPr="002014E0">
        <w:rPr>
          <w:rFonts w:ascii="Calibri" w:hAnsi="Calibri" w:cs="Calibri"/>
          <w:sz w:val="32"/>
          <w:szCs w:val="32"/>
        </w:rPr>
        <w:t>β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proofErr w:type="spellStart"/>
      <w:r w:rsidR="00A3293A" w:rsidRPr="002014E0">
        <w:rPr>
          <w:rFonts w:ascii="TH SarabunPSK" w:hAnsi="TH SarabunPSK" w:cs="TH SarabunPSK"/>
          <w:sz w:val="32"/>
          <w:szCs w:val="32"/>
        </w:rPr>
        <w:t>USE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  <w:r w:rsidR="00A3293A" w:rsidRPr="002014E0">
        <w:rPr>
          <w:rFonts w:ascii="TH SarabunPSK" w:hAnsi="TH SarabunPSK" w:cs="TH SarabunPSK"/>
          <w:sz w:val="32"/>
          <w:szCs w:val="32"/>
        </w:rPr>
        <w:t xml:space="preserve"> + </w:t>
      </w:r>
      <w:r w:rsidR="005E53CF" w:rsidRPr="002014E0">
        <w:rPr>
          <w:rFonts w:ascii="Calibri" w:hAnsi="Calibri" w:cs="Calibri"/>
          <w:sz w:val="32"/>
          <w:szCs w:val="32"/>
        </w:rPr>
        <w:t>β</w:t>
      </w:r>
      <w:r w:rsidR="005E53CF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6 </w:t>
      </w:r>
      <w:r w:rsidR="005E53CF" w:rsidRPr="002014E0">
        <w:rPr>
          <w:rFonts w:ascii="TH SarabunPSK" w:hAnsi="TH SarabunPSK" w:cs="TH SarabunPSK"/>
          <w:sz w:val="32"/>
          <w:szCs w:val="32"/>
        </w:rPr>
        <w:t>EXR +</w:t>
      </w:r>
      <w:r w:rsidR="00A95F5A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A95F5A" w:rsidRPr="002014E0">
        <w:rPr>
          <w:rFonts w:ascii="Calibri" w:hAnsi="Calibri" w:cs="Calibri"/>
          <w:sz w:val="32"/>
          <w:szCs w:val="32"/>
        </w:rPr>
        <w:t>β</w:t>
      </w:r>
      <w:r w:rsidR="00A95F5A" w:rsidRPr="002014E0">
        <w:rPr>
          <w:rFonts w:ascii="TH SarabunPSK" w:hAnsi="TH SarabunPSK" w:cs="TH SarabunPSK"/>
          <w:sz w:val="32"/>
          <w:szCs w:val="32"/>
          <w:vertAlign w:val="subscript"/>
        </w:rPr>
        <w:t xml:space="preserve">7 </w:t>
      </w:r>
      <w:r w:rsidR="00A95F5A" w:rsidRPr="002014E0">
        <w:rPr>
          <w:rFonts w:ascii="TH SarabunPSK" w:hAnsi="TH SarabunPSK" w:cs="TH SarabunPSK"/>
          <w:sz w:val="32"/>
          <w:szCs w:val="32"/>
        </w:rPr>
        <w:t>PDF +</w:t>
      </w:r>
      <w:r w:rsidR="005E53CF" w:rsidRPr="002014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3293A" w:rsidRPr="002014E0">
        <w:rPr>
          <w:rFonts w:ascii="Arial" w:hAnsi="Arial" w:cs="Arial"/>
          <w:sz w:val="32"/>
          <w:szCs w:val="32"/>
        </w:rPr>
        <w:t>ɛ</w:t>
      </w:r>
      <w:r w:rsidR="00A3293A" w:rsidRPr="002014E0">
        <w:rPr>
          <w:rFonts w:ascii="TH SarabunPSK" w:hAnsi="TH SarabunPSK" w:cs="TH SarabunPSK"/>
          <w:sz w:val="32"/>
          <w:szCs w:val="32"/>
          <w:vertAlign w:val="subscript"/>
        </w:rPr>
        <w:t>it</w:t>
      </w:r>
      <w:proofErr w:type="spellEnd"/>
    </w:p>
    <w:p w:rsidR="00D366AD" w:rsidRPr="002014E0" w:rsidRDefault="002A39B7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  <w:t>จากการศึกษาแบบจำลอง ได้อธิบายถึงความหมายของตัวแปรที่ใช้ในการศึกษา ความสัมพันธ์ระหว่างตัวแปร และที่มาของข้อมูล ดังตารางต่อไปนี้</w:t>
      </w:r>
    </w:p>
    <w:p w:rsidR="00897086" w:rsidRPr="002014E0" w:rsidRDefault="00897086" w:rsidP="00767938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1276"/>
        <w:gridCol w:w="3224"/>
        <w:gridCol w:w="2163"/>
        <w:gridCol w:w="2409"/>
      </w:tblGrid>
      <w:tr w:rsidR="00897086" w:rsidRPr="002014E0" w:rsidTr="00A3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97086" w:rsidRPr="002014E0" w:rsidRDefault="00897086" w:rsidP="00767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  <w:p w:rsidR="00897086" w:rsidRPr="002014E0" w:rsidRDefault="00897086" w:rsidP="00767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อิสระ</w:t>
            </w:r>
          </w:p>
        </w:tc>
        <w:tc>
          <w:tcPr>
            <w:tcW w:w="3224" w:type="dxa"/>
          </w:tcPr>
          <w:p w:rsidR="00897086" w:rsidRPr="002014E0" w:rsidRDefault="00897086" w:rsidP="00767938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  <w:p w:rsidR="00897086" w:rsidRPr="002014E0" w:rsidRDefault="00897086" w:rsidP="00767938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63" w:type="dxa"/>
          </w:tcPr>
          <w:p w:rsidR="00897086" w:rsidRPr="002014E0" w:rsidRDefault="00897086" w:rsidP="00767938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</w:t>
            </w:r>
          </w:p>
          <w:p w:rsidR="00897086" w:rsidRPr="002014E0" w:rsidRDefault="00897086" w:rsidP="00767938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ตัวแปรและสมมุติฐาน</w:t>
            </w:r>
          </w:p>
        </w:tc>
        <w:tc>
          <w:tcPr>
            <w:tcW w:w="2409" w:type="dxa"/>
          </w:tcPr>
          <w:p w:rsidR="00897086" w:rsidRPr="002014E0" w:rsidRDefault="00897086" w:rsidP="00767938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แหล่งที่มาของข้อมูล</w:t>
            </w:r>
          </w:p>
        </w:tc>
      </w:tr>
      <w:tr w:rsidR="005B37DC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B37DC" w:rsidRPr="002014E0" w:rsidRDefault="005B37DC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FOB</w:t>
            </w:r>
          </w:p>
        </w:tc>
        <w:tc>
          <w:tcPr>
            <w:tcW w:w="3224" w:type="dxa"/>
          </w:tcPr>
          <w:p w:rsidR="005B37DC" w:rsidRPr="002014E0" w:rsidRDefault="005B37DC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ราคาส่งออกยางพารา</w:t>
            </w:r>
            <w:r w:rsidR="00A30AF1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ของไทย</w:t>
            </w:r>
            <w:r w:rsidR="00201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 xml:space="preserve">Price </w:t>
            </w:r>
            <w:r w:rsidRPr="002014E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F.O.B)</w:t>
            </w:r>
          </w:p>
        </w:tc>
        <w:tc>
          <w:tcPr>
            <w:tcW w:w="2163" w:type="dxa"/>
          </w:tcPr>
          <w:p w:rsidR="00186BD3" w:rsidRPr="002014E0" w:rsidRDefault="00830147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="00792BD9"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  </w:t>
            </w:r>
            <w:r w:rsidR="00792BD9" w:rsidRPr="002014E0">
              <w:rPr>
                <w:rFonts w:ascii="TH SarabunPSK" w:hAnsi="TH SarabunPSK" w:cs="TH SarabunPSK"/>
                <w:sz w:val="32"/>
                <w:szCs w:val="32"/>
              </w:rPr>
              <w:t>&lt;  0</w:t>
            </w:r>
          </w:p>
          <w:p w:rsidR="005B37DC" w:rsidRPr="002014E0" w:rsidRDefault="005B37DC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B37DC" w:rsidRPr="002014E0" w:rsidRDefault="005B37DC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FOB (</w:t>
            </w:r>
            <w:r w:rsidR="00D817BF" w:rsidRPr="002014E0">
              <w:rPr>
                <w:rFonts w:ascii="TH SarabunPSK" w:hAnsi="TH SarabunPSK" w:cs="TH SarabunPSK"/>
                <w:sz w:val="32"/>
                <w:szCs w:val="32"/>
              </w:rPr>
              <w:t>Bangkok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(2560)</w:t>
            </w:r>
          </w:p>
        </w:tc>
      </w:tr>
      <w:tr w:rsidR="008B3BCF" w:rsidRPr="002014E0" w:rsidTr="00A328A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B3BCF" w:rsidRPr="002014E0" w:rsidRDefault="008B3BCF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INF</w:t>
            </w:r>
          </w:p>
        </w:tc>
        <w:tc>
          <w:tcPr>
            <w:tcW w:w="3224" w:type="dxa"/>
          </w:tcPr>
          <w:p w:rsidR="008B3BCF" w:rsidRPr="002014E0" w:rsidRDefault="008B3BCF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อัตราเงินเฟ้อ</w:t>
            </w:r>
          </w:p>
          <w:p w:rsidR="008B3BCF" w:rsidRPr="002014E0" w:rsidRDefault="008B3BCF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>Inflation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63" w:type="dxa"/>
          </w:tcPr>
          <w:p w:rsidR="008B3BCF" w:rsidRPr="002014E0" w:rsidRDefault="00830147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="008B3BCF"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8B3BCF" w:rsidRPr="002014E0">
              <w:rPr>
                <w:rFonts w:ascii="TH SarabunPSK" w:hAnsi="TH SarabunPSK" w:cs="TH SarabunPSK"/>
                <w:sz w:val="32"/>
                <w:szCs w:val="32"/>
              </w:rPr>
              <w:t xml:space="preserve">  0</w:t>
            </w:r>
          </w:p>
          <w:p w:rsidR="008B3BCF" w:rsidRPr="002014E0" w:rsidRDefault="008B3BCF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B3BCF" w:rsidRPr="002014E0" w:rsidRDefault="008B3BCF" w:rsidP="0020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ธนาคารแห่งประเทศไทย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605F48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05F48" w:rsidRPr="002014E0" w:rsidRDefault="00605F48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ARE</w:t>
            </w:r>
          </w:p>
        </w:tc>
        <w:tc>
          <w:tcPr>
            <w:tcW w:w="3224" w:type="dxa"/>
          </w:tcPr>
          <w:p w:rsidR="00605F48" w:rsidRPr="002014E0" w:rsidRDefault="00605F48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 w:rsidR="00830147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เพาะปลูก</w:t>
            </w:r>
          </w:p>
          <w:p w:rsidR="00605F48" w:rsidRPr="002014E0" w:rsidRDefault="00605F48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(Area)</w:t>
            </w:r>
          </w:p>
        </w:tc>
        <w:tc>
          <w:tcPr>
            <w:tcW w:w="2163" w:type="dxa"/>
          </w:tcPr>
          <w:p w:rsidR="00605F48" w:rsidRPr="002014E0" w:rsidRDefault="00830147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605F48"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605F48" w:rsidRPr="002014E0">
              <w:rPr>
                <w:rFonts w:ascii="TH SarabunPSK" w:hAnsi="TH SarabunPSK" w:cs="TH SarabunPSK"/>
                <w:sz w:val="32"/>
                <w:szCs w:val="32"/>
              </w:rPr>
              <w:t xml:space="preserve">  0</w:t>
            </w:r>
          </w:p>
          <w:p w:rsidR="00605F48" w:rsidRPr="002014E0" w:rsidRDefault="00605F48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05F48" w:rsidRPr="002014E0" w:rsidRDefault="00605F48" w:rsidP="0020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สมาคมยางพาราไทย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830147" w:rsidRPr="002014E0" w:rsidTr="00A328A3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30147" w:rsidRPr="002014E0" w:rsidRDefault="00830147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PRO</w:t>
            </w:r>
          </w:p>
        </w:tc>
        <w:tc>
          <w:tcPr>
            <w:tcW w:w="3224" w:type="dxa"/>
          </w:tcPr>
          <w:p w:rsidR="00830147" w:rsidRPr="002014E0" w:rsidRDefault="00830147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  <w:p w:rsidR="00830147" w:rsidRPr="002014E0" w:rsidRDefault="00830147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Product)</w:t>
            </w:r>
          </w:p>
        </w:tc>
        <w:tc>
          <w:tcPr>
            <w:tcW w:w="2163" w:type="dxa"/>
          </w:tcPr>
          <w:p w:rsidR="00830147" w:rsidRPr="002014E0" w:rsidRDefault="00830147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4 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&gt;  0</w:t>
            </w:r>
          </w:p>
          <w:p w:rsidR="00830147" w:rsidRPr="002014E0" w:rsidRDefault="00830147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30147" w:rsidRPr="002014E0" w:rsidRDefault="00830147" w:rsidP="0020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สถิติยางไทย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830147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30147" w:rsidRPr="002014E0" w:rsidRDefault="00830147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USE</w:t>
            </w:r>
          </w:p>
        </w:tc>
        <w:tc>
          <w:tcPr>
            <w:tcW w:w="3224" w:type="dxa"/>
          </w:tcPr>
          <w:p w:rsidR="00830147" w:rsidRPr="00A328A3" w:rsidRDefault="00BA6CBA" w:rsidP="00A328A3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ปริมาณวัตถุดิบ</w:t>
            </w:r>
            <w:r w:rsidR="00CE0746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</w:t>
            </w:r>
            <w:r w:rsidR="00830147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ใช้ในประเทศ</w:t>
            </w:r>
            <w:r w:rsidR="00A328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0147"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lang w:val="en"/>
              </w:rPr>
              <w:t>(Used in the country)</w:t>
            </w:r>
          </w:p>
        </w:tc>
        <w:tc>
          <w:tcPr>
            <w:tcW w:w="2163" w:type="dxa"/>
          </w:tcPr>
          <w:p w:rsidR="00830147" w:rsidRPr="002014E0" w:rsidRDefault="00830147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5 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&gt;  0</w:t>
            </w:r>
          </w:p>
          <w:p w:rsidR="00830147" w:rsidRPr="002014E0" w:rsidRDefault="00830147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830147" w:rsidRPr="002014E0" w:rsidRDefault="00830147" w:rsidP="0020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สถิติยางไทย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A3293A" w:rsidRPr="002014E0" w:rsidTr="00A328A3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7F7F7F" w:themeColor="text1" w:themeTint="80"/>
            </w:tcBorders>
          </w:tcPr>
          <w:p w:rsidR="00A3293A" w:rsidRPr="002014E0" w:rsidRDefault="00A3293A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EXR</w:t>
            </w:r>
          </w:p>
        </w:tc>
        <w:tc>
          <w:tcPr>
            <w:tcW w:w="3224" w:type="dxa"/>
            <w:tcBorders>
              <w:bottom w:val="single" w:sz="4" w:space="0" w:color="7F7F7F" w:themeColor="text1" w:themeTint="80"/>
            </w:tcBorders>
          </w:tcPr>
          <w:p w:rsidR="00A34580" w:rsidRPr="00A328A3" w:rsidRDefault="00AA1774" w:rsidP="00A328A3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อัตราแลกเปลี่ยน</w:t>
            </w:r>
            <w:r w:rsidR="00A328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34580" w:rsidRPr="002014E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328A3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E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xchange rate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  <w:tc>
          <w:tcPr>
            <w:tcW w:w="2163" w:type="dxa"/>
            <w:tcBorders>
              <w:bottom w:val="single" w:sz="4" w:space="0" w:color="7F7F7F" w:themeColor="text1" w:themeTint="80"/>
            </w:tcBorders>
          </w:tcPr>
          <w:p w:rsidR="00AA1774" w:rsidRPr="002014E0" w:rsidRDefault="00AA1774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6 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&gt;  0</w:t>
            </w:r>
          </w:p>
          <w:p w:rsidR="00A3293A" w:rsidRPr="002014E0" w:rsidRDefault="00A3293A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7F7F7F" w:themeColor="text1" w:themeTint="80"/>
            </w:tcBorders>
          </w:tcPr>
          <w:p w:rsidR="008E37B7" w:rsidRPr="002014E0" w:rsidRDefault="00AA1774" w:rsidP="0020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ธนาคารแห่งประเทศไทย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8E37B7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FFFFFF" w:themeColor="background1"/>
            </w:tcBorders>
          </w:tcPr>
          <w:p w:rsidR="008E37B7" w:rsidRPr="002014E0" w:rsidRDefault="008E37B7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PDF</w:t>
            </w:r>
          </w:p>
        </w:tc>
        <w:tc>
          <w:tcPr>
            <w:tcW w:w="3224" w:type="dxa"/>
            <w:tcBorders>
              <w:bottom w:val="single" w:sz="4" w:space="0" w:color="FFFFFF" w:themeColor="background1"/>
            </w:tcBorders>
          </w:tcPr>
          <w:p w:rsidR="00A328A3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ราคาน้ำมัน</w:t>
            </w:r>
          </w:p>
          <w:p w:rsidR="008E37B7" w:rsidRPr="00A328A3" w:rsidRDefault="008E37B7" w:rsidP="00A328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 w:hint="cs"/>
                <w:color w:val="212121"/>
                <w:sz w:val="32"/>
                <w:szCs w:val="32"/>
                <w:cs/>
              </w:rPr>
            </w:pPr>
            <w:r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 xml:space="preserve">(Price of </w:t>
            </w:r>
            <w:r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lang w:val="en"/>
              </w:rPr>
              <w:t>Diesel fuel)</w:t>
            </w:r>
          </w:p>
        </w:tc>
        <w:tc>
          <w:tcPr>
            <w:tcW w:w="2163" w:type="dxa"/>
            <w:tcBorders>
              <w:bottom w:val="single" w:sz="4" w:space="0" w:color="FFFFFF" w:themeColor="background1"/>
            </w:tcBorders>
          </w:tcPr>
          <w:p w:rsidR="008E37B7" w:rsidRPr="002014E0" w:rsidRDefault="008E37B7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  <w:r w:rsidRPr="002014E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7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&lt; 0</w:t>
            </w:r>
          </w:p>
        </w:tc>
        <w:tc>
          <w:tcPr>
            <w:tcW w:w="2409" w:type="dxa"/>
            <w:tcBorders>
              <w:bottom w:val="single" w:sz="4" w:space="0" w:color="FFFFFF" w:themeColor="background1"/>
            </w:tcBorders>
          </w:tcPr>
          <w:p w:rsidR="008E37B7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ธนาคารแห่งประเทศไทย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</w:tr>
      <w:tr w:rsidR="00A328A3" w:rsidRPr="002014E0" w:rsidTr="00A328A3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328A3" w:rsidRDefault="00A328A3" w:rsidP="00767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A3" w:rsidRDefault="00A328A3" w:rsidP="007679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A3" w:rsidRDefault="00A328A3" w:rsidP="0076793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328A3" w:rsidRPr="002014E0" w:rsidRDefault="00A328A3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328A3" w:rsidRPr="002014E0" w:rsidRDefault="00A328A3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328A3" w:rsidRPr="002014E0" w:rsidRDefault="00A328A3" w:rsidP="00767938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37B7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</w:tcPr>
          <w:p w:rsidR="008E37B7" w:rsidRPr="002014E0" w:rsidRDefault="008E37B7" w:rsidP="00A328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ตัวแปรตาม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E37B7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ความหมายของตัวแปร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8E37B7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ความสัมพันธ์ระหว่าง</w:t>
            </w:r>
          </w:p>
          <w:p w:rsidR="008E37B7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ตัวแปรและสมมุติฐาน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E37B7" w:rsidRPr="002014E0" w:rsidRDefault="008E37B7" w:rsidP="00767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แหล่งที่มาของข้อมูล</w:t>
            </w:r>
          </w:p>
        </w:tc>
      </w:tr>
      <w:tr w:rsidR="008E37B7" w:rsidRPr="002014E0" w:rsidTr="00A328A3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E37B7" w:rsidRPr="002014E0" w:rsidRDefault="00882FEB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vertAlign w:val="subscript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QRS</w:t>
            </w:r>
          </w:p>
        </w:tc>
        <w:tc>
          <w:tcPr>
            <w:tcW w:w="3224" w:type="dxa"/>
          </w:tcPr>
          <w:p w:rsidR="002014E0" w:rsidRPr="002014E0" w:rsidRDefault="00882FEB" w:rsidP="0020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ปริมาณการส่งออกวัตถุดิบยางแผ่น</w:t>
            </w:r>
            <w:r w:rsidR="00AA1590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รมควัน</w:t>
            </w:r>
            <w:r w:rsidR="00201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37B7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 xml:space="preserve">Quantity of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Ribbed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cs/>
                <w:lang w:val="en"/>
              </w:rPr>
              <w:t xml:space="preserve">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sheet export</w:t>
            </w:r>
            <w:r w:rsidR="008E37B7"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  <w:tc>
          <w:tcPr>
            <w:tcW w:w="2163" w:type="dxa"/>
          </w:tcPr>
          <w:p w:rsidR="008E37B7" w:rsidRPr="002014E0" w:rsidRDefault="008E37B7" w:rsidP="00D06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8E37B7" w:rsidRPr="002014E0" w:rsidRDefault="008E37B7" w:rsidP="00201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สถิติการส่งออกยางพาราไทย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82FEB" w:rsidRPr="002014E0" w:rsidTr="00A32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882FEB" w:rsidRPr="002014E0" w:rsidRDefault="00882FEB" w:rsidP="00767938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QLT</w:t>
            </w:r>
          </w:p>
        </w:tc>
        <w:tc>
          <w:tcPr>
            <w:tcW w:w="3224" w:type="dxa"/>
          </w:tcPr>
          <w:p w:rsidR="00882FEB" w:rsidRPr="002014E0" w:rsidRDefault="00882FEB" w:rsidP="00D0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ปริมาณการส่งออกวัตถุดิบน้ำยางข้น</w:t>
            </w:r>
            <w:r w:rsidR="002014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6099" w:rsidRPr="002014E0">
              <w:rPr>
                <w:rFonts w:ascii="TH SarabunPSK" w:hAnsi="TH SarabunPSK" w:cs="TH SarabunPSK"/>
                <w:sz w:val="32"/>
                <w:szCs w:val="32"/>
              </w:rPr>
              <w:t>(Quantity</w:t>
            </w:r>
            <w:r w:rsidR="00D06099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06099" w:rsidRPr="002014E0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="00D06099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concentrated latex export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  <w:tc>
          <w:tcPr>
            <w:tcW w:w="2163" w:type="dxa"/>
          </w:tcPr>
          <w:p w:rsidR="00882FEB" w:rsidRPr="002014E0" w:rsidRDefault="00882FEB" w:rsidP="00D06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882FEB" w:rsidRPr="002014E0" w:rsidRDefault="00882FEB" w:rsidP="00201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สถิติการส่งออกยางพาราไทย 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222083" w:rsidRPr="002014E0" w:rsidRDefault="00222083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Pr="002014E0" w:rsidRDefault="00A328A3" w:rsidP="0076793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ปริมาณการส่งออกวัตถุดิบยางพารา</w:t>
      </w:r>
    </w:p>
    <w:p w:rsidR="00222083" w:rsidRPr="002014E0" w:rsidRDefault="002014E0" w:rsidP="00D06099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2014E0">
        <w:rPr>
          <w:rFonts w:ascii="TH SarabunPSK" w:hAnsi="TH SarabunPSK" w:cs="TH SarabunPSK"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132715</wp:posOffset>
            </wp:positionV>
            <wp:extent cx="2505075" cy="2318385"/>
            <wp:effectExtent l="0" t="0" r="9525" b="5715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4E0">
        <w:rPr>
          <w:rFonts w:ascii="TH SarabunPSK" w:hAnsi="TH SarabunPSK" w:cs="TH SarabunPSK"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145415</wp:posOffset>
            </wp:positionV>
            <wp:extent cx="2480807" cy="2305878"/>
            <wp:effectExtent l="0" t="0" r="15240" b="18415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099" w:rsidRPr="002014E0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</w:t>
      </w: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4E0" w:rsidRDefault="002014E0" w:rsidP="007679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07EF" w:rsidRDefault="003807EF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</w:t>
      </w:r>
      <w:r w:rsidR="002014E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ปริมาณการส่งออก</w:t>
      </w:r>
      <w:r w:rsidR="000A690A" w:rsidRPr="002014E0">
        <w:rPr>
          <w:rFonts w:ascii="TH SarabunPSK" w:hAnsi="TH SarabunPSK" w:cs="TH SarabunPSK"/>
          <w:b/>
          <w:bCs/>
          <w:sz w:val="32"/>
          <w:szCs w:val="32"/>
          <w:cs/>
        </w:rPr>
        <w:t>วัตถุดิบยางพารา</w:t>
      </w:r>
    </w:p>
    <w:p w:rsidR="002014E0" w:rsidRPr="002014E0" w:rsidRDefault="002014E0" w:rsidP="002014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90A" w:rsidRPr="002014E0" w:rsidRDefault="000A690A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</w:rPr>
        <w:tab/>
      </w:r>
      <w:r w:rsidR="00AC215C" w:rsidRPr="002014E0">
        <w:rPr>
          <w:rFonts w:ascii="TH SarabunPSK" w:hAnsi="TH SarabunPSK" w:cs="TH SarabunPSK"/>
          <w:sz w:val="32"/>
          <w:szCs w:val="32"/>
          <w:cs/>
        </w:rPr>
        <w:t>จากภาพ</w:t>
      </w:r>
      <w:r w:rsidR="0091674F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202ADC" w:rsidRPr="002014E0">
        <w:rPr>
          <w:rFonts w:ascii="TH SarabunPSK" w:hAnsi="TH SarabunPSK" w:cs="TH SarabunPSK"/>
          <w:sz w:val="32"/>
          <w:szCs w:val="32"/>
          <w:cs/>
        </w:rPr>
        <w:t>เป็นปริมาณการส่งออกวัตถุดิบยางพาราโดยเฉลี่ยรวมของแต่ละประเทศใน</w:t>
      </w:r>
      <w:r w:rsidR="00830147" w:rsidRPr="002014E0">
        <w:rPr>
          <w:rFonts w:ascii="TH SarabunPSK" w:hAnsi="TH SarabunPSK" w:cs="TH SarabunPSK"/>
          <w:sz w:val="32"/>
          <w:szCs w:val="32"/>
        </w:rPr>
        <w:t xml:space="preserve"> 6</w:t>
      </w:r>
      <w:r w:rsidR="00202ADC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202ADC" w:rsidRPr="002014E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จะเห็นได้ว่า </w:t>
      </w:r>
      <w:r w:rsidR="00FF2E56" w:rsidRPr="002014E0">
        <w:rPr>
          <w:rFonts w:ascii="TH SarabunPSK" w:hAnsi="TH SarabunPSK" w:cs="TH SarabunPSK"/>
          <w:sz w:val="32"/>
          <w:szCs w:val="32"/>
          <w:cs/>
        </w:rPr>
        <w:t>ประเทศไทยส่งออกยางพารา</w:t>
      </w:r>
      <w:r w:rsidR="0091674F" w:rsidRPr="002014E0">
        <w:rPr>
          <w:rFonts w:ascii="TH SarabunPSK" w:hAnsi="TH SarabunPSK" w:cs="TH SarabunPSK"/>
          <w:sz w:val="32"/>
          <w:szCs w:val="32"/>
          <w:cs/>
        </w:rPr>
        <w:t>แต่ละ</w:t>
      </w:r>
      <w:r w:rsidR="00FF2E56" w:rsidRPr="002014E0">
        <w:rPr>
          <w:rFonts w:ascii="TH SarabunPSK" w:hAnsi="TH SarabunPSK" w:cs="TH SarabunPSK"/>
          <w:sz w:val="32"/>
          <w:szCs w:val="32"/>
          <w:cs/>
        </w:rPr>
        <w:t>ชนิด</w:t>
      </w:r>
      <w:r w:rsidR="00202ADC" w:rsidRPr="002014E0">
        <w:rPr>
          <w:rFonts w:ascii="TH SarabunPSK" w:hAnsi="TH SarabunPSK" w:cs="TH SarabunPSK"/>
          <w:sz w:val="32"/>
          <w:szCs w:val="32"/>
          <w:cs/>
        </w:rPr>
        <w:t>ไปยังประเทศจีน</w:t>
      </w:r>
      <w:r w:rsidR="0091674F" w:rsidRPr="002014E0">
        <w:rPr>
          <w:rFonts w:ascii="TH SarabunPSK" w:hAnsi="TH SarabunPSK" w:cs="TH SarabunPSK"/>
          <w:sz w:val="32"/>
          <w:szCs w:val="32"/>
          <w:cs/>
        </w:rPr>
        <w:t xml:space="preserve"> มากเป็นดับ</w:t>
      </w:r>
      <w:r w:rsidR="0091674F" w:rsidRPr="002014E0">
        <w:rPr>
          <w:rFonts w:ascii="TH SarabunPSK" w:hAnsi="TH SarabunPSK" w:cs="TH SarabunPSK"/>
          <w:sz w:val="32"/>
          <w:szCs w:val="32"/>
        </w:rPr>
        <w:t xml:space="preserve"> 1</w:t>
      </w:r>
      <w:r w:rsidR="00D06099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74F" w:rsidRPr="002014E0">
        <w:rPr>
          <w:rFonts w:ascii="TH SarabunPSK" w:hAnsi="TH SarabunPSK" w:cs="TH SarabunPSK"/>
          <w:sz w:val="32"/>
          <w:szCs w:val="32"/>
          <w:cs/>
        </w:rPr>
        <w:t>รองลงมาคือ ประเทศญี่ปุ่น ประเทศสหรัฐอเมริกา และประเทศอินเดีย</w:t>
      </w:r>
      <w:r w:rsidR="00AC215C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AC215C" w:rsidRPr="002014E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91674F" w:rsidRPr="002014E0">
        <w:rPr>
          <w:rFonts w:ascii="TH SarabunPSK" w:hAnsi="TH SarabunPSK" w:cs="TH SarabunPSK"/>
          <w:sz w:val="32"/>
          <w:szCs w:val="32"/>
          <w:cs/>
        </w:rPr>
        <w:t xml:space="preserve"> ซึ่งแต่ละประเทศเป็นประเทศคู่ค้าหลักของไทยที่มีความต้องการวัตถุดิบยางพ</w:t>
      </w:r>
      <w:r w:rsidR="00AC215C" w:rsidRPr="002014E0">
        <w:rPr>
          <w:rFonts w:ascii="TH SarabunPSK" w:hAnsi="TH SarabunPSK" w:cs="TH SarabunPSK"/>
          <w:sz w:val="32"/>
          <w:szCs w:val="32"/>
          <w:cs/>
        </w:rPr>
        <w:t>าราเพื่อที่จะนำ</w:t>
      </w:r>
      <w:r w:rsidR="0091674F" w:rsidRPr="002014E0">
        <w:rPr>
          <w:rFonts w:ascii="TH SarabunPSK" w:hAnsi="TH SarabunPSK" w:cs="TH SarabunPSK"/>
          <w:sz w:val="32"/>
          <w:szCs w:val="32"/>
          <w:cs/>
        </w:rPr>
        <w:t>ไปผลิตเป็นผลิตภัณฑ์จากยางพาราต่อไป</w:t>
      </w:r>
    </w:p>
    <w:p w:rsidR="0091674F" w:rsidRPr="002014E0" w:rsidRDefault="0091674F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ab/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ประเทศจีน เป็นตลาดส่งออกหลักของไทยที่มีความต้องการนำเข้ายางพาราจำนวนมาก </w:t>
      </w:r>
      <w:r w:rsidR="00D06099" w:rsidRPr="002014E0">
        <w:rPr>
          <w:rFonts w:ascii="TH SarabunPSK" w:hAnsi="TH SarabunPSK" w:cs="TH SarabunPSK"/>
          <w:sz w:val="32"/>
          <w:szCs w:val="32"/>
          <w:cs/>
        </w:rPr>
        <w:t>จากแผนภูมิจะเห็นได้ว่าปริมาณที่ส่งออก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 xml:space="preserve">ยางแผ่นรมควันไปยังประเทศจีนเท่ากับ </w:t>
      </w:r>
      <w:r w:rsidR="00E17406" w:rsidRPr="002014E0">
        <w:rPr>
          <w:rFonts w:ascii="TH SarabunPSK" w:hAnsi="TH SarabunPSK" w:cs="TH SarabunPSK"/>
          <w:sz w:val="32"/>
          <w:szCs w:val="32"/>
        </w:rPr>
        <w:t xml:space="preserve">45% 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>ของปริมาณยางแผ่นรมควันทั้ง</w:t>
      </w:r>
      <w:r w:rsidR="00E17406" w:rsidRPr="002014E0">
        <w:rPr>
          <w:rFonts w:ascii="TH SarabunPSK" w:hAnsi="TH SarabunPSK" w:cs="TH SarabunPSK"/>
          <w:sz w:val="32"/>
          <w:szCs w:val="32"/>
        </w:rPr>
        <w:t xml:space="preserve"> 4 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>ประเทศ</w:t>
      </w:r>
      <w:r w:rsidR="00E17406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 xml:space="preserve">และน้ำยางข้นเท่ากับ </w:t>
      </w:r>
      <w:r w:rsidR="00E17406" w:rsidRPr="002014E0">
        <w:rPr>
          <w:rFonts w:ascii="TH SarabunPSK" w:hAnsi="TH SarabunPSK" w:cs="TH SarabunPSK"/>
          <w:sz w:val="32"/>
          <w:szCs w:val="32"/>
        </w:rPr>
        <w:t>93%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 xml:space="preserve"> ของปริมาณน้ำยางทั้ง</w:t>
      </w:r>
      <w:r w:rsidR="00E17406" w:rsidRPr="002014E0">
        <w:rPr>
          <w:rFonts w:ascii="TH SarabunPSK" w:hAnsi="TH SarabunPSK" w:cs="TH SarabunPSK"/>
          <w:sz w:val="32"/>
          <w:szCs w:val="32"/>
        </w:rPr>
        <w:t xml:space="preserve"> 4 </w:t>
      </w:r>
      <w:r w:rsidR="00E17406" w:rsidRPr="002014E0">
        <w:rPr>
          <w:rFonts w:ascii="TH SarabunPSK" w:hAnsi="TH SarabunPSK" w:cs="TH SarabunPSK"/>
          <w:sz w:val="32"/>
          <w:szCs w:val="32"/>
          <w:cs/>
        </w:rPr>
        <w:t>ประเทศ</w:t>
      </w:r>
      <w:r w:rsidR="00E17406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เนื่องจากปริมาณ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ผลผลิตในประเทศยังไม่เพ</w:t>
      </w:r>
      <w:r w:rsidR="00A75148" w:rsidRPr="002014E0">
        <w:rPr>
          <w:rFonts w:ascii="TH SarabunPSK" w:hAnsi="TH SarabunPSK" w:cs="TH SarabunPSK"/>
          <w:sz w:val="32"/>
          <w:szCs w:val="32"/>
          <w:cs/>
        </w:rPr>
        <w:t>ียงพอต่อความต้องการใช้ จึงนำ</w:t>
      </w:r>
      <w:r w:rsidRPr="002014E0">
        <w:rPr>
          <w:rFonts w:ascii="TH SarabunPSK" w:hAnsi="TH SarabunPSK" w:cs="TH SarabunPSK"/>
          <w:sz w:val="32"/>
          <w:szCs w:val="32"/>
          <w:cs/>
        </w:rPr>
        <w:t>เข้ายางพาราจากไทย</w:t>
      </w:r>
      <w:r w:rsidR="00A75148" w:rsidRPr="002014E0">
        <w:rPr>
          <w:rFonts w:ascii="TH SarabunPSK" w:hAnsi="TH SarabunPSK" w:cs="TH SarabunPSK"/>
          <w:sz w:val="32"/>
          <w:szCs w:val="32"/>
          <w:cs/>
        </w:rPr>
        <w:t xml:space="preserve"> และจีนเป็นประเทศที่มีการผลิตยางรถยนต์มากที่สุดในโลก ทำให้มีความจำเป็นในการใช้ยางพาราเพื่อเป็นวัตถุดิบในการผลิตยางรถยนต์ในปริมาณที่สูงมากที่สุดในโลก</w:t>
      </w:r>
    </w:p>
    <w:p w:rsidR="00472F0C" w:rsidRPr="002014E0" w:rsidRDefault="00A75148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="00472F0C" w:rsidRPr="002014E0">
        <w:rPr>
          <w:rFonts w:ascii="TH SarabunPSK" w:hAnsi="TH SarabunPSK" w:cs="TH SarabunPSK"/>
          <w:sz w:val="32"/>
          <w:szCs w:val="32"/>
          <w:cs/>
        </w:rPr>
        <w:t>ประเทศญี่ปุ่น</w:t>
      </w:r>
      <w:r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เป็นประเทศอุตสาหกรรม ทำก</w:t>
      </w:r>
      <w:r w:rsidR="00472F0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ารผลิตเพื่อการส่งออกโดยเฉพาะ</w:t>
      </w:r>
      <w:r w:rsidR="00AC215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472F0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ยาง</w:t>
      </w:r>
      <w:r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รถยนต์ และเครื่อง</w:t>
      </w:r>
      <w:r w:rsidR="00472F0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ใช้ไฟฟ้า จึงมีความต้องการวัตถุดิบยางพารา</w:t>
      </w:r>
      <w:r w:rsidR="00AC215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โดยเฉพาะประเภทยางแผ่น</w:t>
      </w:r>
      <w:r w:rsidR="00AA1590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รมควัน</w:t>
      </w:r>
      <w:r w:rsidR="00AC215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จำนวนมาก</w:t>
      </w:r>
      <w:r w:rsidR="00472F0C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รองจากจีน</w:t>
      </w:r>
      <w:r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เท่ากับ 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28% 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และนำเข้าวัตถุดิบน้ำยางข้นรองจากอินเดีย เท่ากับ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1% 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ของปร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ิ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มาณน้ำยางข้นทั้ง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4 </w:t>
      </w:r>
      <w:r w:rsidR="00E17406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ประเท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 เพื่อผลิตใช้ในประเทศและการส่งออก</w:t>
      </w:r>
    </w:p>
    <w:p w:rsidR="00472F0C" w:rsidRPr="002014E0" w:rsidRDefault="00472F0C" w:rsidP="00767938">
      <w:pPr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สหรัฐอเมริกา</w:t>
      </w:r>
      <w:r w:rsidR="00155227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นำเข้ายางแผ่นรมควันเป็นอันดับ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เท่ากับ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17%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ของปริมาณยางแผ่นรมควันทั้ง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4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ประเทศ สหรัฐอเมริกาเน้นการ</w:t>
      </w:r>
      <w:r w:rsidR="00574B75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นำเข้าน้ำยางข้นเป็นจำนวนมากรองจากจีน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เท่ากับ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%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ของปริมาณน้ำยางข้นทั้ง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4 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ประเทศ </w:t>
      </w:r>
      <w:r w:rsidR="00574B75" w:rsidRPr="002014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เนื่องจากน้ำยางข้น</w:t>
      </w:r>
      <w:r w:rsidR="00574B75" w:rsidRPr="002014E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สามารถนำไปส</w:t>
      </w:r>
      <w:r w:rsidR="00AC215C" w:rsidRPr="002014E0">
        <w:rPr>
          <w:rFonts w:ascii="TH SarabunPSK" w:hAnsi="TH SarabunPSK" w:cs="TH SarabunPSK"/>
          <w:color w:val="000000"/>
          <w:sz w:val="32"/>
          <w:szCs w:val="32"/>
          <w:cs/>
        </w:rPr>
        <w:t>ร้างผลผลิตได้หลายประเภท ซึ่งสร้าง</w:t>
      </w:r>
      <w:r w:rsidR="001C7DAD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รายได้ให้กับประเทศได้เป็นจำนวนมาก</w:t>
      </w:r>
    </w:p>
    <w:p w:rsidR="00AA1590" w:rsidRPr="002014E0" w:rsidRDefault="00574B75" w:rsidP="00767938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014E0">
        <w:rPr>
          <w:rStyle w:val="apple-converted-space"/>
          <w:rFonts w:ascii="TH SarabunPSK" w:hAnsi="TH SarabunPSK" w:cs="TH SarabunPSK"/>
          <w:color w:val="000000"/>
          <w:sz w:val="32"/>
          <w:szCs w:val="32"/>
          <w:cs/>
        </w:rPr>
        <w:tab/>
        <w:t>อินเดีย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1C7DAD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นำเข้ายางแผ่นรมควัน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จำนวนน้อย อยู่ใน</w:t>
      </w:r>
      <w:r w:rsidR="001C7DAD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อันดับ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ท้ายสุดของประเทศกรณีศึกษา เท่ากับ 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10% 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ของปริมาณยางแผ่นรมควัน และนำเข้าน้ำยางข้นจำนวนมากเป็นอันดับ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3 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เท่ากับ 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>1%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ของปริมาณน้ำยางข้น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96040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อินเดีย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มีความต้องการยางพาราเพื่ออุตสาหกรรมล้อยาง และผลิตภัณฑ์ยางอื่น ๆ</w:t>
      </w:r>
      <w:r w:rsidRPr="002014E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จะเน้น</w:t>
      </w:r>
      <w:r w:rsidR="004C51B6"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ในเรื่องคุณภาพและมาตรฐานยางในการนำเข้า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เป็นสำคัญ</w:t>
      </w:r>
    </w:p>
    <w:p w:rsidR="00F04A95" w:rsidRPr="002014E0" w:rsidRDefault="00196860" w:rsidP="00A328A3">
      <w:pPr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:rsidR="00C567CE" w:rsidRPr="002014E0" w:rsidRDefault="00C73CFD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ใช้โปรแกรม </w:t>
      </w:r>
      <w:proofErr w:type="spellStart"/>
      <w:r w:rsidRPr="002014E0">
        <w:rPr>
          <w:rFonts w:ascii="TH SarabunPSK" w:hAnsi="TH SarabunPSK" w:cs="TH SarabunPSK"/>
          <w:color w:val="000000"/>
          <w:sz w:val="32"/>
          <w:szCs w:val="32"/>
        </w:rPr>
        <w:t>Eview</w:t>
      </w:r>
      <w:r w:rsidR="00D36D2A" w:rsidRPr="002014E0">
        <w:rPr>
          <w:rFonts w:ascii="TH SarabunPSK" w:hAnsi="TH SarabunPSK" w:cs="TH SarabunPSK"/>
          <w:color w:val="000000"/>
          <w:sz w:val="32"/>
          <w:szCs w:val="32"/>
        </w:rPr>
        <w:t>s</w:t>
      </w:r>
      <w:proofErr w:type="spellEnd"/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ในการวิเคราะห์ข้อมูล</w:t>
      </w:r>
      <w:r w:rsidR="00C567CE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0147" w:rsidRPr="002014E0">
        <w:rPr>
          <w:rFonts w:ascii="TH SarabunPSK" w:hAnsi="TH SarabunPSK" w:cs="TH SarabunPSK"/>
          <w:color w:val="000000"/>
          <w:sz w:val="32"/>
          <w:szCs w:val="32"/>
        </w:rPr>
        <w:t xml:space="preserve">Panel data </w:t>
      </w:r>
      <w:r w:rsidR="00830147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 </w:t>
      </w:r>
      <w:r w:rsidR="00830147" w:rsidRPr="002014E0">
        <w:rPr>
          <w:rFonts w:ascii="TH SarabunPSK" w:hAnsi="TH SarabunPSK" w:cs="TH SarabunPSK"/>
          <w:sz w:val="32"/>
          <w:szCs w:val="32"/>
        </w:rPr>
        <w:t>Fixed Effect Regression Model (FEM)</w:t>
      </w:r>
      <w:r w:rsidR="00830147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ซึ่งผลการวิเคราะห์</w:t>
      </w:r>
      <w:r w:rsidR="00830147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 </w:t>
      </w:r>
      <w:r w:rsidR="00C567CE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เป็นดังนี้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052"/>
        <w:gridCol w:w="1629"/>
        <w:gridCol w:w="1701"/>
        <w:gridCol w:w="1701"/>
        <w:gridCol w:w="1933"/>
      </w:tblGrid>
      <w:tr w:rsidR="00780666" w:rsidRPr="002014E0" w:rsidTr="00554346">
        <w:trPr>
          <w:trHeight w:val="389"/>
          <w:jc w:val="center"/>
        </w:trPr>
        <w:tc>
          <w:tcPr>
            <w:tcW w:w="2052" w:type="dxa"/>
            <w:vMerge w:val="restart"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3330" w:type="dxa"/>
            <w:gridSpan w:val="2"/>
          </w:tcPr>
          <w:p w:rsidR="00774F4A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Log – Linear Model</w:t>
            </w:r>
          </w:p>
          <w:p w:rsidR="00AC215C" w:rsidRPr="002014E0" w:rsidRDefault="00AC215C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 xml:space="preserve">QRS 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 xml:space="preserve">Quantity of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Ribbed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cs/>
                <w:lang w:val="en"/>
              </w:rPr>
              <w:t xml:space="preserve">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sheet export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  <w:tc>
          <w:tcPr>
            <w:tcW w:w="3634" w:type="dxa"/>
            <w:gridSpan w:val="2"/>
          </w:tcPr>
          <w:p w:rsidR="00780666" w:rsidRPr="002014E0" w:rsidRDefault="00C567CE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Log – L</w:t>
            </w:r>
            <w:r w:rsidR="00AC215C" w:rsidRPr="002014E0">
              <w:rPr>
                <w:rFonts w:ascii="TH SarabunPSK" w:hAnsi="TH SarabunPSK" w:cs="TH SarabunPSK"/>
                <w:sz w:val="32"/>
                <w:szCs w:val="32"/>
              </w:rPr>
              <w:t>inear</w:t>
            </w:r>
            <w:r w:rsidR="00780666" w:rsidRPr="002014E0">
              <w:rPr>
                <w:rFonts w:ascii="TH SarabunPSK" w:hAnsi="TH SarabunPSK" w:cs="TH SarabunPSK"/>
                <w:sz w:val="32"/>
                <w:szCs w:val="32"/>
              </w:rPr>
              <w:t xml:space="preserve"> Model</w:t>
            </w:r>
          </w:p>
          <w:p w:rsidR="00AC215C" w:rsidRPr="002014E0" w:rsidRDefault="00AC215C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 xml:space="preserve">QLT (Quantity of 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concentrated latex export</w:t>
            </w:r>
            <w:r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</w:tr>
      <w:tr w:rsidR="00780666" w:rsidRPr="002014E0" w:rsidTr="00554346">
        <w:trPr>
          <w:trHeight w:val="734"/>
          <w:jc w:val="center"/>
        </w:trPr>
        <w:tc>
          <w:tcPr>
            <w:tcW w:w="2052" w:type="dxa"/>
            <w:vMerge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9" w:type="dxa"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</w:p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(t)</w:t>
            </w:r>
          </w:p>
        </w:tc>
        <w:tc>
          <w:tcPr>
            <w:tcW w:w="1701" w:type="dxa"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Robust</w:t>
            </w:r>
          </w:p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S.E</w:t>
            </w:r>
          </w:p>
        </w:tc>
        <w:tc>
          <w:tcPr>
            <w:tcW w:w="1701" w:type="dxa"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Calibri" w:hAnsi="Calibri" w:cs="Calibri"/>
                <w:sz w:val="32"/>
                <w:szCs w:val="32"/>
              </w:rPr>
              <w:t>β</w:t>
            </w:r>
          </w:p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(t)</w:t>
            </w:r>
          </w:p>
        </w:tc>
        <w:tc>
          <w:tcPr>
            <w:tcW w:w="1933" w:type="dxa"/>
          </w:tcPr>
          <w:p w:rsidR="00780666" w:rsidRPr="002014E0" w:rsidRDefault="0078066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Robust</w:t>
            </w:r>
          </w:p>
          <w:p w:rsidR="00780666" w:rsidRPr="002014E0" w:rsidRDefault="00780666" w:rsidP="005543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S.E</w:t>
            </w:r>
          </w:p>
        </w:tc>
      </w:tr>
      <w:tr w:rsidR="002310E6" w:rsidRPr="002014E0" w:rsidTr="00554346">
        <w:trPr>
          <w:trHeight w:val="718"/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FOB</w:t>
            </w:r>
            <w:r w:rsidR="00A95F5A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 xml:space="preserve">Price </w:t>
            </w:r>
            <w:r w:rsidR="00C567CE" w:rsidRPr="002014E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F.O.B)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-0.012383***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(-2.880364)</w:t>
            </w:r>
          </w:p>
        </w:tc>
        <w:tc>
          <w:tcPr>
            <w:tcW w:w="1701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0.004299</w:t>
            </w:r>
          </w:p>
        </w:tc>
        <w:tc>
          <w:tcPr>
            <w:tcW w:w="1701" w:type="dxa"/>
          </w:tcPr>
          <w:p w:rsidR="00076451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0.001666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(0.360059)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0.004626</w:t>
            </w:r>
          </w:p>
        </w:tc>
      </w:tr>
      <w:tr w:rsidR="002310E6" w:rsidRPr="002014E0" w:rsidTr="00554346">
        <w:trPr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INF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>Inflation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-0.069974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(-0.915333)</w:t>
            </w:r>
          </w:p>
        </w:tc>
        <w:tc>
          <w:tcPr>
            <w:tcW w:w="1701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0.076447</w:t>
            </w:r>
          </w:p>
        </w:tc>
        <w:tc>
          <w:tcPr>
            <w:tcW w:w="1701" w:type="dxa"/>
          </w:tcPr>
          <w:p w:rsidR="00076451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-0.069727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(-0.847548)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0.082269</w:t>
            </w:r>
          </w:p>
        </w:tc>
      </w:tr>
      <w:tr w:rsidR="002310E6" w:rsidRPr="002014E0" w:rsidTr="00554346">
        <w:trPr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ARE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>(Area)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0.076447</w:t>
            </w:r>
            <w:r w:rsidR="00264060" w:rsidRPr="002014E0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774F4A" w:rsidRPr="002014E0">
              <w:rPr>
                <w:rFonts w:ascii="TH SarabunPSK" w:hAnsi="TH SarabunPSK" w:cs="TH SarabunPSK"/>
                <w:sz w:val="32"/>
                <w:szCs w:val="32"/>
              </w:rPr>
              <w:t>0.152096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3.35E-08</w:t>
            </w:r>
          </w:p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76451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0.181879</w:t>
            </w:r>
            <w:r w:rsidR="00076451" w:rsidRPr="002014E0"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(3.457570)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0.052603</w:t>
            </w:r>
          </w:p>
        </w:tc>
      </w:tr>
      <w:tr w:rsidR="002310E6" w:rsidRPr="002014E0" w:rsidTr="00554346">
        <w:trPr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PRO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>Product)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0.207357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(0.478020)</w:t>
            </w:r>
          </w:p>
        </w:tc>
        <w:tc>
          <w:tcPr>
            <w:tcW w:w="1701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0.433785</w:t>
            </w:r>
          </w:p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1.504263</w:t>
            </w:r>
            <w:r w:rsidR="00076451" w:rsidRPr="002014E0">
              <w:rPr>
                <w:rFonts w:ascii="TH SarabunPSK" w:hAnsi="TH SarabunPSK" w:cs="TH SarabunPSK"/>
                <w:sz w:val="32"/>
                <w:szCs w:val="32"/>
              </w:rPr>
              <w:t>**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076451" w:rsidRPr="002014E0" w:rsidRDefault="00076451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95F5A" w:rsidRPr="002014E0">
              <w:rPr>
                <w:rFonts w:ascii="TH SarabunPSK" w:hAnsi="TH SarabunPSK" w:cs="TH SarabunPSK"/>
                <w:sz w:val="32"/>
                <w:szCs w:val="32"/>
              </w:rPr>
              <w:t>3.222345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0.466822</w:t>
            </w:r>
          </w:p>
        </w:tc>
      </w:tr>
      <w:tr w:rsidR="002310E6" w:rsidRPr="002014E0" w:rsidTr="00554346">
        <w:trPr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USE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7CE"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lang w:val="en"/>
              </w:rPr>
              <w:t>(Used in the country)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-3.301781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(-0.761294)</w:t>
            </w:r>
          </w:p>
        </w:tc>
        <w:tc>
          <w:tcPr>
            <w:tcW w:w="1701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4.337066</w:t>
            </w:r>
          </w:p>
        </w:tc>
        <w:tc>
          <w:tcPr>
            <w:tcW w:w="1701" w:type="dxa"/>
          </w:tcPr>
          <w:p w:rsidR="00076451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2.437381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(0.522216)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4.667385</w:t>
            </w:r>
          </w:p>
        </w:tc>
      </w:tr>
      <w:tr w:rsidR="002310E6" w:rsidRPr="002014E0" w:rsidTr="00554346">
        <w:trPr>
          <w:jc w:val="center"/>
        </w:trPr>
        <w:tc>
          <w:tcPr>
            <w:tcW w:w="2052" w:type="dxa"/>
          </w:tcPr>
          <w:p w:rsidR="002310E6" w:rsidRPr="002014E0" w:rsidRDefault="002310E6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EXR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567CE" w:rsidRPr="002014E0">
              <w:rPr>
                <w:rFonts w:ascii="TH SarabunPSK" w:hAnsi="TH SarabunPSK" w:cs="TH SarabunPSK"/>
                <w:color w:val="212121"/>
                <w:sz w:val="32"/>
                <w:szCs w:val="32"/>
                <w:lang w:val="en"/>
              </w:rPr>
              <w:t>exchange rate</w:t>
            </w:r>
            <w:r w:rsidR="00C567CE" w:rsidRPr="002014E0">
              <w:rPr>
                <w:rFonts w:ascii="TH SarabunPSK" w:hAnsi="TH SarabunPSK" w:cs="TH SarabunPSK"/>
                <w:color w:val="212121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0.003994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(0.178473)</w:t>
            </w:r>
          </w:p>
        </w:tc>
        <w:tc>
          <w:tcPr>
            <w:tcW w:w="1701" w:type="dxa"/>
          </w:tcPr>
          <w:p w:rsidR="002310E6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0.022377</w:t>
            </w:r>
          </w:p>
        </w:tc>
        <w:tc>
          <w:tcPr>
            <w:tcW w:w="1701" w:type="dxa"/>
          </w:tcPr>
          <w:p w:rsidR="00076451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0.086376***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(3.586936</w:t>
            </w: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33" w:type="dxa"/>
          </w:tcPr>
          <w:p w:rsidR="002310E6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  <w:cs/>
              </w:rPr>
              <w:t>0.024081</w:t>
            </w:r>
          </w:p>
        </w:tc>
      </w:tr>
      <w:tr w:rsidR="008E37B7" w:rsidRPr="002014E0" w:rsidTr="00554346">
        <w:trPr>
          <w:jc w:val="center"/>
        </w:trPr>
        <w:tc>
          <w:tcPr>
            <w:tcW w:w="2052" w:type="dxa"/>
          </w:tcPr>
          <w:p w:rsidR="00C567CE" w:rsidRPr="002014E0" w:rsidRDefault="00774F4A" w:rsidP="00554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PDF</w:t>
            </w:r>
            <w:r w:rsidR="00C567CE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7CE"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 xml:space="preserve">(Price of </w:t>
            </w:r>
            <w:r w:rsidR="00C567CE" w:rsidRPr="002014E0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lang w:val="en"/>
              </w:rPr>
              <w:t>Diesel fuel)</w:t>
            </w:r>
          </w:p>
          <w:p w:rsidR="008E37B7" w:rsidRPr="002014E0" w:rsidRDefault="008E37B7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</w:pPr>
          </w:p>
        </w:tc>
        <w:tc>
          <w:tcPr>
            <w:tcW w:w="1629" w:type="dxa"/>
          </w:tcPr>
          <w:p w:rsidR="008E37B7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0.034405</w:t>
            </w:r>
          </w:p>
          <w:p w:rsidR="00774F4A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(0.720002)</w:t>
            </w:r>
          </w:p>
        </w:tc>
        <w:tc>
          <w:tcPr>
            <w:tcW w:w="1701" w:type="dxa"/>
          </w:tcPr>
          <w:p w:rsidR="008E37B7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0.047784</w:t>
            </w:r>
          </w:p>
        </w:tc>
        <w:tc>
          <w:tcPr>
            <w:tcW w:w="1701" w:type="dxa"/>
          </w:tcPr>
          <w:p w:rsidR="008E37B7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0.008330</w:t>
            </w:r>
          </w:p>
          <w:p w:rsidR="00A95F5A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(0.161989)</w:t>
            </w:r>
          </w:p>
        </w:tc>
        <w:tc>
          <w:tcPr>
            <w:tcW w:w="1933" w:type="dxa"/>
          </w:tcPr>
          <w:p w:rsidR="008E37B7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0.051423</w:t>
            </w:r>
          </w:p>
        </w:tc>
      </w:tr>
      <w:tr w:rsidR="005E53CF" w:rsidRPr="002014E0" w:rsidTr="00554346">
        <w:trPr>
          <w:jc w:val="center"/>
        </w:trPr>
        <w:tc>
          <w:tcPr>
            <w:tcW w:w="2052" w:type="dxa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R-squared</w:t>
            </w:r>
          </w:p>
        </w:tc>
        <w:tc>
          <w:tcPr>
            <w:tcW w:w="3330" w:type="dxa"/>
            <w:gridSpan w:val="2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774F4A" w:rsidRPr="002014E0">
              <w:rPr>
                <w:rFonts w:ascii="TH SarabunPSK" w:hAnsi="TH SarabunPSK" w:cs="TH SarabunPSK"/>
                <w:sz w:val="32"/>
                <w:szCs w:val="32"/>
              </w:rPr>
              <w:t>757351</w:t>
            </w:r>
          </w:p>
        </w:tc>
        <w:tc>
          <w:tcPr>
            <w:tcW w:w="3634" w:type="dxa"/>
            <w:gridSpan w:val="2"/>
          </w:tcPr>
          <w:p w:rsidR="005E53CF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0.944000</w:t>
            </w:r>
          </w:p>
        </w:tc>
      </w:tr>
      <w:tr w:rsidR="005E53CF" w:rsidRPr="002014E0" w:rsidTr="00554346">
        <w:trPr>
          <w:jc w:val="center"/>
        </w:trPr>
        <w:tc>
          <w:tcPr>
            <w:tcW w:w="2052" w:type="dxa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330" w:type="dxa"/>
            <w:gridSpan w:val="2"/>
          </w:tcPr>
          <w:p w:rsidR="005E53CF" w:rsidRPr="002014E0" w:rsidRDefault="00774F4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26.53004</w:t>
            </w:r>
          </w:p>
        </w:tc>
        <w:tc>
          <w:tcPr>
            <w:tcW w:w="3634" w:type="dxa"/>
            <w:gridSpan w:val="2"/>
          </w:tcPr>
          <w:p w:rsidR="005E53CF" w:rsidRPr="002014E0" w:rsidRDefault="00A95F5A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143.2848</w:t>
            </w:r>
          </w:p>
        </w:tc>
      </w:tr>
      <w:tr w:rsidR="005E53CF" w:rsidRPr="002014E0" w:rsidTr="00554346">
        <w:trPr>
          <w:jc w:val="center"/>
        </w:trPr>
        <w:tc>
          <w:tcPr>
            <w:tcW w:w="2052" w:type="dxa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14E0">
              <w:rPr>
                <w:rFonts w:ascii="TH SarabunPSK" w:hAnsi="TH SarabunPSK" w:cs="TH SarabunPSK"/>
                <w:sz w:val="32"/>
                <w:szCs w:val="32"/>
              </w:rPr>
              <w:t>Prob</w:t>
            </w:r>
            <w:proofErr w:type="spellEnd"/>
            <w:r w:rsidR="00780666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780666" w:rsidRPr="00201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14E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330" w:type="dxa"/>
            <w:gridSpan w:val="2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0.000000</w:t>
            </w:r>
          </w:p>
        </w:tc>
        <w:tc>
          <w:tcPr>
            <w:tcW w:w="3634" w:type="dxa"/>
            <w:gridSpan w:val="2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0.000000</w:t>
            </w:r>
          </w:p>
        </w:tc>
      </w:tr>
      <w:tr w:rsidR="005E53CF" w:rsidRPr="002014E0" w:rsidTr="00554346">
        <w:trPr>
          <w:jc w:val="center"/>
        </w:trPr>
        <w:tc>
          <w:tcPr>
            <w:tcW w:w="2052" w:type="dxa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14E0">
              <w:rPr>
                <w:rFonts w:ascii="TH SarabunPSK" w:hAnsi="TH SarabunPSK" w:cs="TH SarabunPSK"/>
                <w:sz w:val="32"/>
                <w:szCs w:val="32"/>
              </w:rPr>
              <w:t>Obs</w:t>
            </w:r>
            <w:proofErr w:type="spellEnd"/>
          </w:p>
        </w:tc>
        <w:tc>
          <w:tcPr>
            <w:tcW w:w="3330" w:type="dxa"/>
            <w:gridSpan w:val="2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3634" w:type="dxa"/>
            <w:gridSpan w:val="2"/>
          </w:tcPr>
          <w:p w:rsidR="005E53CF" w:rsidRPr="002014E0" w:rsidRDefault="005E53CF" w:rsidP="00554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4E0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</w:tbl>
    <w:p w:rsidR="00472E8C" w:rsidRPr="002014E0" w:rsidRDefault="00472E8C" w:rsidP="007679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2014E0">
        <w:rPr>
          <w:rFonts w:ascii="TH SarabunPSK" w:hAnsi="TH SarabunPSK" w:cs="TH SarabunPSK"/>
          <w:sz w:val="32"/>
          <w:szCs w:val="32"/>
        </w:rPr>
        <w:t xml:space="preserve">: </w:t>
      </w:r>
      <w:r w:rsidR="00780666" w:rsidRPr="002014E0">
        <w:rPr>
          <w:rFonts w:ascii="TH SarabunPSK" w:hAnsi="TH SarabunPSK" w:cs="TH SarabunPSK"/>
          <w:sz w:val="32"/>
          <w:szCs w:val="32"/>
        </w:rPr>
        <w:t>*</w:t>
      </w:r>
      <w:r w:rsidR="00780666" w:rsidRPr="002014E0">
        <w:rPr>
          <w:rFonts w:ascii="TH SarabunPSK" w:hAnsi="TH SarabunPSK" w:cs="TH SarabunPSK"/>
          <w:sz w:val="32"/>
          <w:szCs w:val="32"/>
          <w:cs/>
        </w:rPr>
        <w:t xml:space="preserve">ระดับนัยสำคัญ </w:t>
      </w:r>
      <w:r w:rsidR="00780666" w:rsidRPr="002014E0">
        <w:rPr>
          <w:rFonts w:ascii="TH SarabunPSK" w:hAnsi="TH SarabunPSK" w:cs="TH SarabunPSK"/>
          <w:sz w:val="32"/>
          <w:szCs w:val="32"/>
        </w:rPr>
        <w:t>0.1  **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ระดับนัยสำคัญ </w:t>
      </w:r>
      <w:r w:rsidRPr="002014E0">
        <w:rPr>
          <w:rFonts w:ascii="TH SarabunPSK" w:hAnsi="TH SarabunPSK" w:cs="TH SarabunPSK"/>
          <w:sz w:val="32"/>
          <w:szCs w:val="32"/>
        </w:rPr>
        <w:t>0.05</w:t>
      </w:r>
      <w:r w:rsidR="00264060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780666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264060" w:rsidRPr="002014E0">
        <w:rPr>
          <w:rFonts w:ascii="TH SarabunPSK" w:hAnsi="TH SarabunPSK" w:cs="TH SarabunPSK"/>
          <w:sz w:val="32"/>
          <w:szCs w:val="32"/>
        </w:rPr>
        <w:t>***</w:t>
      </w:r>
      <w:r w:rsidR="00264060" w:rsidRPr="002014E0">
        <w:rPr>
          <w:rFonts w:ascii="TH SarabunPSK" w:hAnsi="TH SarabunPSK" w:cs="TH SarabunPSK"/>
          <w:sz w:val="32"/>
          <w:szCs w:val="32"/>
          <w:cs/>
        </w:rPr>
        <w:t xml:space="preserve">ระดับนัยสำคัญ </w:t>
      </w:r>
      <w:r w:rsidR="00264060" w:rsidRPr="002014E0">
        <w:rPr>
          <w:rFonts w:ascii="TH SarabunPSK" w:hAnsi="TH SarabunPSK" w:cs="TH SarabunPSK"/>
          <w:sz w:val="32"/>
          <w:szCs w:val="32"/>
        </w:rPr>
        <w:t>0.01</w:t>
      </w:r>
    </w:p>
    <w:p w:rsidR="00472E8C" w:rsidRPr="002014E0" w:rsidRDefault="00472E8C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lastRenderedPageBreak/>
        <w:tab/>
      </w:r>
      <w:r w:rsidR="00BA6CBA" w:rsidRPr="002014E0">
        <w:rPr>
          <w:rFonts w:ascii="TH SarabunPSK" w:hAnsi="TH SarabunPSK" w:cs="TH SarabunPSK"/>
          <w:sz w:val="32"/>
          <w:szCs w:val="32"/>
          <w:cs/>
        </w:rPr>
        <w:t>แบบจำลองที่</w:t>
      </w:r>
      <w:r w:rsidR="00BA6CBA" w:rsidRPr="002014E0">
        <w:rPr>
          <w:rFonts w:ascii="TH SarabunPSK" w:hAnsi="TH SarabunPSK" w:cs="TH SarabunPSK"/>
          <w:sz w:val="32"/>
          <w:szCs w:val="32"/>
        </w:rPr>
        <w:t xml:space="preserve">1 </w:t>
      </w:r>
      <w:r w:rsidRPr="002014E0">
        <w:rPr>
          <w:rFonts w:ascii="TH SarabunPSK" w:hAnsi="TH SarabunPSK" w:cs="TH SarabunPSK"/>
          <w:sz w:val="32"/>
          <w:szCs w:val="32"/>
          <w:cs/>
        </w:rPr>
        <w:t>ผลจากการวิเคราะห์ พบว่ามีทั้งปัจจัยที่ส่งผลและไม่ส่งผลต่อปริมาณการส่งออกวั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>ตถุดิบยางแผ่น</w:t>
      </w:r>
      <w:r w:rsidR="00AA1590" w:rsidRPr="002014E0">
        <w:rPr>
          <w:rFonts w:ascii="TH SarabunPSK" w:hAnsi="TH SarabunPSK" w:cs="TH SarabunPSK"/>
          <w:sz w:val="32"/>
          <w:szCs w:val="32"/>
          <w:cs/>
        </w:rPr>
        <w:t>รมควัน</w:t>
      </w:r>
      <w:r w:rsidR="0082753C" w:rsidRPr="002014E0">
        <w:rPr>
          <w:rFonts w:ascii="TH SarabunPSK" w:hAnsi="TH SarabunPSK" w:cs="TH SarabunPSK"/>
          <w:sz w:val="32"/>
          <w:szCs w:val="32"/>
          <w:cs/>
        </w:rPr>
        <w:t>ของไทย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โดยทำการวิเคราะห์ด้วยแบบจำลอง </w:t>
      </w:r>
      <w:r w:rsidR="00780666" w:rsidRPr="002014E0">
        <w:rPr>
          <w:rFonts w:ascii="TH SarabunPSK" w:hAnsi="TH SarabunPSK" w:cs="TH SarabunPSK"/>
          <w:sz w:val="32"/>
          <w:szCs w:val="32"/>
        </w:rPr>
        <w:t>Log</w:t>
      </w:r>
      <w:r w:rsidRPr="002014E0">
        <w:rPr>
          <w:rFonts w:ascii="TH SarabunPSK" w:hAnsi="TH SarabunPSK" w:cs="TH SarabunPSK"/>
          <w:sz w:val="32"/>
          <w:szCs w:val="32"/>
        </w:rPr>
        <w:t xml:space="preserve"> – Linear</w:t>
      </w:r>
      <w:r w:rsidR="00780666" w:rsidRPr="002014E0">
        <w:rPr>
          <w:rFonts w:ascii="TH SarabunPSK" w:hAnsi="TH SarabunPSK" w:cs="TH SarabunPSK"/>
          <w:sz w:val="32"/>
          <w:szCs w:val="32"/>
        </w:rPr>
        <w:t xml:space="preserve"> Model</w:t>
      </w:r>
      <w:r w:rsidR="00666DC9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666DC9" w:rsidRPr="002014E0">
        <w:rPr>
          <w:rFonts w:ascii="TH SarabunPSK" w:hAnsi="TH SarabunPSK" w:cs="TH SarabunPSK"/>
          <w:sz w:val="32"/>
          <w:szCs w:val="32"/>
          <w:cs/>
        </w:rPr>
        <w:t xml:space="preserve">ประกอบด้วยตัวแปรอิสระ </w:t>
      </w:r>
      <w:r w:rsidR="0082753C" w:rsidRPr="002014E0">
        <w:rPr>
          <w:rFonts w:ascii="TH SarabunPSK" w:hAnsi="TH SarabunPSK" w:cs="TH SarabunPSK"/>
          <w:sz w:val="32"/>
          <w:szCs w:val="32"/>
        </w:rPr>
        <w:t>7</w:t>
      </w:r>
      <w:r w:rsidR="00666DC9" w:rsidRPr="002014E0">
        <w:rPr>
          <w:rFonts w:ascii="TH SarabunPSK" w:hAnsi="TH SarabunPSK" w:cs="TH SarabunPSK"/>
          <w:sz w:val="32"/>
          <w:szCs w:val="32"/>
          <w:cs/>
        </w:rPr>
        <w:t xml:space="preserve"> ตัว จะเห็นได้ว่าแบบจำลองนี้มีความเหมาะสม เนื่องจากค่า </w:t>
      </w:r>
      <w:proofErr w:type="spellStart"/>
      <w:r w:rsidR="00666DC9" w:rsidRPr="002014E0">
        <w:rPr>
          <w:rFonts w:ascii="TH SarabunPSK" w:hAnsi="TH SarabunPSK" w:cs="TH SarabunPSK"/>
          <w:sz w:val="32"/>
          <w:szCs w:val="32"/>
        </w:rPr>
        <w:t>Prob</w:t>
      </w:r>
      <w:proofErr w:type="spellEnd"/>
      <w:r w:rsidR="00666DC9" w:rsidRPr="002014E0">
        <w:rPr>
          <w:rFonts w:ascii="TH SarabunPSK" w:hAnsi="TH SarabunPSK" w:cs="TH SarabunPSK"/>
          <w:sz w:val="32"/>
          <w:szCs w:val="32"/>
        </w:rPr>
        <w:t xml:space="preserve">&gt;F </w:t>
      </w:r>
      <w:r w:rsidR="00666DC9" w:rsidRPr="002014E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666DC9" w:rsidRPr="002014E0">
        <w:rPr>
          <w:rFonts w:ascii="TH SarabunPSK" w:hAnsi="TH SarabunPSK" w:cs="TH SarabunPSK"/>
          <w:sz w:val="32"/>
          <w:szCs w:val="32"/>
        </w:rPr>
        <w:t xml:space="preserve">0.05 </w:t>
      </w:r>
      <w:r w:rsidR="00666DC9" w:rsidRPr="002014E0">
        <w:rPr>
          <w:rFonts w:ascii="TH SarabunPSK" w:hAnsi="TH SarabunPSK" w:cs="TH SarabunPSK"/>
          <w:sz w:val="32"/>
          <w:szCs w:val="32"/>
          <w:cs/>
        </w:rPr>
        <w:t xml:space="preserve">แสดงว่า ตัวแปรอิสระมีอิทธิพลต่อตัวแปรตาม จากแบบจำลองจะเห็นได้ว่า ค่า </w:t>
      </w:r>
      <w:r w:rsidR="00666DC9" w:rsidRPr="002014E0">
        <w:rPr>
          <w:rFonts w:ascii="TH SarabunPSK" w:hAnsi="TH SarabunPSK" w:cs="TH SarabunPSK"/>
          <w:color w:val="000000"/>
          <w:sz w:val="32"/>
          <w:szCs w:val="32"/>
        </w:rPr>
        <w:t>R-squared</w:t>
      </w:r>
      <w:r w:rsidR="00666DC9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เท่ากับ 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</w:rPr>
        <w:t>0.757</w:t>
      </w:r>
      <w:r w:rsidR="00666DC9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66DC9" w:rsidRPr="002014E0">
        <w:rPr>
          <w:rFonts w:ascii="TH SarabunPSK" w:hAnsi="TH SarabunPSK" w:cs="TH SarabunPSK"/>
          <w:color w:val="000000"/>
          <w:sz w:val="32"/>
          <w:szCs w:val="32"/>
          <w:cs/>
        </w:rPr>
        <w:t>แสดงว่าตัวแปรอิสระ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 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</w:rPr>
        <w:t>7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 สามารถอธิบายการเปลี่ยนแปลงของตัวแปรตามได้ 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</w:rPr>
        <w:t>76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%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และปัจจัยอื่น ๆ ส่งผลต่อการเปลี่ยนแปลงได้ 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</w:rPr>
        <w:t>14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%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โดยมีค่า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F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</w:rPr>
        <w:t>26.53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แสดงว่าสามารถอธิบายการเปลี่ยนแปลงของตัวแปรตามได้อย่างมีนัยสำคัญทางสถิติ 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</w:rPr>
        <w:t xml:space="preserve">0.1,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</w:rPr>
        <w:t xml:space="preserve">0.05 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</w:rPr>
        <w:t xml:space="preserve">0.01 </w:t>
      </w:r>
      <w:r w:rsidR="00EC7D26" w:rsidRPr="002014E0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และสามารถอธิบายได้ว่า ปัจจัยที่ไม่ส่งผล</w:t>
      </w:r>
      <w:r w:rsidR="0082753C" w:rsidRPr="002014E0">
        <w:rPr>
          <w:rFonts w:ascii="TH SarabunPSK" w:hAnsi="TH SarabunPSK" w:cs="TH SarabunPSK"/>
          <w:color w:val="000000"/>
          <w:sz w:val="32"/>
          <w:szCs w:val="32"/>
          <w:cs/>
        </w:rPr>
        <w:t>ต่อปริมาณกาส่งออกวัตถุดิบยางแผ่น</w:t>
      </w:r>
      <w:r w:rsidR="00AA1590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รมควัน</w:t>
      </w:r>
      <w:r w:rsidR="00BA6CBA" w:rsidRPr="002014E0">
        <w:rPr>
          <w:rFonts w:ascii="TH SarabunPSK" w:hAnsi="TH SarabunPSK" w:cs="TH SarabunPSK"/>
          <w:color w:val="000000"/>
          <w:sz w:val="32"/>
          <w:szCs w:val="32"/>
          <w:cs/>
        </w:rPr>
        <w:t>สู่ประเทศคู่ค้า ได้แก่ อัตราเงินเฟ้อ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ผลผลิต </w:t>
      </w:r>
      <w:r w:rsidR="00BA6CB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ปริมาณวัตถุดิบใช้ในประเทศ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อัตราแลกเปลี่ยน และราคาน้ำมัน </w:t>
      </w:r>
      <w:r w:rsidR="00BA6CBA" w:rsidRPr="002014E0">
        <w:rPr>
          <w:rFonts w:ascii="TH SarabunPSK" w:hAnsi="TH SarabunPSK" w:cs="TH SarabunPSK"/>
          <w:color w:val="000000"/>
          <w:sz w:val="32"/>
          <w:szCs w:val="32"/>
          <w:cs/>
        </w:rPr>
        <w:t>ส่วนปัจจัยที่ส่งผลต่อปริมาณกา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รส่งออกวัตถุดิบยางแผ่น</w:t>
      </w:r>
      <w:r w:rsidR="00AA1590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รมควัน</w:t>
      </w:r>
      <w:r w:rsidR="00BA6CB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ราคาส่งออกยางพาราของไทย และ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พื้นที่เพาะปลูกยางพารา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  <w:cs/>
        </w:rPr>
        <w:t>ซึ่งมีนัยสำคัญทางสถิติที่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 xml:space="preserve"> 0.01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A6CBA" w:rsidRPr="002014E0">
        <w:rPr>
          <w:rFonts w:ascii="TH SarabunPSK" w:hAnsi="TH SarabunPSK" w:cs="TH SarabunPSK"/>
          <w:color w:val="000000"/>
          <w:sz w:val="32"/>
          <w:szCs w:val="32"/>
          <w:cs/>
        </w:rPr>
        <w:t>หากปัจจัยเหล่านี้เปลี่ยนแปลงไปจะทำให้ปริมาณส่งออกวัตถุดิบยางพาราเปลี่ยนแปลง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ตามไปด้วย</w:t>
      </w:r>
    </w:p>
    <w:p w:rsidR="00780666" w:rsidRPr="002014E0" w:rsidRDefault="00780666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แบบจำลองที่</w:t>
      </w:r>
      <w:r w:rsidRPr="002014E0">
        <w:rPr>
          <w:rFonts w:ascii="TH SarabunPSK" w:hAnsi="TH SarabunPSK" w:cs="TH SarabunPSK"/>
          <w:sz w:val="32"/>
          <w:szCs w:val="32"/>
        </w:rPr>
        <w:t xml:space="preserve"> 2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ผลจากการวิเคราะห์ พบว่ามีทั้งปัจจัยที่ส่งผลและไม่ส่งผลต่อปริมาณการส่งออกวัตถุดิบยางพาราของไทยสู่ตลาดคู่ค้า โดยทำการวิเคราะห์ด้วยแบบจำลอง </w:t>
      </w:r>
      <w:r w:rsidR="00931A54" w:rsidRPr="002014E0">
        <w:rPr>
          <w:rFonts w:ascii="TH SarabunPSK" w:hAnsi="TH SarabunPSK" w:cs="TH SarabunPSK"/>
          <w:sz w:val="32"/>
          <w:szCs w:val="32"/>
        </w:rPr>
        <w:t>Log</w:t>
      </w:r>
      <w:r w:rsidR="00AC43CA" w:rsidRPr="002014E0">
        <w:rPr>
          <w:rFonts w:ascii="TH SarabunPSK" w:hAnsi="TH SarabunPSK" w:cs="TH SarabunPSK"/>
          <w:sz w:val="32"/>
          <w:szCs w:val="32"/>
        </w:rPr>
        <w:t xml:space="preserve"> – Linear</w:t>
      </w:r>
      <w:r w:rsidRPr="002014E0">
        <w:rPr>
          <w:rFonts w:ascii="TH SarabunPSK" w:hAnsi="TH SarabunPSK" w:cs="TH SarabunPSK"/>
          <w:sz w:val="32"/>
          <w:szCs w:val="32"/>
        </w:rPr>
        <w:t xml:space="preserve"> Model 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ประกอบด้วยตัวแปรอิสระ </w:t>
      </w:r>
      <w:r w:rsidR="00AC43CA" w:rsidRPr="002014E0">
        <w:rPr>
          <w:rFonts w:ascii="TH SarabunPSK" w:hAnsi="TH SarabunPSK" w:cs="TH SarabunPSK"/>
          <w:sz w:val="32"/>
          <w:szCs w:val="32"/>
        </w:rPr>
        <w:t>7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ตัว จะเห็นได้ว่าแบบจำลองนี้มีความเหมาะสม เนื่องจากค่า </w:t>
      </w:r>
      <w:proofErr w:type="spellStart"/>
      <w:r w:rsidRPr="002014E0">
        <w:rPr>
          <w:rFonts w:ascii="TH SarabunPSK" w:hAnsi="TH SarabunPSK" w:cs="TH SarabunPSK"/>
          <w:sz w:val="32"/>
          <w:szCs w:val="32"/>
        </w:rPr>
        <w:t>Prob</w:t>
      </w:r>
      <w:proofErr w:type="spellEnd"/>
      <w:r w:rsidRPr="002014E0">
        <w:rPr>
          <w:rFonts w:ascii="TH SarabunPSK" w:hAnsi="TH SarabunPSK" w:cs="TH SarabunPSK"/>
          <w:sz w:val="32"/>
          <w:szCs w:val="32"/>
        </w:rPr>
        <w:t xml:space="preserve">&gt;F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2014E0">
        <w:rPr>
          <w:rFonts w:ascii="TH SarabunPSK" w:hAnsi="TH SarabunPSK" w:cs="TH SarabunPSK"/>
          <w:sz w:val="32"/>
          <w:szCs w:val="32"/>
        </w:rPr>
        <w:t xml:space="preserve">0.05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แสดงว่า ตัวแปรอิสระมีอิทธิพลต่อตัวแปรตาม จากแบบจำลองจะเห็นได้ว่า ค่า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>R-squared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เท่ากับ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>0.944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แสดงว่าตัวแปรอิสระทั้ง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 สามารถอธิบายการเปลี่ยนแปลงของตัวแปรตามได้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>94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%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และปัจจัยอื่น ๆ ส่งผลต่อการเปลี่ยนแปลงได้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%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โดยมีค่า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F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เท่ากับ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>143.28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แสดงว่าสามารถอธิบายการเปลี่ยนแปลงของตัวแปรตามได้อย่างมีนัยสำคัญทางสถิติ </w:t>
      </w:r>
      <w:r w:rsidR="00706243" w:rsidRPr="002014E0">
        <w:rPr>
          <w:rFonts w:ascii="TH SarabunPSK" w:hAnsi="TH SarabunPSK" w:cs="TH SarabunPSK"/>
          <w:color w:val="000000"/>
          <w:sz w:val="32"/>
          <w:szCs w:val="32"/>
        </w:rPr>
        <w:t xml:space="preserve">0.1, 0.05 </w:t>
      </w:r>
      <w:r w:rsidR="00706243" w:rsidRPr="002014E0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706243" w:rsidRPr="002014E0">
        <w:rPr>
          <w:rFonts w:ascii="TH SarabunPSK" w:hAnsi="TH SarabunPSK" w:cs="TH SarabunPSK"/>
          <w:color w:val="000000"/>
          <w:sz w:val="32"/>
          <w:szCs w:val="32"/>
        </w:rPr>
        <w:t xml:space="preserve">0.01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และสามารถอธิบายได้ว่า ปัจจัยที่ไม่ส่งผล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ต่อปริมาณกาส่งออกวัตถุดิบน้ำยางข้น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ราคาส่งออกยางพารา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อัตราเงินเฟ้อ และปริมาณวัตถุดิบใช้ในประเทศ ส่วนปัจจัยที่ส่งผลต่อปริมาณการส่งออกวัตถุ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ดิบน้ำยางข้น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พื้นที่เพาะปลูกยางพารา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>ผลผลิต และอัตราแลกเปลี่ยน</w:t>
      </w:r>
      <w:r w:rsidR="00931A54" w:rsidRPr="002014E0">
        <w:rPr>
          <w:rFonts w:ascii="TH SarabunPSK" w:hAnsi="TH SarabunPSK" w:cs="TH SarabunPSK"/>
          <w:color w:val="000000"/>
          <w:sz w:val="32"/>
          <w:szCs w:val="32"/>
          <w:cs/>
        </w:rPr>
        <w:t>ซึ่งมีนัยสำคัญทางสถิติที่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</w:rPr>
        <w:t xml:space="preserve"> 0.01</w:t>
      </w:r>
      <w:r w:rsidR="00AC43C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หากปัจจัยเหล่านี้เปลี่ยนแปลงไปจะทำให้ปริมาณส่งออกวัตถุดิบยางพาราเปลี่ยนแปลง</w:t>
      </w:r>
    </w:p>
    <w:p w:rsidR="00931A54" w:rsidRPr="002014E0" w:rsidRDefault="00931A54" w:rsidP="0076793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ในครั้งนี้สามารถอธิบายถึงเหตุผลของปัจจัยที่ส่งผลต่อปริมาณการส่งออกวัตถุดิบยางพาราของไทยสู่ตลาดคู่ค้า ประกอบไปด้วย</w:t>
      </w:r>
    </w:p>
    <w:p w:rsidR="00931A54" w:rsidRPr="002014E0" w:rsidRDefault="00931A54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</w:rPr>
        <w:tab/>
      </w:r>
      <w:r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ราคาส</w:t>
      </w:r>
      <w:r w:rsidR="00706243"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่งออกยางพาราของไทย </w:t>
      </w:r>
      <w:r w:rsidR="00706243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เป็นปัจจัยที่ส่งผลต</w:t>
      </w:r>
      <w:r w:rsidR="001F3DBD" w:rsidRPr="002014E0">
        <w:rPr>
          <w:rFonts w:ascii="TH SarabunPSK" w:hAnsi="TH SarabunPSK" w:cs="TH SarabunPSK"/>
          <w:color w:val="000000"/>
          <w:sz w:val="32"/>
          <w:szCs w:val="32"/>
          <w:cs/>
        </w:rPr>
        <w:t>่อปริมาณการส่งออกวัตถุดิบยางแผ่น</w:t>
      </w:r>
      <w:r w:rsidR="00AA1590" w:rsidRPr="002014E0">
        <w:rPr>
          <w:rFonts w:ascii="TH SarabunPSK" w:hAnsi="TH SarabunPSK" w:cs="TH SarabunPSK"/>
          <w:color w:val="000000"/>
          <w:sz w:val="32"/>
          <w:szCs w:val="32"/>
          <w:cs/>
        </w:rPr>
        <w:t>รมควัน</w:t>
      </w:r>
      <w:r w:rsidR="00706243" w:rsidRPr="002014E0">
        <w:rPr>
          <w:rFonts w:ascii="TH SarabunPSK" w:hAnsi="TH SarabunPSK" w:cs="TH SarabunPSK"/>
          <w:color w:val="000000"/>
          <w:sz w:val="32"/>
          <w:szCs w:val="32"/>
          <w:cs/>
        </w:rPr>
        <w:t>ของไทยสู่ตลาดคู่ค้าในทิศทางตรงกันข้าม เนื่องจากถ้าราคาส่งออกสูงเกินไป ผู้ซื้อจะหันไปใช้ยางสังเคราะห์หรือยางประเภทอื่นแทน ซึ่งจะทำให้ปริมาณส่งออกยางพาราไทยลดลง</w:t>
      </w:r>
    </w:p>
    <w:p w:rsidR="00204130" w:rsidRPr="002014E0" w:rsidRDefault="00204130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พื้นที่เพาะปลูกยางพารา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เป็นปัจจัยที่ส่งผลต่อปริมาณการส่งออกวัตถุดิบยางพาราของไทยสู่ตลาดคู่ค้า</w:t>
      </w:r>
      <w:r w:rsidR="00F35CA0" w:rsidRPr="002014E0">
        <w:rPr>
          <w:rFonts w:ascii="TH SarabunPSK" w:hAnsi="TH SarabunPSK" w:cs="TH SarabunPSK"/>
          <w:color w:val="000000"/>
          <w:sz w:val="32"/>
          <w:szCs w:val="32"/>
          <w:cs/>
        </w:rPr>
        <w:t>มากที่สุด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ในทิศทางเดียวกัน ปัจจุบันประเทศไทยมีพื้นที่เพาะปลูกยางพาราเพิ่มขึ้น เนื่องจากได้รับแรงจูงใจจากราคาผลตอบแทนต่อไร่ที่มากกว่าการปลูกพืชชนิดอื่นๆ ทำให้เกษตรกรในภาคต่าง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หันมาปลูกยางพารามากขึ้น จึงทำให้ยางพารากลายเป็นพืชเศรษฐกิจหลักของไทย</w:t>
      </w:r>
    </w:p>
    <w:p w:rsidR="00204130" w:rsidRPr="002014E0" w:rsidRDefault="00204130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68F7"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ผลผลิตยางพารา </w:t>
      </w:r>
      <w:r w:rsidR="003568F7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เป็นปัจจัยที่ส่งผลต</w:t>
      </w:r>
      <w:r w:rsidR="001F3DBD" w:rsidRPr="002014E0">
        <w:rPr>
          <w:rFonts w:ascii="TH SarabunPSK" w:hAnsi="TH SarabunPSK" w:cs="TH SarabunPSK"/>
          <w:color w:val="000000"/>
          <w:sz w:val="32"/>
          <w:szCs w:val="32"/>
          <w:cs/>
        </w:rPr>
        <w:t>่อปริมาณการส่งออกวัตถุดิบยางพารา</w:t>
      </w:r>
      <w:r w:rsidR="003568F7" w:rsidRPr="002014E0">
        <w:rPr>
          <w:rFonts w:ascii="TH SarabunPSK" w:hAnsi="TH SarabunPSK" w:cs="TH SarabunPSK"/>
          <w:color w:val="000000"/>
          <w:sz w:val="32"/>
          <w:szCs w:val="32"/>
          <w:cs/>
        </w:rPr>
        <w:t>ของไทยสู่ตลาดคู่ค้าในทิศทางเดียวกัน ปริม</w:t>
      </w:r>
      <w:r w:rsidR="00522D65" w:rsidRPr="002014E0">
        <w:rPr>
          <w:rFonts w:ascii="TH SarabunPSK" w:hAnsi="TH SarabunPSK" w:cs="TH SarabunPSK"/>
          <w:color w:val="000000"/>
          <w:sz w:val="32"/>
          <w:szCs w:val="32"/>
          <w:cs/>
        </w:rPr>
        <w:t>าณผลผลิตที่เพิ่มขึ้น</w:t>
      </w:r>
      <w:r w:rsidR="003568F7" w:rsidRPr="002014E0">
        <w:rPr>
          <w:rFonts w:ascii="TH SarabunPSK" w:hAnsi="TH SarabunPSK" w:cs="TH SarabunPSK"/>
          <w:color w:val="000000"/>
          <w:sz w:val="32"/>
          <w:szCs w:val="32"/>
          <w:cs/>
        </w:rPr>
        <w:t>สามารถตอบสนองต่อปริมาณความต้องการของประเทศคู่ค้าได้อย่างเต็มประสิทธิภาพ</w:t>
      </w:r>
    </w:p>
    <w:p w:rsidR="0049153F" w:rsidRDefault="00696E55" w:rsidP="0076793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อัตราแลกเปลี่ยน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เป็นปัจจัยที่ส่งผลต</w:t>
      </w:r>
      <w:r w:rsidR="00CF6F68" w:rsidRPr="002014E0">
        <w:rPr>
          <w:rFonts w:ascii="TH SarabunPSK" w:hAnsi="TH SarabunPSK" w:cs="TH SarabunPSK"/>
          <w:color w:val="000000"/>
          <w:sz w:val="32"/>
          <w:szCs w:val="32"/>
          <w:cs/>
        </w:rPr>
        <w:t>่อปริมาณการส่งออกวัตถุดิบน้ำยางข้น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ของไทยสู่ตลาดคู่ค้าในทิศทางเดียวกัน </w:t>
      </w:r>
      <w:r w:rsidR="00CF6F68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เมื่ออัตราแลกเปลี่ยนเงินตราสกุลเงินบาทแข็งค่า</w:t>
      </w:r>
      <w:r w:rsidR="000A4C44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ราคาส่งออกคงที่ แต่ค่าเงินของต่างประเทศลดลง</w:t>
      </w:r>
      <w:r w:rsidR="00CF6F68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จะส่งผลให้มีปริมาณการส่งออกเพิ่มขึ้น</w:t>
      </w:r>
    </w:p>
    <w:p w:rsidR="00A328A3" w:rsidRDefault="00A328A3" w:rsidP="0076793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28A3" w:rsidRDefault="00A328A3" w:rsidP="0076793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28A3" w:rsidRPr="002014E0" w:rsidRDefault="00A328A3" w:rsidP="0076793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A6CBA" w:rsidRPr="002014E0" w:rsidRDefault="0049153F" w:rsidP="00A32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86F9A" w:rsidRPr="002014E0" w:rsidRDefault="00F86F9A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 </w:t>
      </w:r>
      <w:r w:rsidR="00135339" w:rsidRPr="002014E0">
        <w:rPr>
          <w:rFonts w:ascii="TH SarabunPSK" w:hAnsi="TH SarabunPSK" w:cs="TH SarabunPSK"/>
          <w:sz w:val="32"/>
          <w:szCs w:val="32"/>
          <w:cs/>
        </w:rPr>
        <w:t>ปัจจัยที่ส่งผลต่อปริมาณ</w:t>
      </w:r>
      <w:r w:rsidR="0049153F" w:rsidRPr="002014E0">
        <w:rPr>
          <w:rFonts w:ascii="TH SarabunPSK" w:hAnsi="TH SarabunPSK" w:cs="TH SarabunPSK"/>
          <w:sz w:val="32"/>
          <w:szCs w:val="32"/>
          <w:cs/>
        </w:rPr>
        <w:t>การส่งออกวัตถุดิบยางพาราของไทย</w:t>
      </w:r>
      <w:r w:rsidR="00135339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4F4157" w:rsidRPr="002014E0">
        <w:rPr>
          <w:rFonts w:ascii="TH SarabunPSK" w:hAnsi="TH SarabunPSK" w:cs="TH SarabunPSK"/>
          <w:sz w:val="32"/>
          <w:szCs w:val="32"/>
          <w:cs/>
        </w:rPr>
        <w:t>พบว่า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มีปัจจัยที่ส่งผลดังต่อไปนี้</w:t>
      </w:r>
    </w:p>
    <w:p w:rsidR="004F4157" w:rsidRPr="002014E0" w:rsidRDefault="007557EA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1. </w:t>
      </w:r>
      <w:r w:rsidR="004F4157" w:rsidRPr="002014E0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135339" w:rsidRPr="002014E0">
        <w:rPr>
          <w:rFonts w:ascii="TH SarabunPSK" w:hAnsi="TH SarabunPSK" w:cs="TH SarabunPSK"/>
          <w:sz w:val="32"/>
          <w:szCs w:val="32"/>
          <w:cs/>
        </w:rPr>
        <w:t>เพาะปลูก</w:t>
      </w:r>
      <w:r w:rsidR="00AF5E8B" w:rsidRPr="002014E0">
        <w:rPr>
          <w:rFonts w:ascii="TH SarabunPSK" w:hAnsi="TH SarabunPSK" w:cs="TH SarabunPSK"/>
          <w:sz w:val="32"/>
          <w:szCs w:val="32"/>
          <w:cs/>
        </w:rPr>
        <w:t>ยางพารา</w:t>
      </w:r>
      <w:r w:rsidR="00CD7352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4157" w:rsidRPr="002014E0">
        <w:rPr>
          <w:rFonts w:ascii="TH SarabunPSK" w:hAnsi="TH SarabunPSK" w:cs="TH SarabunPSK"/>
          <w:sz w:val="32"/>
          <w:szCs w:val="32"/>
          <w:cs/>
        </w:rPr>
        <w:t>ปัจจุบันประเทศไทยมีพื้นที่เพาะปลูก</w:t>
      </w:r>
      <w:r w:rsidR="000C0760" w:rsidRPr="002014E0">
        <w:rPr>
          <w:rFonts w:ascii="TH SarabunPSK" w:hAnsi="TH SarabunPSK" w:cs="TH SarabunPSK"/>
          <w:sz w:val="32"/>
          <w:szCs w:val="32"/>
          <w:cs/>
        </w:rPr>
        <w:t>ยางพารา</w:t>
      </w:r>
      <w:r w:rsidR="004F4157" w:rsidRPr="002014E0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0C0760" w:rsidRPr="002014E0">
        <w:rPr>
          <w:rFonts w:ascii="TH SarabunPSK" w:hAnsi="TH SarabunPSK" w:cs="TH SarabunPSK"/>
          <w:sz w:val="32"/>
          <w:szCs w:val="32"/>
          <w:cs/>
        </w:rPr>
        <w:t xml:space="preserve"> เนื่องจากได้รับแรงจูงใจจากราคาผลตอบแทนต่อไร่ที่มากกว่าการปลูกพืชชนิดอื่นๆ ทำให้เกษตรกรในภาคต่าง</w:t>
      </w:r>
      <w:r w:rsidR="00672B25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0C0760" w:rsidRPr="002014E0">
        <w:rPr>
          <w:rFonts w:ascii="TH SarabunPSK" w:hAnsi="TH SarabunPSK" w:cs="TH SarabunPSK"/>
          <w:sz w:val="32"/>
          <w:szCs w:val="32"/>
          <w:cs/>
        </w:rPr>
        <w:t>ๆ</w:t>
      </w:r>
      <w:r w:rsidR="00672B25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0C0760" w:rsidRPr="002014E0">
        <w:rPr>
          <w:rFonts w:ascii="TH SarabunPSK" w:hAnsi="TH SarabunPSK" w:cs="TH SarabunPSK"/>
          <w:sz w:val="32"/>
          <w:szCs w:val="32"/>
          <w:cs/>
        </w:rPr>
        <w:t>หันมาปลูกยางพารามากขึ้น จึงทำให้ยางพารากลายเป็นพืชเศรษฐกิจหลักของไทย</w:t>
      </w:r>
      <w:r w:rsidR="006540EB" w:rsidRPr="002014E0">
        <w:rPr>
          <w:rFonts w:ascii="TH SarabunPSK" w:hAnsi="TH SarabunPSK" w:cs="TH SarabunPSK"/>
          <w:sz w:val="32"/>
          <w:szCs w:val="32"/>
          <w:cs/>
        </w:rPr>
        <w:t xml:space="preserve"> การที่มีพื้นที่เพาะปลูกยางพารามากทำให้</w:t>
      </w:r>
      <w:r w:rsidR="00945509" w:rsidRPr="002014E0">
        <w:rPr>
          <w:rFonts w:ascii="TH SarabunPSK" w:hAnsi="TH SarabunPSK" w:cs="TH SarabunPSK"/>
          <w:sz w:val="32"/>
          <w:szCs w:val="32"/>
          <w:cs/>
        </w:rPr>
        <w:t>มีผลผลิตมีจำนวน</w:t>
      </w:r>
      <w:r w:rsidR="006540EB" w:rsidRPr="002014E0">
        <w:rPr>
          <w:rFonts w:ascii="TH SarabunPSK" w:hAnsi="TH SarabunPSK" w:cs="TH SarabunPSK"/>
          <w:sz w:val="32"/>
          <w:szCs w:val="32"/>
          <w:cs/>
        </w:rPr>
        <w:t>มากเกินความต้องการ</w:t>
      </w:r>
      <w:r w:rsidR="00945509" w:rsidRPr="002014E0">
        <w:rPr>
          <w:rFonts w:ascii="TH SarabunPSK" w:hAnsi="TH SarabunPSK" w:cs="TH SarabunPSK"/>
          <w:sz w:val="32"/>
          <w:szCs w:val="32"/>
          <w:cs/>
        </w:rPr>
        <w:t>ใช้</w:t>
      </w:r>
      <w:r w:rsidR="006540EB" w:rsidRPr="002014E0">
        <w:rPr>
          <w:rFonts w:ascii="TH SarabunPSK" w:hAnsi="TH SarabunPSK" w:cs="TH SarabunPSK"/>
          <w:sz w:val="32"/>
          <w:szCs w:val="32"/>
          <w:cs/>
        </w:rPr>
        <w:t>ส่งผลให้ราคายางในประเทศลดลงซึ่งจะส่งผลกระทบต่อ</w:t>
      </w:r>
      <w:r w:rsidR="00811C58" w:rsidRPr="002014E0">
        <w:rPr>
          <w:rFonts w:ascii="TH SarabunPSK" w:hAnsi="TH SarabunPSK" w:cs="TH SarabunPSK"/>
          <w:sz w:val="32"/>
          <w:szCs w:val="32"/>
          <w:cs/>
        </w:rPr>
        <w:t>รายได้ของ</w:t>
      </w:r>
      <w:r w:rsidR="006540EB" w:rsidRPr="002014E0">
        <w:rPr>
          <w:rFonts w:ascii="TH SarabunPSK" w:hAnsi="TH SarabunPSK" w:cs="TH SarabunPSK"/>
          <w:sz w:val="32"/>
          <w:szCs w:val="32"/>
          <w:cs/>
        </w:rPr>
        <w:t>เกษตรก</w:t>
      </w:r>
      <w:r w:rsidR="00C37C96" w:rsidRPr="002014E0">
        <w:rPr>
          <w:rFonts w:ascii="TH SarabunPSK" w:hAnsi="TH SarabunPSK" w:cs="TH SarabunPSK"/>
          <w:sz w:val="32"/>
          <w:szCs w:val="32"/>
          <w:cs/>
        </w:rPr>
        <w:t>ร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 ประเทศไทยจะสามารถพัฒนาธุรกิจยางพาราเพื่อแข่งขันทางการค้ากับต่างประเทศได้นั้น ควรจะมีการลดพื้นที่ปลูกยางพาราเพื่อปลูกพืชอื่นทดแทนที่ให้ผลตอบแทนสูงกว่า และการปลูกยางพารานั้นควรเน้นปลูกยางพันธุ์ดีให้ผลผลิตสูง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หรือรัฐบาลควร</w:t>
      </w:r>
      <w:r w:rsidR="00811C58" w:rsidRPr="002014E0">
        <w:rPr>
          <w:rFonts w:ascii="TH SarabunPSK" w:hAnsi="TH SarabunPSK" w:cs="TH SarabunPSK"/>
          <w:sz w:val="32"/>
          <w:szCs w:val="32"/>
          <w:cs/>
        </w:rPr>
        <w:t>ส่งเสริมให้ผู้ประกอบการหรือให้เอกชนร่วมลงทุนหาตล</w:t>
      </w:r>
      <w:r w:rsidR="00F35CA0" w:rsidRPr="002014E0">
        <w:rPr>
          <w:rFonts w:ascii="TH SarabunPSK" w:hAnsi="TH SarabunPSK" w:cs="TH SarabunPSK"/>
          <w:sz w:val="32"/>
          <w:szCs w:val="32"/>
          <w:cs/>
        </w:rPr>
        <w:t>าดยางเพิ่มขึ้นเพื่อให้ประเทศมีการผลิตและส่งออกได้อย่างสมดุล</w:t>
      </w:r>
    </w:p>
    <w:p w:rsidR="000C0760" w:rsidRPr="002014E0" w:rsidRDefault="00F86F9A" w:rsidP="0076793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3856FE"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856FE" w:rsidRPr="002014E0">
        <w:rPr>
          <w:rFonts w:ascii="TH SarabunPSK" w:hAnsi="TH SarabunPSK" w:cs="TH SarabunPSK"/>
          <w:color w:val="000000"/>
          <w:sz w:val="32"/>
          <w:szCs w:val="32"/>
          <w:cs/>
        </w:rPr>
        <w:t>ผลผลิตยางพารา</w:t>
      </w:r>
      <w:r w:rsidR="003B1E2A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75FF6" w:rsidRPr="002014E0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ประเทศไทยเป็นผู้นำด้านการ</w:t>
      </w:r>
      <w:r w:rsidR="003B1E2A" w:rsidRPr="002014E0">
        <w:rPr>
          <w:rFonts w:ascii="TH SarabunPSK" w:hAnsi="TH SarabunPSK" w:cs="TH SarabunPSK"/>
          <w:color w:val="000000"/>
          <w:sz w:val="32"/>
          <w:szCs w:val="32"/>
          <w:cs/>
        </w:rPr>
        <w:t>ผลิต</w:t>
      </w:r>
      <w:r w:rsidR="00486C95" w:rsidRPr="002014E0">
        <w:rPr>
          <w:rFonts w:ascii="TH SarabunPSK" w:hAnsi="TH SarabunPSK" w:cs="TH SarabunPSK"/>
          <w:color w:val="000000"/>
          <w:sz w:val="32"/>
          <w:szCs w:val="32"/>
          <w:cs/>
        </w:rPr>
        <w:t>และส่งออก</w:t>
      </w:r>
      <w:r w:rsidR="003B1E2A" w:rsidRPr="002014E0">
        <w:rPr>
          <w:rFonts w:ascii="TH SarabunPSK" w:hAnsi="TH SarabunPSK" w:cs="TH SarabunPSK"/>
          <w:color w:val="000000"/>
          <w:sz w:val="32"/>
          <w:szCs w:val="32"/>
          <w:cs/>
        </w:rPr>
        <w:t>ยางพารา</w:t>
      </w:r>
      <w:r w:rsidR="00486C95" w:rsidRPr="002014E0">
        <w:rPr>
          <w:rFonts w:ascii="TH SarabunPSK" w:hAnsi="TH SarabunPSK" w:cs="TH SarabunPSK"/>
          <w:color w:val="000000"/>
          <w:sz w:val="32"/>
          <w:szCs w:val="32"/>
          <w:cs/>
        </w:rPr>
        <w:t>มากที่สุด ผล</w:t>
      </w:r>
      <w:r w:rsidR="00C72E9E" w:rsidRPr="002014E0">
        <w:rPr>
          <w:rFonts w:ascii="TH SarabunPSK" w:hAnsi="TH SarabunPSK" w:cs="TH SarabunPSK"/>
          <w:color w:val="000000"/>
          <w:sz w:val="32"/>
          <w:szCs w:val="32"/>
          <w:cs/>
        </w:rPr>
        <w:t>ผลิตที่มีคุณภาพจะ</w:t>
      </w:r>
      <w:r w:rsidR="00486C95" w:rsidRPr="002014E0">
        <w:rPr>
          <w:rFonts w:ascii="TH SarabunPSK" w:hAnsi="TH SarabunPSK" w:cs="TH SarabunPSK"/>
          <w:color w:val="000000"/>
          <w:sz w:val="32"/>
          <w:szCs w:val="32"/>
          <w:cs/>
        </w:rPr>
        <w:t>สามารถตอบสนอง</w:t>
      </w:r>
      <w:r w:rsidR="00C72E9E" w:rsidRPr="002014E0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ความต้องการของตลาดโลกได้เป็นอย่างดี รัฐบาลควรให้การสนับสนุนในด้านเทคโนโลยีที่ใช้ในการผลิตยาง การให้ความรู้แก่เกษตรกรเพิ่มมากขึ้น</w:t>
      </w:r>
      <w:r w:rsidR="00EC0009" w:rsidRPr="002014E0">
        <w:rPr>
          <w:rFonts w:ascii="TH SarabunPSK" w:hAnsi="TH SarabunPSK" w:cs="TH SarabunPSK"/>
          <w:color w:val="000000"/>
          <w:sz w:val="32"/>
          <w:szCs w:val="32"/>
          <w:cs/>
        </w:rPr>
        <w:t>ควรเน้นปลูกยางพันธุ์ดี</w:t>
      </w:r>
      <w:r w:rsidR="00EA767A" w:rsidRPr="002014E0">
        <w:rPr>
          <w:rFonts w:ascii="TH SarabunPSK" w:hAnsi="TH SarabunPSK" w:cs="TH SarabunPSK"/>
          <w:color w:val="000000"/>
          <w:sz w:val="32"/>
          <w:szCs w:val="32"/>
          <w:cs/>
        </w:rPr>
        <w:t>ที่ให้ผลผลิตสูง</w:t>
      </w:r>
      <w:r w:rsidR="00C72E9E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และจัดตั้งสถาบันวิจัยและพัฒนาคุณภาพของยาง เพื่อ</w:t>
      </w:r>
      <w:r w:rsidR="008D5951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เสริมสร้างศักยภาพการผลิตและ</w:t>
      </w:r>
      <w:r w:rsidR="00022FEC" w:rsidRPr="002014E0">
        <w:rPr>
          <w:rFonts w:ascii="TH SarabunPSK" w:hAnsi="TH SarabunPSK" w:cs="TH SarabunPSK"/>
          <w:color w:val="000000"/>
          <w:sz w:val="32"/>
          <w:szCs w:val="32"/>
          <w:cs/>
        </w:rPr>
        <w:t>ผลผลิต</w:t>
      </w:r>
      <w:r w:rsidR="008D5951" w:rsidRPr="002014E0">
        <w:rPr>
          <w:rFonts w:ascii="TH SarabunPSK" w:hAnsi="TH SarabunPSK" w:cs="TH SarabunPSK"/>
          <w:color w:val="000000"/>
          <w:sz w:val="32"/>
          <w:szCs w:val="32"/>
          <w:cs/>
        </w:rPr>
        <w:t>ยางพาราที่มี</w:t>
      </w:r>
      <w:r w:rsidR="00022FEC" w:rsidRPr="002014E0">
        <w:rPr>
          <w:rFonts w:ascii="TH SarabunPSK" w:hAnsi="TH SarabunPSK" w:cs="TH SarabunPSK"/>
          <w:color w:val="000000"/>
          <w:sz w:val="32"/>
          <w:szCs w:val="32"/>
          <w:cs/>
        </w:rPr>
        <w:t>คุณภาพ</w:t>
      </w:r>
      <w:r w:rsidR="00EA767A" w:rsidRPr="002014E0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โดยเฉพาะยางที่มีความยืดหยุ่นสูง</w:t>
      </w:r>
      <w:r w:rsidR="008D5951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2B25" w:rsidRPr="002014E0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ซึ่งเป็นที่ยอมรับของตลาดโลกมากที่สุด</w:t>
      </w:r>
    </w:p>
    <w:p w:rsidR="004F4157" w:rsidRPr="002014E0" w:rsidRDefault="00672B25" w:rsidP="0076793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ราคาส่งออก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E75E2" w:rsidRPr="002014E0">
        <w:rPr>
          <w:rFonts w:ascii="TH SarabunPSK" w:hAnsi="TH SarabunPSK" w:cs="TH SarabunPSK"/>
          <w:color w:val="000000"/>
          <w:sz w:val="32"/>
          <w:szCs w:val="32"/>
          <w:cs/>
        </w:rPr>
        <w:t>หากราคาสูงเกินไป ผู้ซื้อจะหันไปใช้ยางสังเ</w:t>
      </w:r>
      <w:r w:rsidR="002A3CE0" w:rsidRPr="002014E0">
        <w:rPr>
          <w:rFonts w:ascii="TH SarabunPSK" w:hAnsi="TH SarabunPSK" w:cs="TH SarabunPSK"/>
          <w:color w:val="000000"/>
          <w:sz w:val="32"/>
          <w:szCs w:val="32"/>
          <w:cs/>
        </w:rPr>
        <w:t>คราะห์หรือยางประเภทอื่นแทน ซึ่งจ</w:t>
      </w:r>
      <w:r w:rsidR="008E75E2" w:rsidRPr="002014E0">
        <w:rPr>
          <w:rFonts w:ascii="TH SarabunPSK" w:hAnsi="TH SarabunPSK" w:cs="TH SarabunPSK"/>
          <w:color w:val="000000"/>
          <w:sz w:val="32"/>
          <w:szCs w:val="32"/>
          <w:cs/>
        </w:rPr>
        <w:t>ะทำให้ปริมาณส่งออกยางพาราไทยลดลง</w:t>
      </w:r>
      <w:r w:rsidR="002A3CE0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ไทยไม่สามารถกำหนดราคา</w:t>
      </w:r>
      <w:r w:rsidR="00B33732" w:rsidRPr="002014E0">
        <w:rPr>
          <w:rFonts w:ascii="TH SarabunPSK" w:hAnsi="TH SarabunPSK" w:cs="TH SarabunPSK"/>
          <w:color w:val="000000"/>
          <w:sz w:val="32"/>
          <w:szCs w:val="32"/>
          <w:cs/>
        </w:rPr>
        <w:t>ส่งออก</w:t>
      </w:r>
      <w:r w:rsidR="002A3CE0" w:rsidRPr="002014E0">
        <w:rPr>
          <w:rFonts w:ascii="TH SarabunPSK" w:hAnsi="TH SarabunPSK" w:cs="TH SarabunPSK"/>
          <w:color w:val="000000"/>
          <w:sz w:val="32"/>
          <w:szCs w:val="32"/>
          <w:cs/>
        </w:rPr>
        <w:t>ยางพาราได้ ถึงแม้ว่าไทยจะเป็นประเทศส่งออกยางเป็นอันดับหนึ่งของโลก เนื่องจากมีประเทศที่ผลิตยางหลายประเทศ ทำให้ปริมาณยางในตลาดโลกมีจำนวนมาก</w:t>
      </w:r>
      <w:r w:rsidR="00FA47E2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ปัจจุบันราคายางส่งออกของไทยเริ่มปรับตัวสูงขึ้น เนื่องจากความต้องการใช้ยางพาราในตลาดโลกเพิ่มมากขึ้นโดยเฉพาะจากจีนและอินเดีย</w:t>
      </w:r>
      <w:r w:rsidR="002A3CE0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47E2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เนื่องจากต้นทุนการผลิตยางสังเคราะห์ที่แพง</w:t>
      </w:r>
      <w:r w:rsidR="00931735"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 </w:t>
      </w:r>
      <w:r w:rsidR="00FA47E2" w:rsidRPr="002014E0">
        <w:rPr>
          <w:rFonts w:ascii="TH SarabunPSK" w:hAnsi="TH SarabunPSK" w:cs="TH SarabunPSK"/>
          <w:color w:val="000000"/>
          <w:sz w:val="32"/>
          <w:szCs w:val="32"/>
          <w:cs/>
        </w:rPr>
        <w:t>ส่งผลให้ตลาดโลกหันมาใช้ยางธรรมชาติมากขึ้นและทำให้ราคายางธรรมชาติแพงขึ้น</w:t>
      </w:r>
      <w:r w:rsidR="00931735" w:rsidRPr="002014E0">
        <w:rPr>
          <w:rFonts w:ascii="TH SarabunPSK" w:hAnsi="TH SarabunPSK" w:cs="TH SarabunPSK"/>
          <w:color w:val="000000"/>
          <w:sz w:val="32"/>
          <w:szCs w:val="32"/>
          <w:cs/>
        </w:rPr>
        <w:t>ตามไป</w:t>
      </w:r>
      <w:r w:rsidR="00FA47E2" w:rsidRPr="002014E0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</w:p>
    <w:p w:rsidR="00AA1590" w:rsidRPr="002014E0" w:rsidRDefault="005B5259" w:rsidP="00AA15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อัตราแลกเปลี่ยน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14E0">
        <w:rPr>
          <w:rFonts w:ascii="TH SarabunPSK" w:eastAsia="Cordia New" w:hAnsi="TH SarabunPSK" w:cs="TH SarabunPSK"/>
          <w:sz w:val="32"/>
          <w:szCs w:val="32"/>
          <w:cs/>
        </w:rPr>
        <w:t>การแข็งค่าของเงินบาทส่งผลทำให้รายได้จาการส่งออกในรูปเงินบาทลดลง</w:t>
      </w:r>
      <w:r w:rsidR="00ED4929" w:rsidRPr="002014E0">
        <w:rPr>
          <w:rFonts w:ascii="TH SarabunPSK" w:eastAsia="Cordia New" w:hAnsi="TH SarabunPSK" w:cs="TH SarabunPSK"/>
          <w:sz w:val="32"/>
          <w:szCs w:val="32"/>
          <w:cs/>
        </w:rPr>
        <w:t xml:space="preserve"> แต่ยัง</w:t>
      </w:r>
      <w:r w:rsidR="00ED4929" w:rsidRPr="002014E0">
        <w:rPr>
          <w:rFonts w:ascii="TH SarabunPSK" w:hAnsi="TH SarabunPSK" w:cs="TH SarabunPSK"/>
          <w:color w:val="000000"/>
          <w:sz w:val="32"/>
          <w:szCs w:val="32"/>
          <w:cs/>
        </w:rPr>
        <w:t>เน้นในการเพิ่มปริมาณการส่งออกเพื่อทดแทนกำไรในรูปเงินบาทที่ลดลง เพื่อรักษาตลาดส่งออกยางพาราไว้ กรณีดังกล่าว</w:t>
      </w:r>
      <w:r w:rsidR="00ED4929" w:rsidRPr="002014E0">
        <w:rPr>
          <w:rFonts w:ascii="TH SarabunPSK" w:hAnsi="TH SarabunPSK" w:cs="TH SarabunPSK"/>
          <w:sz w:val="32"/>
          <w:szCs w:val="32"/>
          <w:cs/>
        </w:rPr>
        <w:t>ควรมีการจัดตั้งกองทุนเพื่อการปรับตัวของภาคอุตสาหกรรม เพื่อช่วยภาคเอกชนให้สามารถปรับตัวได้เมื่อเกิดการเปลี่ยนแปลงอัตราแลกเปลี่ยน โดยการให้ความรู้ด้านการเพิ่มประสิทธิภาพการผลิต และการสร้างมูลค่าเพิ่มให้กับอุตสาหกรรม แทนการแข่งขันด้านราคา</w:t>
      </w:r>
    </w:p>
    <w:p w:rsidR="000C5FE1" w:rsidRPr="002014E0" w:rsidRDefault="000C5FE1" w:rsidP="00A328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14E0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DC1401" w:rsidRPr="002014E0" w:rsidRDefault="00DC1401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กนกพร ชัยประสิทธิ์. </w:t>
      </w:r>
      <w:r w:rsidRPr="002014E0">
        <w:rPr>
          <w:rFonts w:ascii="TH SarabunPSK" w:hAnsi="TH SarabunPSK" w:cs="TH SarabunPSK"/>
          <w:sz w:val="32"/>
          <w:szCs w:val="32"/>
        </w:rPr>
        <w:t xml:space="preserve">(2559).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ทฤษฎีการค้าระหว่างประเทศ. สืบค้นเมื่อ </w:t>
      </w:r>
      <w:r w:rsidRPr="002014E0">
        <w:rPr>
          <w:rFonts w:ascii="TH SarabunPSK" w:hAnsi="TH SarabunPSK" w:cs="TH SarabunPSK"/>
          <w:sz w:val="32"/>
          <w:szCs w:val="32"/>
        </w:rPr>
        <w:t xml:space="preserve">25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2014E0">
        <w:rPr>
          <w:rFonts w:ascii="TH SarabunPSK" w:hAnsi="TH SarabunPSK" w:cs="TH SarabunPSK"/>
          <w:sz w:val="32"/>
          <w:szCs w:val="32"/>
        </w:rPr>
        <w:t>2560</w:t>
      </w:r>
      <w:r w:rsidRPr="002014E0">
        <w:rPr>
          <w:rFonts w:ascii="TH SarabunPSK" w:hAnsi="TH SarabunPSK" w:cs="TH SarabunPSK"/>
          <w:sz w:val="32"/>
          <w:szCs w:val="32"/>
          <w:cs/>
        </w:rPr>
        <w:t>, จาก</w:t>
      </w:r>
    </w:p>
    <w:p w:rsidR="00DC1401" w:rsidRPr="002014E0" w:rsidRDefault="00DC1401" w:rsidP="007679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>www.journal.rmutt.ac.th</w:t>
      </w:r>
    </w:p>
    <w:p w:rsidR="00554346" w:rsidRPr="002014E0" w:rsidRDefault="00CA2EA1" w:rsidP="00767938">
      <w:pPr>
        <w:pStyle w:val="a"/>
        <w:jc w:val="thaiDistribute"/>
        <w:rPr>
          <w:rFonts w:ascii="TH SarabunPSK" w:hAnsi="TH SarabunPSK" w:cs="TH SarabunPSK"/>
        </w:rPr>
      </w:pPr>
      <w:r w:rsidRPr="002014E0">
        <w:rPr>
          <w:rFonts w:ascii="TH SarabunPSK" w:hAnsi="TH SarabunPSK" w:cs="TH SarabunPSK"/>
          <w:cs/>
        </w:rPr>
        <w:t>การยางแห่งประเทศไทย. (</w:t>
      </w:r>
      <w:r w:rsidRPr="002014E0">
        <w:rPr>
          <w:rFonts w:ascii="TH SarabunPSK" w:hAnsi="TH SarabunPSK" w:cs="TH SarabunPSK"/>
        </w:rPr>
        <w:t>2558</w:t>
      </w:r>
      <w:r w:rsidR="00441561" w:rsidRPr="002014E0">
        <w:rPr>
          <w:rFonts w:ascii="TH SarabunPSK" w:hAnsi="TH SarabunPSK" w:cs="TH SarabunPSK"/>
          <w:cs/>
        </w:rPr>
        <w:t>). สถานการณ์ยางในประไทย</w:t>
      </w:r>
      <w:r w:rsidRPr="002014E0">
        <w:rPr>
          <w:rFonts w:ascii="TH SarabunPSK" w:hAnsi="TH SarabunPSK" w:cs="TH SarabunPSK"/>
          <w:cs/>
        </w:rPr>
        <w:t xml:space="preserve">. การยางแห่งประเทศไทย. สืบค้นเมื่อ </w:t>
      </w:r>
      <w:r w:rsidRPr="002014E0">
        <w:rPr>
          <w:rFonts w:ascii="TH SarabunPSK" w:hAnsi="TH SarabunPSK" w:cs="TH SarabunPSK"/>
        </w:rPr>
        <w:t>18</w:t>
      </w:r>
    </w:p>
    <w:p w:rsidR="00CA2EA1" w:rsidRPr="002014E0" w:rsidRDefault="00554346" w:rsidP="00554346">
      <w:pPr>
        <w:pStyle w:val="a"/>
        <w:ind w:firstLine="0"/>
        <w:jc w:val="thaiDistribute"/>
        <w:rPr>
          <w:rFonts w:ascii="TH SarabunPSK" w:hAnsi="TH SarabunPSK" w:cs="TH SarabunPSK"/>
        </w:rPr>
      </w:pPr>
      <w:r w:rsidRPr="002014E0">
        <w:rPr>
          <w:rFonts w:ascii="TH SarabunPSK" w:hAnsi="TH SarabunPSK" w:cs="TH SarabunPSK"/>
          <w:cs/>
        </w:rPr>
        <w:t xml:space="preserve">  </w:t>
      </w:r>
      <w:r w:rsidR="00CA2EA1" w:rsidRPr="002014E0">
        <w:rPr>
          <w:rFonts w:ascii="TH SarabunPSK" w:hAnsi="TH SarabunPSK" w:cs="TH SarabunPSK"/>
          <w:cs/>
        </w:rPr>
        <w:t xml:space="preserve">มกราคม </w:t>
      </w:r>
      <w:r w:rsidR="00CA2EA1" w:rsidRPr="002014E0">
        <w:rPr>
          <w:rFonts w:ascii="TH SarabunPSK" w:hAnsi="TH SarabunPSK" w:cs="TH SarabunPSK"/>
        </w:rPr>
        <w:t>2560</w:t>
      </w:r>
      <w:r w:rsidR="00CA2EA1" w:rsidRPr="002014E0">
        <w:rPr>
          <w:rFonts w:ascii="TH SarabunPSK" w:hAnsi="TH SarabunPSK" w:cs="TH SarabunPSK"/>
          <w:cs/>
        </w:rPr>
        <w:t>, จาก</w:t>
      </w:r>
      <w:r w:rsidR="00CA2EA1" w:rsidRPr="002014E0">
        <w:rPr>
          <w:rFonts w:ascii="TH SarabunPSK" w:hAnsi="TH SarabunPSK" w:cs="TH SarabunPSK"/>
        </w:rPr>
        <w:t xml:space="preserve"> http://rubber.oie.go.th/box/Article/21029/1.</w:t>
      </w:r>
      <w:r w:rsidR="00CA2EA1" w:rsidRPr="002014E0">
        <w:rPr>
          <w:rFonts w:ascii="TH SarabunPSK" w:hAnsi="TH SarabunPSK" w:cs="TH SarabunPSK"/>
          <w:cs/>
        </w:rPr>
        <w:t>ประเทศไทย.</w:t>
      </w:r>
      <w:r w:rsidR="00CA2EA1" w:rsidRPr="002014E0">
        <w:rPr>
          <w:rFonts w:ascii="TH SarabunPSK" w:hAnsi="TH SarabunPSK" w:cs="TH SarabunPSK"/>
        </w:rPr>
        <w:t>pdf</w:t>
      </w:r>
    </w:p>
    <w:p w:rsidR="00C1243F" w:rsidRPr="002014E0" w:rsidRDefault="00C1243F" w:rsidP="00767938">
      <w:pPr>
        <w:pStyle w:val="a"/>
        <w:ind w:left="864" w:hanging="864"/>
        <w:jc w:val="thaiDistribute"/>
        <w:rPr>
          <w:rFonts w:ascii="TH SarabunPSK" w:hAnsi="TH SarabunPSK" w:cs="TH SarabunPSK"/>
        </w:rPr>
      </w:pPr>
      <w:r w:rsidRPr="002014E0">
        <w:rPr>
          <w:rFonts w:ascii="TH SarabunPSK" w:hAnsi="TH SarabunPSK" w:cs="TH SarabunPSK"/>
          <w:cs/>
        </w:rPr>
        <w:t>เกียรติศักดิ์ ผดุงเสรีวิทย์</w:t>
      </w:r>
      <w:r w:rsidRPr="002014E0">
        <w:rPr>
          <w:rFonts w:ascii="TH SarabunPSK" w:hAnsi="TH SarabunPSK" w:cs="TH SarabunPSK"/>
        </w:rPr>
        <w:t xml:space="preserve">. (2553). </w:t>
      </w:r>
      <w:r w:rsidRPr="002014E0">
        <w:rPr>
          <w:rFonts w:ascii="TH SarabunPSK" w:hAnsi="TH SarabunPSK" w:cs="TH SarabunPSK"/>
          <w:cs/>
        </w:rPr>
        <w:t>ปัจจัยที่มีผลต่อการส่งออกยางพาราของประเทศไทย</w:t>
      </w:r>
      <w:r w:rsidRPr="002014E0">
        <w:rPr>
          <w:rFonts w:ascii="TH SarabunPSK" w:hAnsi="TH SarabunPSK" w:cs="TH SarabunPSK"/>
        </w:rPr>
        <w:t xml:space="preserve">. </w:t>
      </w:r>
      <w:r w:rsidRPr="002014E0">
        <w:rPr>
          <w:rFonts w:ascii="TH SarabunPSK" w:hAnsi="TH SarabunPSK" w:cs="TH SarabunPSK"/>
          <w:cs/>
        </w:rPr>
        <w:t>มหาวิทยาลัยหอการค้าไทย</w:t>
      </w:r>
      <w:r w:rsidRPr="002014E0">
        <w:rPr>
          <w:rFonts w:ascii="TH SarabunPSK" w:hAnsi="TH SarabunPSK" w:cs="TH SarabunPSK"/>
        </w:rPr>
        <w:t xml:space="preserve">. </w:t>
      </w:r>
      <w:r w:rsidRPr="002014E0">
        <w:rPr>
          <w:rFonts w:ascii="TH SarabunPSK" w:hAnsi="TH SarabunPSK" w:cs="TH SarabunPSK"/>
          <w:cs/>
        </w:rPr>
        <w:t>กรุงเทพมหานคร</w:t>
      </w:r>
      <w:r w:rsidRPr="002014E0">
        <w:rPr>
          <w:rFonts w:ascii="TH SarabunPSK" w:hAnsi="TH SarabunPSK" w:cs="TH SarabunPSK"/>
        </w:rPr>
        <w:t xml:space="preserve">: </w:t>
      </w:r>
      <w:r w:rsidRPr="002014E0">
        <w:rPr>
          <w:rFonts w:ascii="TH SarabunPSK" w:hAnsi="TH SarabunPSK" w:cs="TH SarabunPSK"/>
          <w:cs/>
        </w:rPr>
        <w:t>มหาวิทยาลัย.</w:t>
      </w:r>
      <w:r w:rsidRPr="002014E0">
        <w:rPr>
          <w:rFonts w:ascii="TH SarabunPSK" w:hAnsi="TH SarabunPSK" w:cs="TH SarabunPSK"/>
        </w:rPr>
        <w:t xml:space="preserve"> </w:t>
      </w:r>
      <w:r w:rsidRPr="002014E0">
        <w:rPr>
          <w:rFonts w:ascii="TH SarabunPSK" w:hAnsi="TH SarabunPSK" w:cs="TH SarabunPSK"/>
          <w:cs/>
        </w:rPr>
        <w:t xml:space="preserve">สืบค้นเมื่อ </w:t>
      </w:r>
      <w:r w:rsidRPr="002014E0">
        <w:rPr>
          <w:rFonts w:ascii="TH SarabunPSK" w:hAnsi="TH SarabunPSK" w:cs="TH SarabunPSK"/>
        </w:rPr>
        <w:t xml:space="preserve">16 </w:t>
      </w:r>
      <w:r w:rsidRPr="002014E0">
        <w:rPr>
          <w:rFonts w:ascii="TH SarabunPSK" w:hAnsi="TH SarabunPSK" w:cs="TH SarabunPSK"/>
          <w:cs/>
        </w:rPr>
        <w:t>มกราคม</w:t>
      </w:r>
      <w:r w:rsidRPr="002014E0">
        <w:rPr>
          <w:rFonts w:ascii="TH SarabunPSK" w:hAnsi="TH SarabunPSK" w:cs="TH SarabunPSK"/>
        </w:rPr>
        <w:t xml:space="preserve"> 2560, </w:t>
      </w:r>
      <w:r w:rsidRPr="002014E0">
        <w:rPr>
          <w:rFonts w:ascii="TH SarabunPSK" w:hAnsi="TH SarabunPSK" w:cs="TH SarabunPSK"/>
          <w:cs/>
        </w:rPr>
        <w:t>จาก</w:t>
      </w:r>
      <w:r w:rsidRPr="002014E0">
        <w:rPr>
          <w:rFonts w:ascii="TH SarabunPSK" w:hAnsi="TH SarabunPSK" w:cs="TH SarabunPSK"/>
        </w:rPr>
        <w:t xml:space="preserve"> http://eprints.utcc.ac.th/2044/2/2044fulltext.pdf</w:t>
      </w:r>
    </w:p>
    <w:p w:rsidR="00994E32" w:rsidRPr="002014E0" w:rsidRDefault="00441561" w:rsidP="00767938">
      <w:pPr>
        <w:pStyle w:val="a"/>
        <w:ind w:left="864" w:hanging="864"/>
        <w:jc w:val="thaiDistribute"/>
        <w:rPr>
          <w:rFonts w:ascii="TH SarabunPSK" w:hAnsi="TH SarabunPSK" w:cs="TH SarabunPSK"/>
        </w:rPr>
      </w:pPr>
      <w:r w:rsidRPr="002014E0">
        <w:rPr>
          <w:rFonts w:ascii="TH SarabunPSK" w:hAnsi="TH SarabunPSK" w:cs="TH SarabunPSK"/>
          <w:cs/>
        </w:rPr>
        <w:lastRenderedPageBreak/>
        <w:t xml:space="preserve">จุฑามาส วาทยานนท์. </w:t>
      </w:r>
      <w:r w:rsidRPr="002014E0">
        <w:rPr>
          <w:rFonts w:ascii="TH SarabunPSK" w:hAnsi="TH SarabunPSK" w:cs="TH SarabunPSK"/>
        </w:rPr>
        <w:t>(2557)</w:t>
      </w:r>
      <w:r w:rsidRPr="002014E0">
        <w:rPr>
          <w:rFonts w:ascii="TH SarabunPSK" w:hAnsi="TH SarabunPSK" w:cs="TH SarabunPSK"/>
          <w:cs/>
        </w:rPr>
        <w:t>. ปัจจัยการส่งออกสินค้าของประเทศไทยและพยากรณ์.</w:t>
      </w:r>
      <w:r w:rsidR="0091046C" w:rsidRPr="002014E0">
        <w:rPr>
          <w:rFonts w:ascii="TH SarabunPSK" w:hAnsi="TH SarabunPSK" w:cs="TH SarabunPSK"/>
        </w:rPr>
        <w:t xml:space="preserve"> </w:t>
      </w:r>
      <w:r w:rsidR="0091046C" w:rsidRPr="002014E0">
        <w:rPr>
          <w:rFonts w:ascii="TH SarabunPSK" w:hAnsi="TH SarabunPSK" w:cs="TH SarabunPSK"/>
          <w:cs/>
        </w:rPr>
        <w:t>สถาบันบัณฑิตพัฒนบริหารศาสตร์. กรุงเทพมหานคร</w:t>
      </w:r>
      <w:r w:rsidR="0091046C" w:rsidRPr="002014E0">
        <w:rPr>
          <w:rFonts w:ascii="TH SarabunPSK" w:hAnsi="TH SarabunPSK" w:cs="TH SarabunPSK"/>
        </w:rPr>
        <w:t xml:space="preserve">: </w:t>
      </w:r>
      <w:r w:rsidR="0091046C" w:rsidRPr="002014E0">
        <w:rPr>
          <w:rFonts w:ascii="TH SarabunPSK" w:hAnsi="TH SarabunPSK" w:cs="TH SarabunPSK"/>
          <w:cs/>
        </w:rPr>
        <w:t xml:space="preserve">มหาวิทยาลัย. สืบค้นเมื่อ </w:t>
      </w:r>
      <w:r w:rsidR="0091046C" w:rsidRPr="002014E0">
        <w:rPr>
          <w:rFonts w:ascii="TH SarabunPSK" w:hAnsi="TH SarabunPSK" w:cs="TH SarabunPSK"/>
        </w:rPr>
        <w:t xml:space="preserve">25 </w:t>
      </w:r>
      <w:r w:rsidR="0091046C" w:rsidRPr="002014E0">
        <w:rPr>
          <w:rFonts w:ascii="TH SarabunPSK" w:hAnsi="TH SarabunPSK" w:cs="TH SarabunPSK"/>
          <w:cs/>
        </w:rPr>
        <w:t xml:space="preserve">กุมภาพันธ์ </w:t>
      </w:r>
      <w:r w:rsidR="0091046C" w:rsidRPr="002014E0">
        <w:rPr>
          <w:rFonts w:ascii="TH SarabunPSK" w:hAnsi="TH SarabunPSK" w:cs="TH SarabunPSK"/>
        </w:rPr>
        <w:t>2560</w:t>
      </w:r>
      <w:r w:rsidR="0091046C" w:rsidRPr="002014E0">
        <w:rPr>
          <w:rFonts w:ascii="TH SarabunPSK" w:hAnsi="TH SarabunPSK" w:cs="TH SarabunPSK"/>
          <w:cs/>
        </w:rPr>
        <w:t xml:space="preserve">, จาก </w:t>
      </w:r>
      <w:r w:rsidR="0091046C" w:rsidRPr="002014E0">
        <w:rPr>
          <w:rFonts w:ascii="TH SarabunPSK" w:hAnsi="TH SarabunPSK" w:cs="TH SarabunPSK"/>
        </w:rPr>
        <w:t>http://www.econ</w:t>
      </w:r>
      <w:r w:rsidR="0091046C" w:rsidRPr="002014E0">
        <w:rPr>
          <w:rFonts w:ascii="TH SarabunPSK" w:hAnsi="TH SarabunPSK" w:cs="TH SarabunPSK"/>
          <w:cs/>
        </w:rPr>
        <w:t>2014.</w:t>
      </w:r>
      <w:r w:rsidR="0091046C" w:rsidRPr="002014E0">
        <w:rPr>
          <w:rFonts w:ascii="TH SarabunPSK" w:hAnsi="TH SarabunPSK" w:cs="TH SarabunPSK"/>
        </w:rPr>
        <w:t>nida.ac.th/</w:t>
      </w:r>
    </w:p>
    <w:p w:rsidR="00C35205" w:rsidRPr="002014E0" w:rsidRDefault="000F7C0C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ณัฐกฤช อัสนี. </w:t>
      </w:r>
      <w:r w:rsidRPr="002014E0">
        <w:rPr>
          <w:rFonts w:ascii="TH SarabunPSK" w:hAnsi="TH SarabunPSK" w:cs="TH SarabunPSK"/>
          <w:sz w:val="32"/>
          <w:szCs w:val="32"/>
        </w:rPr>
        <w:t xml:space="preserve">(2555). </w:t>
      </w:r>
      <w:r w:rsidRPr="002014E0">
        <w:rPr>
          <w:rFonts w:ascii="TH SarabunPSK" w:hAnsi="TH SarabunPSK" w:cs="TH SarabunPSK"/>
          <w:sz w:val="32"/>
          <w:szCs w:val="32"/>
          <w:cs/>
        </w:rPr>
        <w:t>การวิเคราะห์การส่งออกยางพาราของไทยสู่ตลาดประเทศจีน. จุฬาลงกรณ์</w:t>
      </w:r>
    </w:p>
    <w:p w:rsidR="00C37F22" w:rsidRPr="002014E0" w:rsidRDefault="00C35205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 xml:space="preserve">มหาวิทยาลัย. กรุงเทพมหานคร. สืบค้นเมื่อ </w:t>
      </w:r>
      <w:r w:rsidR="000F7C0C" w:rsidRPr="002014E0">
        <w:rPr>
          <w:rFonts w:ascii="TH SarabunPSK" w:hAnsi="TH SarabunPSK" w:cs="TH SarabunPSK"/>
          <w:sz w:val="32"/>
          <w:szCs w:val="32"/>
        </w:rPr>
        <w:t xml:space="preserve">25 </w:t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0F7C0C" w:rsidRPr="002014E0">
        <w:rPr>
          <w:rFonts w:ascii="TH SarabunPSK" w:hAnsi="TH SarabunPSK" w:cs="TH SarabunPSK"/>
          <w:sz w:val="32"/>
          <w:szCs w:val="32"/>
        </w:rPr>
        <w:t>2560</w:t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 xml:space="preserve">, จาก </w:t>
      </w:r>
      <w:r w:rsidR="000F7C0C" w:rsidRPr="002014E0">
        <w:rPr>
          <w:rFonts w:ascii="TH SarabunPSK" w:hAnsi="TH SarabunPSK" w:cs="TH SarabunPSK"/>
          <w:sz w:val="32"/>
          <w:szCs w:val="32"/>
        </w:rPr>
        <w:t>http://proceedings.bu.ac.th/</w:t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35E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57EA" w:rsidRPr="002014E0" w:rsidRDefault="00C35205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ธนาคารแห่งประเทศไทย. (</w:t>
      </w:r>
      <w:r w:rsidRPr="002014E0">
        <w:rPr>
          <w:rFonts w:ascii="TH SarabunPSK" w:hAnsi="TH SarabunPSK" w:cs="TH SarabunPSK"/>
          <w:sz w:val="32"/>
          <w:szCs w:val="32"/>
        </w:rPr>
        <w:t xml:space="preserve">2560). </w:t>
      </w:r>
      <w:r w:rsidRPr="002014E0">
        <w:rPr>
          <w:rFonts w:ascii="TH SarabunPSK" w:hAnsi="TH SarabunPSK" w:cs="TH SarabunPSK"/>
          <w:sz w:val="32"/>
          <w:szCs w:val="32"/>
          <w:cs/>
        </w:rPr>
        <w:t>อัตราเงินเฟ้อ อัตราดอกเบี้ย. เครื่องชี้เศรษฐกิจมหภาคของไทย. สืบค้น</w:t>
      </w:r>
    </w:p>
    <w:p w:rsidR="00C35205" w:rsidRPr="002014E0" w:rsidRDefault="007557EA" w:rsidP="007679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="00C35205" w:rsidRPr="002014E0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C35205" w:rsidRPr="002014E0">
        <w:rPr>
          <w:rFonts w:ascii="TH SarabunPSK" w:hAnsi="TH SarabunPSK" w:cs="TH SarabunPSK"/>
          <w:sz w:val="32"/>
          <w:szCs w:val="32"/>
        </w:rPr>
        <w:t xml:space="preserve">28 </w:t>
      </w:r>
      <w:r w:rsidR="00C35205" w:rsidRPr="002014E0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C35205" w:rsidRPr="002014E0">
        <w:rPr>
          <w:rFonts w:ascii="TH SarabunPSK" w:hAnsi="TH SarabunPSK" w:cs="TH SarabunPSK"/>
          <w:sz w:val="32"/>
          <w:szCs w:val="32"/>
        </w:rPr>
        <w:t>2560</w:t>
      </w:r>
      <w:r w:rsidRPr="002014E0">
        <w:rPr>
          <w:rFonts w:ascii="TH SarabunPSK" w:hAnsi="TH SarabunPSK" w:cs="TH SarabunPSK"/>
          <w:sz w:val="32"/>
          <w:szCs w:val="32"/>
        </w:rPr>
        <w:t xml:space="preserve">,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014E0">
        <w:rPr>
          <w:rFonts w:ascii="TH SarabunPSK" w:hAnsi="TH SarabunPSK" w:cs="TH SarabunPSK"/>
          <w:sz w:val="32"/>
          <w:szCs w:val="32"/>
        </w:rPr>
        <w:t>http://www</w:t>
      </w:r>
      <w:r w:rsidRPr="002014E0">
        <w:rPr>
          <w:rFonts w:ascii="TH SarabunPSK" w:hAnsi="TH SarabunPSK" w:cs="TH SarabunPSK"/>
          <w:sz w:val="32"/>
          <w:szCs w:val="32"/>
          <w:cs/>
        </w:rPr>
        <w:t>2.</w:t>
      </w:r>
      <w:r w:rsidRPr="002014E0">
        <w:rPr>
          <w:rFonts w:ascii="TH SarabunPSK" w:hAnsi="TH SarabunPSK" w:cs="TH SarabunPSK"/>
          <w:sz w:val="32"/>
          <w:szCs w:val="32"/>
        </w:rPr>
        <w:t>bot.or.th/statistics</w:t>
      </w:r>
    </w:p>
    <w:p w:rsidR="006B635E" w:rsidRPr="002014E0" w:rsidRDefault="000F7C0C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รมิสต์ฐากร ตันประวัติ. (</w:t>
      </w:r>
      <w:r w:rsidR="00C170F5" w:rsidRPr="002014E0">
        <w:rPr>
          <w:rFonts w:ascii="TH SarabunPSK" w:hAnsi="TH SarabunPSK" w:cs="TH SarabunPSK"/>
          <w:sz w:val="32"/>
          <w:szCs w:val="32"/>
        </w:rPr>
        <w:t>2553</w:t>
      </w:r>
      <w:r w:rsidRPr="002014E0">
        <w:rPr>
          <w:rFonts w:ascii="TH SarabunPSK" w:hAnsi="TH SarabunPSK" w:cs="TH SarabunPSK"/>
          <w:sz w:val="32"/>
          <w:szCs w:val="32"/>
        </w:rPr>
        <w:t xml:space="preserve">). </w:t>
      </w:r>
      <w:r w:rsidRPr="002014E0">
        <w:rPr>
          <w:rFonts w:ascii="TH SarabunPSK" w:hAnsi="TH SarabunPSK" w:cs="TH SarabunPSK"/>
          <w:sz w:val="32"/>
          <w:szCs w:val="32"/>
          <w:cs/>
        </w:rPr>
        <w:t>ปัจจัย</w:t>
      </w:r>
      <w:r w:rsidR="006B635E" w:rsidRPr="002014E0">
        <w:rPr>
          <w:rFonts w:ascii="TH SarabunPSK" w:hAnsi="TH SarabunPSK" w:cs="TH SarabunPSK"/>
          <w:sz w:val="32"/>
          <w:szCs w:val="32"/>
          <w:cs/>
        </w:rPr>
        <w:t>ที่มีอิทธิพลต่อความต้องการศูนย์</w:t>
      </w:r>
      <w:r w:rsidRPr="002014E0">
        <w:rPr>
          <w:rFonts w:ascii="TH SarabunPSK" w:hAnsi="TH SarabunPSK" w:cs="TH SarabunPSK"/>
          <w:sz w:val="32"/>
          <w:szCs w:val="32"/>
          <w:cs/>
        </w:rPr>
        <w:t>กระจายสินค้าไทยใน</w:t>
      </w:r>
    </w:p>
    <w:p w:rsidR="006B635E" w:rsidRPr="002014E0" w:rsidRDefault="006B635E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>ต่างประเทศ.</w:t>
      </w:r>
      <w:r w:rsidR="000F7C0C" w:rsidRPr="002014E0">
        <w:rPr>
          <w:rFonts w:ascii="TH SarabunPSK" w:hAnsi="TH SarabunPSK" w:cs="TH SarabunPSK"/>
          <w:sz w:val="32"/>
          <w:szCs w:val="32"/>
        </w:rPr>
        <w:t> Chulalongkorn Business Review (</w:t>
      </w:r>
      <w:r w:rsidR="000F7C0C" w:rsidRPr="002014E0">
        <w:rPr>
          <w:rFonts w:ascii="TH SarabunPSK" w:hAnsi="TH SarabunPSK" w:cs="TH SarabunPSK"/>
          <w:sz w:val="32"/>
          <w:szCs w:val="32"/>
          <w:cs/>
        </w:rPr>
        <w:t>จุฬาลงกรณ์ ธุรกิจ ปริทัศน์)</w:t>
      </w:r>
      <w:r w:rsidR="00A110CF" w:rsidRPr="002014E0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="00A110CF" w:rsidRPr="002014E0">
        <w:rPr>
          <w:rFonts w:ascii="TH SarabunPSK" w:hAnsi="TH SarabunPSK" w:cs="TH SarabunPSK"/>
          <w:sz w:val="32"/>
          <w:szCs w:val="32"/>
        </w:rPr>
        <w:t>19</w:t>
      </w:r>
    </w:p>
    <w:p w:rsidR="00C37F22" w:rsidRPr="002014E0" w:rsidRDefault="00A110CF" w:rsidP="007679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2014E0">
        <w:rPr>
          <w:rFonts w:ascii="TH SarabunPSK" w:hAnsi="TH SarabunPSK" w:cs="TH SarabunPSK"/>
          <w:sz w:val="32"/>
          <w:szCs w:val="32"/>
        </w:rPr>
        <w:t>2560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, จาก </w:t>
      </w:r>
      <w:r w:rsidRPr="002014E0">
        <w:rPr>
          <w:rFonts w:ascii="TH SarabunPSK" w:hAnsi="TH SarabunPSK" w:cs="TH SarabunPSK"/>
          <w:sz w:val="32"/>
          <w:szCs w:val="32"/>
        </w:rPr>
        <w:t>https://www.tci-thaijo.org/index.php</w:t>
      </w:r>
      <w:r w:rsidR="00C37F22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635E" w:rsidRPr="002014E0" w:rsidRDefault="006B635E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เรไร ลำเจียก, (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>2556)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ปัญหาราคายางพาราไทย 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2014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ข้อเสนอแนวทางแก้ไข. </w:t>
      </w:r>
      <w:r w:rsidRPr="002014E0">
        <w:rPr>
          <w:rFonts w:ascii="TH SarabunPSK" w:hAnsi="TH SarabunPSK" w:cs="TH SarabunPSK"/>
          <w:sz w:val="32"/>
          <w:szCs w:val="32"/>
          <w:cs/>
        </w:rPr>
        <w:t>สำนักวิชาการ สำนักงานเลขาธิการ</w:t>
      </w:r>
    </w:p>
    <w:p w:rsidR="000F7C0C" w:rsidRPr="002014E0" w:rsidRDefault="006B635E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  <w:t xml:space="preserve">วุฒิสภา. กรุงเทพมหานคร. สืบค้นเมื่อ </w:t>
      </w:r>
      <w:r w:rsidRPr="002014E0">
        <w:rPr>
          <w:rFonts w:ascii="TH SarabunPSK" w:hAnsi="TH SarabunPSK" w:cs="TH SarabunPSK"/>
          <w:sz w:val="32"/>
          <w:szCs w:val="32"/>
        </w:rPr>
        <w:t xml:space="preserve">19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2014E0">
        <w:rPr>
          <w:rFonts w:ascii="TH SarabunPSK" w:hAnsi="TH SarabunPSK" w:cs="TH SarabunPSK"/>
          <w:sz w:val="32"/>
          <w:szCs w:val="32"/>
        </w:rPr>
        <w:t xml:space="preserve">2560,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014E0">
        <w:rPr>
          <w:rFonts w:ascii="TH SarabunPSK" w:hAnsi="TH SarabunPSK" w:cs="TH SarabunPSK"/>
          <w:sz w:val="32"/>
          <w:szCs w:val="32"/>
        </w:rPr>
        <w:t>http://library.senate.go.th</w:t>
      </w:r>
      <w:r w:rsidR="007557EA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57EA" w:rsidRPr="002014E0" w:rsidRDefault="007557EA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สวีณา พลพืชน์. </w:t>
      </w:r>
      <w:r w:rsidRPr="002014E0">
        <w:rPr>
          <w:rFonts w:ascii="TH SarabunPSK" w:hAnsi="TH SarabunPSK" w:cs="TH SarabunPSK"/>
          <w:sz w:val="32"/>
          <w:szCs w:val="32"/>
        </w:rPr>
        <w:t xml:space="preserve">(2559). </w:t>
      </w:r>
      <w:r w:rsidRPr="002014E0">
        <w:rPr>
          <w:rFonts w:ascii="TH SarabunPSK" w:hAnsi="TH SarabunPSK" w:cs="TH SarabunPSK"/>
          <w:sz w:val="32"/>
          <w:szCs w:val="32"/>
          <w:cs/>
        </w:rPr>
        <w:t>ยางพารา</w:t>
      </w:r>
      <w:r w:rsidR="00692979" w:rsidRPr="002014E0">
        <w:rPr>
          <w:rFonts w:ascii="TH SarabunPSK" w:hAnsi="TH SarabunPSK" w:cs="TH SarabunPSK"/>
          <w:sz w:val="32"/>
          <w:szCs w:val="32"/>
          <w:cs/>
        </w:rPr>
        <w:t xml:space="preserve">. กลุ่มงานบริการวิชาการ </w:t>
      </w:r>
      <w:r w:rsidR="00692979" w:rsidRPr="002014E0">
        <w:rPr>
          <w:rFonts w:ascii="TH SarabunPSK" w:hAnsi="TH SarabunPSK" w:cs="TH SarabunPSK"/>
          <w:sz w:val="32"/>
          <w:szCs w:val="32"/>
        </w:rPr>
        <w:t xml:space="preserve">2 </w:t>
      </w:r>
      <w:r w:rsidR="00692979" w:rsidRPr="002014E0">
        <w:rPr>
          <w:rFonts w:ascii="TH SarabunPSK" w:hAnsi="TH SarabunPSK" w:cs="TH SarabunPSK"/>
          <w:sz w:val="32"/>
          <w:szCs w:val="32"/>
          <w:cs/>
        </w:rPr>
        <w:t>สำนักวิชาการ</w:t>
      </w:r>
      <w:r w:rsidR="00692979" w:rsidRPr="002014E0">
        <w:rPr>
          <w:rFonts w:ascii="TH SarabunPSK" w:hAnsi="TH SarabunPSK" w:cs="TH SarabunPSK"/>
          <w:sz w:val="32"/>
          <w:szCs w:val="32"/>
        </w:rPr>
        <w:t>.</w:t>
      </w:r>
      <w:r w:rsidR="00692979" w:rsidRPr="002014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กรุงเทพมหานคร. สืบค้นเมื่อ</w:t>
      </w:r>
    </w:p>
    <w:p w:rsidR="00692979" w:rsidRPr="002014E0" w:rsidRDefault="00692979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sz w:val="32"/>
          <w:szCs w:val="32"/>
        </w:rPr>
        <w:t xml:space="preserve">2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2014E0">
        <w:rPr>
          <w:rFonts w:ascii="TH SarabunPSK" w:hAnsi="TH SarabunPSK" w:cs="TH SarabunPSK"/>
          <w:sz w:val="32"/>
          <w:szCs w:val="32"/>
        </w:rPr>
        <w:t xml:space="preserve">2560,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014E0">
        <w:rPr>
          <w:rFonts w:ascii="TH SarabunPSK" w:hAnsi="TH SarabunPSK" w:cs="TH SarabunPSK"/>
          <w:sz w:val="32"/>
          <w:szCs w:val="32"/>
        </w:rPr>
        <w:t xml:space="preserve">http://www.parliament.go.th/ewtadmin </w:t>
      </w:r>
    </w:p>
    <w:p w:rsidR="007D1BC0" w:rsidRPr="002014E0" w:rsidRDefault="007D1BC0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ศูนย์วิจัยและพัฒนาอุตสาหกรรมยางไทย. (</w:t>
      </w:r>
      <w:r w:rsidRPr="002014E0">
        <w:rPr>
          <w:rFonts w:ascii="TH SarabunPSK" w:hAnsi="TH SarabunPSK" w:cs="TH SarabunPSK"/>
          <w:sz w:val="32"/>
          <w:szCs w:val="32"/>
        </w:rPr>
        <w:t xml:space="preserve">2560). </w:t>
      </w:r>
      <w:r w:rsidRPr="002014E0">
        <w:rPr>
          <w:rFonts w:ascii="TH SarabunPSK" w:hAnsi="TH SarabunPSK" w:cs="TH SarabunPSK"/>
          <w:sz w:val="32"/>
          <w:szCs w:val="32"/>
          <w:cs/>
        </w:rPr>
        <w:t>ผลผลิตและปริมาณวัตถุดิบยางพาราที่ใช้ในประเทศ. สถิติ</w:t>
      </w:r>
    </w:p>
    <w:p w:rsidR="007D1BC0" w:rsidRPr="002014E0" w:rsidRDefault="007D1BC0" w:rsidP="007679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  <w:t xml:space="preserve">ยางไทย. </w:t>
      </w:r>
      <w:r w:rsidR="00C37F22" w:rsidRPr="002014E0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="00C37F22" w:rsidRPr="002014E0">
        <w:rPr>
          <w:rFonts w:ascii="TH SarabunPSK" w:hAnsi="TH SarabunPSK" w:cs="TH SarabunPSK"/>
          <w:sz w:val="32"/>
          <w:szCs w:val="32"/>
        </w:rPr>
        <w:t xml:space="preserve"> 20 </w:t>
      </w:r>
      <w:r w:rsidR="00C37F22" w:rsidRPr="002014E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C37F22" w:rsidRPr="002014E0">
        <w:rPr>
          <w:rFonts w:ascii="TH SarabunPSK" w:hAnsi="TH SarabunPSK" w:cs="TH SarabunPSK"/>
          <w:sz w:val="32"/>
          <w:szCs w:val="32"/>
        </w:rPr>
        <w:t xml:space="preserve">2560, </w:t>
      </w:r>
      <w:r w:rsidR="00C37F22" w:rsidRPr="002014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C37F22" w:rsidRPr="002014E0">
        <w:rPr>
          <w:rFonts w:ascii="TH SarabunPSK" w:hAnsi="TH SarabunPSK" w:cs="TH SarabunPSK"/>
          <w:sz w:val="32"/>
          <w:szCs w:val="32"/>
        </w:rPr>
        <w:t>http://www.rubbercenter.org</w:t>
      </w:r>
    </w:p>
    <w:p w:rsidR="00692979" w:rsidRPr="002014E0" w:rsidRDefault="00692979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สำนักงานสถิติแห่งชาติ. </w:t>
      </w:r>
      <w:r w:rsidRPr="002014E0">
        <w:rPr>
          <w:rFonts w:ascii="TH SarabunPSK" w:hAnsi="TH SarabunPSK" w:cs="TH SarabunPSK"/>
          <w:sz w:val="32"/>
          <w:szCs w:val="32"/>
        </w:rPr>
        <w:t xml:space="preserve">(2560). </w:t>
      </w:r>
      <w:r w:rsidRPr="002014E0">
        <w:rPr>
          <w:rFonts w:ascii="TH SarabunPSK" w:hAnsi="TH SarabunPSK" w:cs="TH SarabunPSK"/>
          <w:sz w:val="32"/>
          <w:szCs w:val="32"/>
          <w:cs/>
        </w:rPr>
        <w:t>ข้อมูลส่งออกรายผลิตภัณฑ์. สถิติการส่งออก-ยางธรรมชาติ. สืบค้นเมื่อ</w:t>
      </w:r>
    </w:p>
    <w:p w:rsidR="007D1BC0" w:rsidRPr="002014E0" w:rsidRDefault="007D1BC0" w:rsidP="007679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Pr="002014E0">
        <w:rPr>
          <w:rFonts w:ascii="TH SarabunPSK" w:hAnsi="TH SarabunPSK" w:cs="TH SarabunPSK"/>
          <w:sz w:val="32"/>
          <w:szCs w:val="32"/>
        </w:rPr>
        <w:t xml:space="preserve">18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2014E0">
        <w:rPr>
          <w:rFonts w:ascii="TH SarabunPSK" w:hAnsi="TH SarabunPSK" w:cs="TH SarabunPSK"/>
          <w:sz w:val="32"/>
          <w:szCs w:val="32"/>
        </w:rPr>
        <w:t xml:space="preserve">2560,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014E0">
        <w:rPr>
          <w:rFonts w:ascii="TH SarabunPSK" w:hAnsi="TH SarabunPSK" w:cs="TH SarabunPSK"/>
          <w:sz w:val="32"/>
          <w:szCs w:val="32"/>
        </w:rPr>
        <w:t>http://rubber.oie.go.th/ImExThaiByProduct</w:t>
      </w:r>
    </w:p>
    <w:p w:rsidR="005616D5" w:rsidRPr="002014E0" w:rsidRDefault="00713708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อารัญ</w:t>
      </w:r>
      <w:r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อุตรมาตย์. </w:t>
      </w:r>
      <w:r w:rsidRPr="002014E0">
        <w:rPr>
          <w:rFonts w:ascii="TH SarabunPSK" w:hAnsi="TH SarabunPSK" w:cs="TH SarabunPSK"/>
          <w:sz w:val="32"/>
          <w:szCs w:val="32"/>
        </w:rPr>
        <w:t xml:space="preserve">(2558). </w:t>
      </w:r>
      <w:r w:rsidRPr="002014E0">
        <w:rPr>
          <w:rFonts w:ascii="TH SarabunPSK" w:hAnsi="TH SarabunPSK" w:cs="TH SarabunPSK"/>
          <w:sz w:val="32"/>
          <w:szCs w:val="32"/>
          <w:cs/>
        </w:rPr>
        <w:t>การศึกษาปัจจัยที่มีผลต่อดุลยภาพการส่งออก</w:t>
      </w:r>
      <w:r w:rsidR="005616D5" w:rsidRPr="00201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  <w:cs/>
        </w:rPr>
        <w:t>ยางพาราโดยใช้ระบบ</w:t>
      </w:r>
      <w:r w:rsidR="005616D5" w:rsidRPr="002014E0">
        <w:rPr>
          <w:rFonts w:ascii="TH SarabunPSK" w:hAnsi="TH SarabunPSK" w:cs="TH SarabunPSK"/>
          <w:sz w:val="32"/>
          <w:szCs w:val="32"/>
          <w:cs/>
        </w:rPr>
        <w:t>เกี่ยวเนื่อง</w:t>
      </w:r>
    </w:p>
    <w:p w:rsidR="00E5192D" w:rsidRPr="002014E0" w:rsidRDefault="005616D5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ab/>
      </w:r>
      <w:r w:rsidR="00A328A3">
        <w:rPr>
          <w:rFonts w:ascii="TH SarabunPSK" w:hAnsi="TH SarabunPSK" w:cs="TH SarabunPSK"/>
          <w:sz w:val="32"/>
          <w:szCs w:val="32"/>
        </w:rPr>
        <w:t>(Simultaneo</w:t>
      </w:r>
      <w:r w:rsidR="00713708" w:rsidRPr="002014E0">
        <w:rPr>
          <w:rFonts w:ascii="TH SarabunPSK" w:hAnsi="TH SarabunPSK" w:cs="TH SarabunPSK"/>
          <w:sz w:val="32"/>
          <w:szCs w:val="32"/>
        </w:rPr>
        <w:t>us Equation model).</w:t>
      </w:r>
      <w:r w:rsidR="00E5192D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E5192D" w:rsidRPr="002014E0">
        <w:rPr>
          <w:rFonts w:ascii="TH SarabunPSK" w:hAnsi="TH SarabunPSK" w:cs="TH SarabunPSK"/>
          <w:sz w:val="32"/>
          <w:szCs w:val="32"/>
          <w:cs/>
        </w:rPr>
        <w:tab/>
        <w:t>สถาบันบัณฑิตพัฒนบริหารศาสตร์. กรุงเทพมหานคร</w:t>
      </w:r>
      <w:r w:rsidR="00E5192D" w:rsidRPr="002014E0">
        <w:rPr>
          <w:rFonts w:ascii="TH SarabunPSK" w:hAnsi="TH SarabunPSK" w:cs="TH SarabunPSK"/>
          <w:sz w:val="32"/>
          <w:szCs w:val="32"/>
        </w:rPr>
        <w:t>:</w:t>
      </w:r>
    </w:p>
    <w:p w:rsidR="0060104B" w:rsidRPr="002014E0" w:rsidRDefault="00E5192D" w:rsidP="0076793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 xml:space="preserve">มหาวิทยาลัย. สืบค้นเมื่อ </w:t>
      </w:r>
      <w:r w:rsidRPr="002014E0">
        <w:rPr>
          <w:rFonts w:ascii="TH SarabunPSK" w:hAnsi="TH SarabunPSK" w:cs="TH SarabunPSK"/>
          <w:sz w:val="32"/>
          <w:szCs w:val="32"/>
        </w:rPr>
        <w:t xml:space="preserve">25 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2014E0">
        <w:rPr>
          <w:rFonts w:ascii="TH SarabunPSK" w:hAnsi="TH SarabunPSK" w:cs="TH SarabunPSK"/>
          <w:sz w:val="32"/>
          <w:szCs w:val="32"/>
        </w:rPr>
        <w:t>2560</w:t>
      </w:r>
      <w:r w:rsidRPr="002014E0">
        <w:rPr>
          <w:rFonts w:ascii="TH SarabunPSK" w:hAnsi="TH SarabunPSK" w:cs="TH SarabunPSK"/>
          <w:sz w:val="32"/>
          <w:szCs w:val="32"/>
          <w:cs/>
        </w:rPr>
        <w:t xml:space="preserve">, จาก </w:t>
      </w:r>
      <w:r w:rsidR="00713708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>http://www.econ2014.nida.ac.th/</w:t>
      </w:r>
    </w:p>
    <w:p w:rsidR="00434435" w:rsidRPr="002014E0" w:rsidRDefault="007D1BC0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อภิเทพ แซ่โค้ว</w:t>
      </w:r>
      <w:r w:rsidR="00434435" w:rsidRPr="002014E0">
        <w:rPr>
          <w:rFonts w:ascii="TH SarabunPSK" w:hAnsi="TH SarabunPSK" w:cs="TH SarabunPSK"/>
          <w:sz w:val="32"/>
          <w:szCs w:val="32"/>
          <w:cs/>
        </w:rPr>
        <w:t>. (</w:t>
      </w:r>
      <w:r w:rsidR="00434435" w:rsidRPr="002014E0">
        <w:rPr>
          <w:rFonts w:ascii="TH SarabunPSK" w:hAnsi="TH SarabunPSK" w:cs="TH SarabunPSK"/>
          <w:sz w:val="32"/>
          <w:szCs w:val="32"/>
        </w:rPr>
        <w:t xml:space="preserve">2558). </w:t>
      </w:r>
      <w:r w:rsidR="00434435" w:rsidRPr="002014E0">
        <w:rPr>
          <w:rFonts w:ascii="TH SarabunPSK" w:hAnsi="TH SarabunPSK" w:cs="TH SarabunPSK"/>
          <w:sz w:val="32"/>
          <w:szCs w:val="32"/>
          <w:cs/>
        </w:rPr>
        <w:t>ศักยภาพการส่งออกกาแฟของไทยสู่ตลาด</w:t>
      </w:r>
    </w:p>
    <w:p w:rsidR="00413D8C" w:rsidRPr="002014E0" w:rsidRDefault="00434435" w:rsidP="00767938">
      <w:pPr>
        <w:ind w:left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014E0">
        <w:rPr>
          <w:rFonts w:ascii="TH SarabunPSK" w:hAnsi="TH SarabunPSK" w:cs="TH SarabunPSK"/>
          <w:sz w:val="32"/>
          <w:szCs w:val="32"/>
          <w:cs/>
        </w:rPr>
        <w:t>อาเซียน.</w:t>
      </w:r>
      <w:r w:rsidRPr="002014E0">
        <w:rPr>
          <w:rFonts w:ascii="TH SarabunPSK" w:hAnsi="TH SarabunPSK" w:cs="TH SarabunPSK"/>
          <w:sz w:val="32"/>
          <w:szCs w:val="32"/>
        </w:rPr>
        <w:t> </w:t>
      </w:r>
      <w:r w:rsidRPr="002014E0">
        <w:rPr>
          <w:rFonts w:ascii="TH SarabunPSK" w:hAnsi="TH SarabunPSK" w:cs="TH SarabunPSK"/>
          <w:sz w:val="32"/>
          <w:szCs w:val="32"/>
          <w:cs/>
        </w:rPr>
        <w:t>วารสารวิชาการการตลาดและการจัดการ มหาวิทยาลัย เทคโนโลยีราชมงคล ธัญบุรี</w:t>
      </w:r>
      <w:r w:rsidR="00A110CF" w:rsidRPr="002014E0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="00A110CF" w:rsidRPr="002014E0">
        <w:rPr>
          <w:rFonts w:ascii="TH SarabunPSK" w:hAnsi="TH SarabunPSK" w:cs="TH SarabunPSK"/>
          <w:sz w:val="32"/>
          <w:szCs w:val="32"/>
        </w:rPr>
        <w:t xml:space="preserve">22 </w:t>
      </w:r>
      <w:r w:rsidR="00A110CF" w:rsidRPr="002014E0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A110CF" w:rsidRPr="002014E0">
        <w:rPr>
          <w:rFonts w:ascii="TH SarabunPSK" w:hAnsi="TH SarabunPSK" w:cs="TH SarabunPSK"/>
          <w:sz w:val="32"/>
          <w:szCs w:val="32"/>
        </w:rPr>
        <w:t>2560</w:t>
      </w:r>
      <w:r w:rsidR="00A110CF" w:rsidRPr="002014E0">
        <w:rPr>
          <w:rFonts w:ascii="TH SarabunPSK" w:hAnsi="TH SarabunPSK" w:cs="TH SarabunPSK"/>
          <w:sz w:val="32"/>
          <w:szCs w:val="32"/>
          <w:cs/>
        </w:rPr>
        <w:t xml:space="preserve">, จาก </w:t>
      </w:r>
      <w:r w:rsidR="00A110CF" w:rsidRPr="002014E0">
        <w:rPr>
          <w:rFonts w:ascii="TH SarabunPSK" w:hAnsi="TH SarabunPSK" w:cs="TH SarabunPSK"/>
          <w:sz w:val="32"/>
          <w:szCs w:val="32"/>
          <w:shd w:val="clear" w:color="auto" w:fill="FFFFFF"/>
        </w:rPr>
        <w:t>www.journal.rmutt.ac.th:8080/index.php</w:t>
      </w:r>
    </w:p>
    <w:p w:rsidR="00A328A3" w:rsidRDefault="004B4C85" w:rsidP="00767938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014E0">
        <w:rPr>
          <w:rFonts w:ascii="TH SarabunPSK" w:hAnsi="TH SarabunPSK" w:cs="TH SarabunPSK"/>
          <w:sz w:val="32"/>
          <w:szCs w:val="32"/>
        </w:rPr>
        <w:t>Abidin</w:t>
      </w:r>
      <w:proofErr w:type="spellEnd"/>
      <w:r w:rsidRPr="002014E0">
        <w:rPr>
          <w:rFonts w:ascii="TH SarabunPSK" w:hAnsi="TH SarabunPSK" w:cs="TH SarabunPSK"/>
          <w:sz w:val="32"/>
          <w:szCs w:val="32"/>
        </w:rPr>
        <w:t xml:space="preserve">, I. S. Z., &amp; </w:t>
      </w:r>
      <w:proofErr w:type="spellStart"/>
      <w:r w:rsidRPr="002014E0">
        <w:rPr>
          <w:rFonts w:ascii="TH SarabunPSK" w:hAnsi="TH SarabunPSK" w:cs="TH SarabunPSK"/>
          <w:sz w:val="32"/>
          <w:szCs w:val="32"/>
        </w:rPr>
        <w:t>Sahlan</w:t>
      </w:r>
      <w:proofErr w:type="spellEnd"/>
      <w:r w:rsidRPr="002014E0">
        <w:rPr>
          <w:rFonts w:ascii="TH SarabunPSK" w:hAnsi="TH SarabunPSK" w:cs="TH SarabunPSK"/>
          <w:sz w:val="32"/>
          <w:szCs w:val="32"/>
        </w:rPr>
        <w:t xml:space="preserve">, R. (2556). The determinants of exports between Malaysia and the OIC </w:t>
      </w:r>
    </w:p>
    <w:p w:rsidR="00A328A3" w:rsidRDefault="004B4C85" w:rsidP="00A328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member </w:t>
      </w:r>
      <w:r w:rsidR="00F67BA7" w:rsidRPr="002014E0">
        <w:rPr>
          <w:rFonts w:ascii="TH SarabunPSK" w:hAnsi="TH SarabunPSK" w:cs="TH SarabunPSK"/>
          <w:sz w:val="32"/>
          <w:szCs w:val="32"/>
        </w:rPr>
        <w:t>countries</w:t>
      </w:r>
      <w:r w:rsidRPr="002014E0">
        <w:rPr>
          <w:rFonts w:ascii="TH SarabunPSK" w:hAnsi="TH SarabunPSK" w:cs="TH SarabunPSK"/>
          <w:sz w:val="32"/>
          <w:szCs w:val="32"/>
        </w:rPr>
        <w:t xml:space="preserve">: A gravity model approach. Procedia Economics and Finance. </w:t>
      </w:r>
      <w:r w:rsidRPr="002014E0">
        <w:rPr>
          <w:rFonts w:ascii="TH SarabunPSK" w:hAnsi="TH SarabunPSK" w:cs="TH SarabunPSK"/>
          <w:sz w:val="32"/>
          <w:szCs w:val="32"/>
          <w:cs/>
        </w:rPr>
        <w:t>สืบค้น</w:t>
      </w:r>
      <w:r w:rsidR="00A328A3" w:rsidRPr="00A328A3">
        <w:rPr>
          <w:rFonts w:ascii="TH SarabunPSK" w:hAnsi="TH SarabunPSK" w:cs="TH SarabunPSK"/>
          <w:sz w:val="32"/>
          <w:szCs w:val="32"/>
        </w:rPr>
        <w:t xml:space="preserve"> </w:t>
      </w:r>
      <w:r w:rsidR="00A328A3">
        <w:rPr>
          <w:rFonts w:ascii="TH SarabunPSK" w:hAnsi="TH SarabunPSK" w:cs="TH SarabunPSK"/>
          <w:sz w:val="32"/>
          <w:szCs w:val="32"/>
        </w:rPr>
        <w:t xml:space="preserve">Retrieved on </w:t>
      </w:r>
      <w:r w:rsidR="00A328A3">
        <w:rPr>
          <w:rFonts w:ascii="TH SarabunPSK" w:hAnsi="TH SarabunPSK" w:cs="TH SarabunPSK"/>
          <w:sz w:val="32"/>
          <w:szCs w:val="32"/>
        </w:rPr>
        <w:t>26</w:t>
      </w:r>
      <w:r w:rsidR="00A328A3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A328A3">
        <w:rPr>
          <w:rFonts w:ascii="TH SarabunPSK" w:hAnsi="TH SarabunPSK" w:cs="TH SarabunPSK"/>
          <w:sz w:val="32"/>
          <w:szCs w:val="32"/>
        </w:rPr>
        <w:t>February, 2017.</w:t>
      </w:r>
    </w:p>
    <w:p w:rsidR="00A328A3" w:rsidRDefault="00184AA0" w:rsidP="00A328A3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14E0">
        <w:rPr>
          <w:rFonts w:ascii="TH SarabunPSK" w:hAnsi="TH SarabunPSK" w:cs="TH SarabunPSK"/>
          <w:color w:val="000000"/>
          <w:sz w:val="32"/>
          <w:szCs w:val="32"/>
        </w:rPr>
        <w:t>Administrator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>2555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>). ผลิตภัณฑ์จากยางพารา ชนิดของยางพารา. ระบบจัดการความรู้ การยางแห่ง</w:t>
      </w:r>
    </w:p>
    <w:p w:rsidR="00184AA0" w:rsidRPr="00A328A3" w:rsidRDefault="00184AA0" w:rsidP="00A328A3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ประเทศไทย. สืบค้นเมื่อ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2014E0">
        <w:rPr>
          <w:rFonts w:ascii="TH SarabunPSK" w:hAnsi="TH SarabunPSK" w:cs="TH SarabunPSK"/>
          <w:color w:val="000000"/>
          <w:sz w:val="32"/>
          <w:szCs w:val="32"/>
          <w:cs/>
        </w:rPr>
        <w:t xml:space="preserve">, จาก </w:t>
      </w:r>
      <w:r w:rsidRPr="002014E0">
        <w:rPr>
          <w:rFonts w:ascii="TH SarabunPSK" w:hAnsi="TH SarabunPSK" w:cs="TH SarabunPSK"/>
          <w:color w:val="000000"/>
          <w:sz w:val="32"/>
          <w:szCs w:val="32"/>
        </w:rPr>
        <w:t>http://km.rubber.co.th</w:t>
      </w:r>
    </w:p>
    <w:p w:rsidR="00A328A3" w:rsidRDefault="004E20D2" w:rsidP="00A328A3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014E0">
        <w:rPr>
          <w:rFonts w:ascii="TH SarabunPSK" w:hAnsi="TH SarabunPSK" w:cs="TH SarabunPSK"/>
          <w:sz w:val="32"/>
          <w:szCs w:val="32"/>
        </w:rPr>
        <w:t>Amoro</w:t>
      </w:r>
      <w:proofErr w:type="spellEnd"/>
      <w:r w:rsidRPr="002014E0">
        <w:rPr>
          <w:rFonts w:ascii="TH SarabunPSK" w:hAnsi="TH SarabunPSK" w:cs="TH SarabunPSK"/>
          <w:sz w:val="32"/>
          <w:szCs w:val="32"/>
        </w:rPr>
        <w:t>, G., &amp; Shen, Y. (2555</w:t>
      </w:r>
      <w:r w:rsidR="00FF0170" w:rsidRPr="002014E0">
        <w:rPr>
          <w:rFonts w:ascii="TH SarabunPSK" w:hAnsi="TH SarabunPSK" w:cs="TH SarabunPSK"/>
          <w:sz w:val="32"/>
          <w:szCs w:val="32"/>
        </w:rPr>
        <w:t>). Th</w:t>
      </w:r>
      <w:r w:rsidR="00A328A3">
        <w:rPr>
          <w:rFonts w:ascii="TH SarabunPSK" w:hAnsi="TH SarabunPSK" w:cs="TH SarabunPSK"/>
          <w:sz w:val="32"/>
          <w:szCs w:val="32"/>
        </w:rPr>
        <w:t xml:space="preserve">e determinants of agricultural </w:t>
      </w:r>
      <w:r w:rsidR="00FF0170" w:rsidRPr="002014E0">
        <w:rPr>
          <w:rFonts w:ascii="TH SarabunPSK" w:hAnsi="TH SarabunPSK" w:cs="TH SarabunPSK"/>
          <w:sz w:val="32"/>
          <w:szCs w:val="32"/>
        </w:rPr>
        <w:t xml:space="preserve">export: Cocoa and rubber </w:t>
      </w:r>
    </w:p>
    <w:p w:rsidR="00326D48" w:rsidRPr="002014E0" w:rsidRDefault="00FF0170" w:rsidP="00A328A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2014E0">
        <w:rPr>
          <w:rFonts w:ascii="TH SarabunPSK" w:hAnsi="TH SarabunPSK" w:cs="TH SarabunPSK"/>
          <w:sz w:val="32"/>
          <w:szCs w:val="32"/>
        </w:rPr>
        <w:t>i</w:t>
      </w:r>
      <w:r w:rsidR="00A328A3">
        <w:rPr>
          <w:rFonts w:ascii="TH SarabunPSK" w:hAnsi="TH SarabunPSK" w:cs="TH SarabunPSK"/>
          <w:sz w:val="32"/>
          <w:szCs w:val="32"/>
        </w:rPr>
        <w:t>n</w:t>
      </w:r>
      <w:proofErr w:type="gramEnd"/>
      <w:r w:rsidR="00A328A3">
        <w:rPr>
          <w:rFonts w:ascii="TH SarabunPSK" w:hAnsi="TH SarabunPSK" w:cs="TH SarabunPSK"/>
          <w:sz w:val="32"/>
          <w:szCs w:val="32"/>
        </w:rPr>
        <w:t xml:space="preserve"> Cote d’Ivoire. International </w:t>
      </w:r>
      <w:r w:rsidRPr="002014E0">
        <w:rPr>
          <w:rFonts w:ascii="TH SarabunPSK" w:hAnsi="TH SarabunPSK" w:cs="TH SarabunPSK"/>
          <w:sz w:val="32"/>
          <w:szCs w:val="32"/>
        </w:rPr>
        <w:t>Journal of Economics and Finance</w:t>
      </w:r>
      <w:r w:rsidR="00A328A3" w:rsidRPr="00A328A3">
        <w:rPr>
          <w:rFonts w:ascii="TH SarabunPSK" w:hAnsi="TH SarabunPSK" w:cs="TH SarabunPSK"/>
          <w:sz w:val="32"/>
          <w:szCs w:val="32"/>
        </w:rPr>
        <w:t xml:space="preserve"> </w:t>
      </w:r>
      <w:r w:rsidR="00A328A3">
        <w:rPr>
          <w:rFonts w:ascii="TH SarabunPSK" w:hAnsi="TH SarabunPSK" w:cs="TH SarabunPSK"/>
          <w:sz w:val="32"/>
          <w:szCs w:val="32"/>
        </w:rPr>
        <w:t xml:space="preserve">Retrieved on </w:t>
      </w:r>
      <w:r w:rsidR="00A328A3">
        <w:rPr>
          <w:rFonts w:ascii="TH SarabunPSK" w:hAnsi="TH SarabunPSK" w:cs="TH SarabunPSK"/>
          <w:sz w:val="32"/>
          <w:szCs w:val="32"/>
        </w:rPr>
        <w:t>26</w:t>
      </w:r>
      <w:r w:rsidR="00A328A3" w:rsidRPr="002014E0">
        <w:rPr>
          <w:rFonts w:ascii="TH SarabunPSK" w:hAnsi="TH SarabunPSK" w:cs="TH SarabunPSK"/>
          <w:sz w:val="32"/>
          <w:szCs w:val="32"/>
        </w:rPr>
        <w:t xml:space="preserve"> </w:t>
      </w:r>
      <w:r w:rsidR="00A328A3">
        <w:rPr>
          <w:rFonts w:ascii="TH SarabunPSK" w:hAnsi="TH SarabunPSK" w:cs="TH SarabunPSK"/>
          <w:sz w:val="32"/>
          <w:szCs w:val="32"/>
        </w:rPr>
        <w:t>February, 2017.</w:t>
      </w:r>
    </w:p>
    <w:p w:rsidR="00A328A3" w:rsidRDefault="004B4C85" w:rsidP="00A328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Kannan, M. (2556). The Determinants of Production and Export of Natural Rubber in </w:t>
      </w:r>
    </w:p>
    <w:p w:rsidR="004B4C85" w:rsidRPr="002014E0" w:rsidRDefault="004B4C85" w:rsidP="00A328A3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014E0">
        <w:rPr>
          <w:rFonts w:ascii="TH SarabunPSK" w:hAnsi="TH SarabunPSK" w:cs="TH SarabunPSK"/>
          <w:sz w:val="32"/>
          <w:szCs w:val="32"/>
        </w:rPr>
        <w:t xml:space="preserve">India. IOSR </w:t>
      </w:r>
      <w:r w:rsidR="00F67BA7" w:rsidRPr="002014E0">
        <w:rPr>
          <w:rFonts w:ascii="TH SarabunPSK" w:hAnsi="TH SarabunPSK" w:cs="TH SarabunPSK"/>
          <w:sz w:val="32"/>
          <w:szCs w:val="32"/>
        </w:rPr>
        <w:t>Journal</w:t>
      </w:r>
      <w:r w:rsidR="00A328A3">
        <w:rPr>
          <w:rFonts w:ascii="TH SarabunPSK" w:hAnsi="TH SarabunPSK" w:cs="TH SarabunPSK"/>
          <w:sz w:val="32"/>
          <w:szCs w:val="32"/>
        </w:rPr>
        <w:t xml:space="preserve"> </w:t>
      </w:r>
      <w:r w:rsidRPr="002014E0">
        <w:rPr>
          <w:rFonts w:ascii="TH SarabunPSK" w:hAnsi="TH SarabunPSK" w:cs="TH SarabunPSK"/>
          <w:sz w:val="32"/>
          <w:szCs w:val="32"/>
        </w:rPr>
        <w:t xml:space="preserve">of Economics and Finance. </w:t>
      </w:r>
      <w:r w:rsidR="00A328A3">
        <w:rPr>
          <w:rFonts w:ascii="TH SarabunPSK" w:hAnsi="TH SarabunPSK" w:cs="TH SarabunPSK"/>
          <w:sz w:val="32"/>
          <w:szCs w:val="32"/>
        </w:rPr>
        <w:t xml:space="preserve">Retrieved on </w:t>
      </w:r>
      <w:r w:rsidRPr="002014E0">
        <w:rPr>
          <w:rFonts w:ascii="TH SarabunPSK" w:hAnsi="TH SarabunPSK" w:cs="TH SarabunPSK"/>
          <w:sz w:val="32"/>
          <w:szCs w:val="32"/>
        </w:rPr>
        <w:t xml:space="preserve">22 </w:t>
      </w:r>
      <w:r w:rsidR="00A328A3">
        <w:rPr>
          <w:rFonts w:ascii="TH SarabunPSK" w:hAnsi="TH SarabunPSK" w:cs="TH SarabunPSK"/>
          <w:sz w:val="32"/>
          <w:szCs w:val="32"/>
        </w:rPr>
        <w:t>February, 2017.</w:t>
      </w:r>
    </w:p>
    <w:p w:rsidR="00184AA0" w:rsidRPr="002014E0" w:rsidRDefault="00184AA0" w:rsidP="00767938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184AA0" w:rsidRPr="00201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9C" w:rsidRDefault="00E37A9C" w:rsidP="002014E0">
      <w:r>
        <w:separator/>
      </w:r>
    </w:p>
  </w:endnote>
  <w:endnote w:type="continuationSeparator" w:id="0">
    <w:p w:rsidR="00E37A9C" w:rsidRDefault="00E37A9C" w:rsidP="0020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9C" w:rsidRDefault="00E37A9C" w:rsidP="002014E0">
      <w:r>
        <w:separator/>
      </w:r>
    </w:p>
  </w:footnote>
  <w:footnote w:type="continuationSeparator" w:id="0">
    <w:p w:rsidR="00E37A9C" w:rsidRDefault="00E37A9C" w:rsidP="002014E0">
      <w:r>
        <w:continuationSeparator/>
      </w:r>
    </w:p>
  </w:footnote>
  <w:footnote w:id="1">
    <w:p w:rsidR="002014E0" w:rsidRDefault="002014E0">
      <w:pPr>
        <w:pStyle w:val="FootnoteText"/>
      </w:pPr>
      <w:r w:rsidRPr="002014E0">
        <w:rPr>
          <w:rStyle w:val="FootnoteReference"/>
          <w:sz w:val="28"/>
          <w:szCs w:val="28"/>
        </w:rPr>
        <w:footnoteRef/>
      </w:r>
      <w:r>
        <w:t xml:space="preserve"> </w:t>
      </w:r>
      <w:r w:rsidRPr="002014E0">
        <w:rPr>
          <w:rFonts w:ascii="TH SarabunPSK" w:hAnsi="TH SarabunPSK" w:cs="TH SarabunPSK"/>
          <w:sz w:val="28"/>
          <w:cs/>
        </w:rPr>
        <w:t xml:space="preserve">นิสิตสาขาวิชาเศรษฐศาสตร์ คณะเศรษฐศาสตร์และบริหารธุรกิจ </w:t>
      </w:r>
      <w:r>
        <w:rPr>
          <w:rFonts w:ascii="TH SarabunPSK" w:hAnsi="TH SarabunPSK" w:cs="TH SarabunPSK"/>
          <w:sz w:val="28"/>
          <w:cs/>
        </w:rPr>
        <w:t xml:space="preserve">มหาวิทยาลัยทักษิณ </w:t>
      </w:r>
      <w:r w:rsidRPr="002014E0">
        <w:rPr>
          <w:rFonts w:ascii="TH SarabunPSK" w:hAnsi="TH SarabunPSK" w:cs="TH SarabunPSK"/>
          <w:sz w:val="28"/>
          <w:cs/>
        </w:rPr>
        <w:t>สงขลา</w:t>
      </w:r>
    </w:p>
  </w:footnote>
  <w:footnote w:id="2">
    <w:p w:rsidR="002014E0" w:rsidRDefault="002014E0">
      <w:pPr>
        <w:pStyle w:val="FootnoteText"/>
      </w:pPr>
      <w:r w:rsidRPr="002014E0">
        <w:rPr>
          <w:rStyle w:val="FootnoteReference"/>
          <w:sz w:val="28"/>
          <w:szCs w:val="28"/>
        </w:rPr>
        <w:footnoteRef/>
      </w:r>
      <w:r w:rsidRPr="002014E0">
        <w:rPr>
          <w:sz w:val="18"/>
          <w:szCs w:val="24"/>
        </w:rPr>
        <w:t xml:space="preserve"> </w:t>
      </w:r>
      <w:r>
        <w:rPr>
          <w:rFonts w:ascii="TH SarabunPSK" w:hAnsi="TH SarabunPSK" w:cs="TH SarabunPSK"/>
          <w:sz w:val="28"/>
          <w:cs/>
        </w:rPr>
        <w:t>อ.ดร.</w:t>
      </w:r>
      <w:r>
        <w:rPr>
          <w:rFonts w:ascii="TH SarabunPSK" w:hAnsi="TH SarabunPSK" w:cs="TH SarabunPSK"/>
          <w:sz w:val="28"/>
        </w:rPr>
        <w:t xml:space="preserve">, </w:t>
      </w:r>
      <w:r w:rsidRPr="002014E0">
        <w:rPr>
          <w:rFonts w:ascii="TH SarabunPSK" w:hAnsi="TH SarabunPSK" w:cs="TH SarabunPSK"/>
          <w:sz w:val="28"/>
          <w:cs/>
        </w:rPr>
        <w:t>สาขาวิชาเศรษฐศาสตร์ คณะเศรษฐศาสตร์และบริหารธ</w:t>
      </w:r>
      <w:r>
        <w:rPr>
          <w:rFonts w:ascii="TH SarabunPSK" w:hAnsi="TH SarabunPSK" w:cs="TH SarabunPSK"/>
          <w:sz w:val="28"/>
          <w:cs/>
        </w:rPr>
        <w:t xml:space="preserve">ุรกิจ มหาวิทยาลัยทักษิณ </w:t>
      </w:r>
      <w:r w:rsidRPr="002014E0">
        <w:rPr>
          <w:rFonts w:ascii="TH SarabunPSK" w:hAnsi="TH SarabunPSK" w:cs="TH SarabunPSK"/>
          <w:sz w:val="28"/>
          <w:cs/>
        </w:rPr>
        <w:t>สงขลา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                                                   Corresponding author: Tel.: 0882440889. E-mail: </w:t>
      </w:r>
      <w:r w:rsidRPr="002014E0">
        <w:rPr>
          <w:rFonts w:ascii="TH SarabunPSK" w:hAnsi="TH SarabunPSK" w:cs="TH SarabunPSK"/>
          <w:sz w:val="28"/>
        </w:rPr>
        <w:t>thanawit_dome@hotmail.com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A01"/>
    <w:multiLevelType w:val="hybridMultilevel"/>
    <w:tmpl w:val="FD6E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354B"/>
    <w:multiLevelType w:val="hybridMultilevel"/>
    <w:tmpl w:val="4920CC0A"/>
    <w:lvl w:ilvl="0" w:tplc="7E56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85015"/>
    <w:multiLevelType w:val="hybridMultilevel"/>
    <w:tmpl w:val="15222AFE"/>
    <w:lvl w:ilvl="0" w:tplc="89445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40860"/>
    <w:multiLevelType w:val="multilevel"/>
    <w:tmpl w:val="F3FA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02C39"/>
    <w:multiLevelType w:val="hybridMultilevel"/>
    <w:tmpl w:val="3D344642"/>
    <w:lvl w:ilvl="0" w:tplc="C1EA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64439"/>
    <w:multiLevelType w:val="hybridMultilevel"/>
    <w:tmpl w:val="095EAF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B03176E"/>
    <w:multiLevelType w:val="hybridMultilevel"/>
    <w:tmpl w:val="EF0C55FA"/>
    <w:lvl w:ilvl="0" w:tplc="CCE873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51D39"/>
    <w:multiLevelType w:val="hybridMultilevel"/>
    <w:tmpl w:val="4FEC638E"/>
    <w:lvl w:ilvl="0" w:tplc="47FCE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66733"/>
    <w:multiLevelType w:val="hybridMultilevel"/>
    <w:tmpl w:val="F032694C"/>
    <w:lvl w:ilvl="0" w:tplc="05388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E7AEE"/>
    <w:multiLevelType w:val="hybridMultilevel"/>
    <w:tmpl w:val="34B45860"/>
    <w:lvl w:ilvl="0" w:tplc="C73C0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0BB7F7A"/>
    <w:multiLevelType w:val="hybridMultilevel"/>
    <w:tmpl w:val="B4EC67F8"/>
    <w:lvl w:ilvl="0" w:tplc="D02E2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8C"/>
    <w:rsid w:val="00022FEC"/>
    <w:rsid w:val="00026FE3"/>
    <w:rsid w:val="00035C7E"/>
    <w:rsid w:val="00043870"/>
    <w:rsid w:val="00051434"/>
    <w:rsid w:val="0005636A"/>
    <w:rsid w:val="000605C1"/>
    <w:rsid w:val="00076451"/>
    <w:rsid w:val="000876B8"/>
    <w:rsid w:val="000A4C44"/>
    <w:rsid w:val="000A690A"/>
    <w:rsid w:val="000A75C6"/>
    <w:rsid w:val="000C0760"/>
    <w:rsid w:val="000C44D3"/>
    <w:rsid w:val="000C5FE1"/>
    <w:rsid w:val="000D7187"/>
    <w:rsid w:val="000E0010"/>
    <w:rsid w:val="000E20A6"/>
    <w:rsid w:val="000F7C0C"/>
    <w:rsid w:val="00110DDD"/>
    <w:rsid w:val="00134B8B"/>
    <w:rsid w:val="00135075"/>
    <w:rsid w:val="00135339"/>
    <w:rsid w:val="00152A0B"/>
    <w:rsid w:val="00155227"/>
    <w:rsid w:val="0016558C"/>
    <w:rsid w:val="0018262D"/>
    <w:rsid w:val="00184AA0"/>
    <w:rsid w:val="00186BD3"/>
    <w:rsid w:val="0019168C"/>
    <w:rsid w:val="00196860"/>
    <w:rsid w:val="001A47AF"/>
    <w:rsid w:val="001A73F1"/>
    <w:rsid w:val="001C7DAD"/>
    <w:rsid w:val="001D4E9A"/>
    <w:rsid w:val="001E2C15"/>
    <w:rsid w:val="001F3DBD"/>
    <w:rsid w:val="001F55B4"/>
    <w:rsid w:val="002014E0"/>
    <w:rsid w:val="00202ADC"/>
    <w:rsid w:val="00204130"/>
    <w:rsid w:val="00206B6B"/>
    <w:rsid w:val="00222083"/>
    <w:rsid w:val="002310E6"/>
    <w:rsid w:val="00231689"/>
    <w:rsid w:val="002364D2"/>
    <w:rsid w:val="00244523"/>
    <w:rsid w:val="00264060"/>
    <w:rsid w:val="00266CF9"/>
    <w:rsid w:val="00270307"/>
    <w:rsid w:val="00275FF6"/>
    <w:rsid w:val="00281698"/>
    <w:rsid w:val="00292B88"/>
    <w:rsid w:val="002A34CA"/>
    <w:rsid w:val="002A39B7"/>
    <w:rsid w:val="002A3CE0"/>
    <w:rsid w:val="002B22A3"/>
    <w:rsid w:val="002D49B2"/>
    <w:rsid w:val="00326D48"/>
    <w:rsid w:val="00327771"/>
    <w:rsid w:val="00331A91"/>
    <w:rsid w:val="00335E19"/>
    <w:rsid w:val="003475B4"/>
    <w:rsid w:val="003568F7"/>
    <w:rsid w:val="00357BEC"/>
    <w:rsid w:val="00372260"/>
    <w:rsid w:val="003807EF"/>
    <w:rsid w:val="003823D5"/>
    <w:rsid w:val="003856FE"/>
    <w:rsid w:val="00394016"/>
    <w:rsid w:val="00394046"/>
    <w:rsid w:val="003A6D60"/>
    <w:rsid w:val="003B1E2A"/>
    <w:rsid w:val="003D4345"/>
    <w:rsid w:val="003D5376"/>
    <w:rsid w:val="003F715B"/>
    <w:rsid w:val="00411490"/>
    <w:rsid w:val="00413D8C"/>
    <w:rsid w:val="004148C7"/>
    <w:rsid w:val="00432856"/>
    <w:rsid w:val="00434435"/>
    <w:rsid w:val="00441561"/>
    <w:rsid w:val="00472E8C"/>
    <w:rsid w:val="00472F0C"/>
    <w:rsid w:val="00485ECD"/>
    <w:rsid w:val="00486C95"/>
    <w:rsid w:val="004878CF"/>
    <w:rsid w:val="0049153F"/>
    <w:rsid w:val="004937CB"/>
    <w:rsid w:val="004B4C85"/>
    <w:rsid w:val="004C51B6"/>
    <w:rsid w:val="004C584A"/>
    <w:rsid w:val="004C68F2"/>
    <w:rsid w:val="004E1294"/>
    <w:rsid w:val="004E20D2"/>
    <w:rsid w:val="004F0699"/>
    <w:rsid w:val="004F28D5"/>
    <w:rsid w:val="004F4157"/>
    <w:rsid w:val="0051457D"/>
    <w:rsid w:val="00522D65"/>
    <w:rsid w:val="00525141"/>
    <w:rsid w:val="00525CFA"/>
    <w:rsid w:val="00543AD5"/>
    <w:rsid w:val="00554346"/>
    <w:rsid w:val="00556AEA"/>
    <w:rsid w:val="005616D5"/>
    <w:rsid w:val="005632AF"/>
    <w:rsid w:val="00574B75"/>
    <w:rsid w:val="00581025"/>
    <w:rsid w:val="00591668"/>
    <w:rsid w:val="00596040"/>
    <w:rsid w:val="005B37DC"/>
    <w:rsid w:val="005B5259"/>
    <w:rsid w:val="005C123B"/>
    <w:rsid w:val="005E53CF"/>
    <w:rsid w:val="005F6890"/>
    <w:rsid w:val="0060104B"/>
    <w:rsid w:val="00605F48"/>
    <w:rsid w:val="00622AD1"/>
    <w:rsid w:val="00627908"/>
    <w:rsid w:val="00627BFB"/>
    <w:rsid w:val="00631C64"/>
    <w:rsid w:val="006540EB"/>
    <w:rsid w:val="00666DC9"/>
    <w:rsid w:val="00672B25"/>
    <w:rsid w:val="00672F51"/>
    <w:rsid w:val="00692979"/>
    <w:rsid w:val="00696E55"/>
    <w:rsid w:val="006A293D"/>
    <w:rsid w:val="006B46E4"/>
    <w:rsid w:val="006B635E"/>
    <w:rsid w:val="006C1664"/>
    <w:rsid w:val="006C3828"/>
    <w:rsid w:val="006D0716"/>
    <w:rsid w:val="006D1E22"/>
    <w:rsid w:val="006D4450"/>
    <w:rsid w:val="006D59B4"/>
    <w:rsid w:val="006E0B27"/>
    <w:rsid w:val="006F600C"/>
    <w:rsid w:val="00701507"/>
    <w:rsid w:val="00706243"/>
    <w:rsid w:val="00713708"/>
    <w:rsid w:val="0074298B"/>
    <w:rsid w:val="00745690"/>
    <w:rsid w:val="007557EA"/>
    <w:rsid w:val="00767938"/>
    <w:rsid w:val="00774F4A"/>
    <w:rsid w:val="00780666"/>
    <w:rsid w:val="00787AB6"/>
    <w:rsid w:val="00792BD9"/>
    <w:rsid w:val="007949BB"/>
    <w:rsid w:val="007A0666"/>
    <w:rsid w:val="007A4A1A"/>
    <w:rsid w:val="007B4880"/>
    <w:rsid w:val="007C45C0"/>
    <w:rsid w:val="007D1BC0"/>
    <w:rsid w:val="007E511F"/>
    <w:rsid w:val="00800419"/>
    <w:rsid w:val="00805CDD"/>
    <w:rsid w:val="00811C58"/>
    <w:rsid w:val="00812817"/>
    <w:rsid w:val="0082753C"/>
    <w:rsid w:val="00830147"/>
    <w:rsid w:val="00845910"/>
    <w:rsid w:val="00882FEB"/>
    <w:rsid w:val="00897086"/>
    <w:rsid w:val="008A139A"/>
    <w:rsid w:val="008B3BCF"/>
    <w:rsid w:val="008C3113"/>
    <w:rsid w:val="008D0EAB"/>
    <w:rsid w:val="008D2628"/>
    <w:rsid w:val="008D5951"/>
    <w:rsid w:val="008E37B7"/>
    <w:rsid w:val="008E50BF"/>
    <w:rsid w:val="008E6F7F"/>
    <w:rsid w:val="008E75E2"/>
    <w:rsid w:val="008F1262"/>
    <w:rsid w:val="008F2BDA"/>
    <w:rsid w:val="00904A27"/>
    <w:rsid w:val="0091046C"/>
    <w:rsid w:val="00913F0F"/>
    <w:rsid w:val="00915621"/>
    <w:rsid w:val="0091674F"/>
    <w:rsid w:val="009179A0"/>
    <w:rsid w:val="009225DF"/>
    <w:rsid w:val="00931735"/>
    <w:rsid w:val="00931A54"/>
    <w:rsid w:val="009400CB"/>
    <w:rsid w:val="00945509"/>
    <w:rsid w:val="009730A0"/>
    <w:rsid w:val="0097769E"/>
    <w:rsid w:val="0098055F"/>
    <w:rsid w:val="00986768"/>
    <w:rsid w:val="00986959"/>
    <w:rsid w:val="00994E32"/>
    <w:rsid w:val="009B5965"/>
    <w:rsid w:val="009C7F3F"/>
    <w:rsid w:val="009E2542"/>
    <w:rsid w:val="009F012B"/>
    <w:rsid w:val="00A10A78"/>
    <w:rsid w:val="00A110CF"/>
    <w:rsid w:val="00A27DE1"/>
    <w:rsid w:val="00A30AF1"/>
    <w:rsid w:val="00A3199C"/>
    <w:rsid w:val="00A321CB"/>
    <w:rsid w:val="00A328A3"/>
    <w:rsid w:val="00A3293A"/>
    <w:rsid w:val="00A32E1F"/>
    <w:rsid w:val="00A333FD"/>
    <w:rsid w:val="00A34580"/>
    <w:rsid w:val="00A40E51"/>
    <w:rsid w:val="00A43239"/>
    <w:rsid w:val="00A44CD9"/>
    <w:rsid w:val="00A75148"/>
    <w:rsid w:val="00A8444F"/>
    <w:rsid w:val="00A94303"/>
    <w:rsid w:val="00A95F5A"/>
    <w:rsid w:val="00AA1590"/>
    <w:rsid w:val="00AA1774"/>
    <w:rsid w:val="00AA4E27"/>
    <w:rsid w:val="00AC215C"/>
    <w:rsid w:val="00AC43CA"/>
    <w:rsid w:val="00AD1EBC"/>
    <w:rsid w:val="00AE3E9E"/>
    <w:rsid w:val="00AE4A54"/>
    <w:rsid w:val="00AF5E8B"/>
    <w:rsid w:val="00B03BCB"/>
    <w:rsid w:val="00B11CA8"/>
    <w:rsid w:val="00B33732"/>
    <w:rsid w:val="00B42AAD"/>
    <w:rsid w:val="00B42C9E"/>
    <w:rsid w:val="00B55B9E"/>
    <w:rsid w:val="00B66DB9"/>
    <w:rsid w:val="00B72087"/>
    <w:rsid w:val="00B83DAD"/>
    <w:rsid w:val="00B967DA"/>
    <w:rsid w:val="00BA362A"/>
    <w:rsid w:val="00BA445D"/>
    <w:rsid w:val="00BA6CBA"/>
    <w:rsid w:val="00BA7037"/>
    <w:rsid w:val="00BD01A5"/>
    <w:rsid w:val="00BD3ED7"/>
    <w:rsid w:val="00C1243F"/>
    <w:rsid w:val="00C132EB"/>
    <w:rsid w:val="00C170F5"/>
    <w:rsid w:val="00C26FEB"/>
    <w:rsid w:val="00C35205"/>
    <w:rsid w:val="00C37192"/>
    <w:rsid w:val="00C37C96"/>
    <w:rsid w:val="00C37F22"/>
    <w:rsid w:val="00C462E6"/>
    <w:rsid w:val="00C52DA3"/>
    <w:rsid w:val="00C567CE"/>
    <w:rsid w:val="00C6797D"/>
    <w:rsid w:val="00C72E9E"/>
    <w:rsid w:val="00C73CFD"/>
    <w:rsid w:val="00C84537"/>
    <w:rsid w:val="00C97E64"/>
    <w:rsid w:val="00CA2EA1"/>
    <w:rsid w:val="00CB189D"/>
    <w:rsid w:val="00CB194D"/>
    <w:rsid w:val="00CB699F"/>
    <w:rsid w:val="00CB7EF6"/>
    <w:rsid w:val="00CC1AB0"/>
    <w:rsid w:val="00CC1FEE"/>
    <w:rsid w:val="00CD0D5E"/>
    <w:rsid w:val="00CD7352"/>
    <w:rsid w:val="00CE0746"/>
    <w:rsid w:val="00CF2126"/>
    <w:rsid w:val="00CF6F68"/>
    <w:rsid w:val="00D06099"/>
    <w:rsid w:val="00D07969"/>
    <w:rsid w:val="00D15030"/>
    <w:rsid w:val="00D366AD"/>
    <w:rsid w:val="00D36D2A"/>
    <w:rsid w:val="00D41A2B"/>
    <w:rsid w:val="00D4210E"/>
    <w:rsid w:val="00D45595"/>
    <w:rsid w:val="00D5720B"/>
    <w:rsid w:val="00D61553"/>
    <w:rsid w:val="00D63803"/>
    <w:rsid w:val="00D663F8"/>
    <w:rsid w:val="00D71B1C"/>
    <w:rsid w:val="00D817BF"/>
    <w:rsid w:val="00D8568F"/>
    <w:rsid w:val="00DA5451"/>
    <w:rsid w:val="00DB25A5"/>
    <w:rsid w:val="00DC1401"/>
    <w:rsid w:val="00DD4DA0"/>
    <w:rsid w:val="00DD6C68"/>
    <w:rsid w:val="00E126EE"/>
    <w:rsid w:val="00E17406"/>
    <w:rsid w:val="00E17E17"/>
    <w:rsid w:val="00E37A9C"/>
    <w:rsid w:val="00E37B29"/>
    <w:rsid w:val="00E41DCF"/>
    <w:rsid w:val="00E4525E"/>
    <w:rsid w:val="00E5192D"/>
    <w:rsid w:val="00E554FE"/>
    <w:rsid w:val="00E82B52"/>
    <w:rsid w:val="00E97D34"/>
    <w:rsid w:val="00EA767A"/>
    <w:rsid w:val="00EB3478"/>
    <w:rsid w:val="00EC0009"/>
    <w:rsid w:val="00EC28BD"/>
    <w:rsid w:val="00EC5DEA"/>
    <w:rsid w:val="00EC7D26"/>
    <w:rsid w:val="00ED00A4"/>
    <w:rsid w:val="00ED4929"/>
    <w:rsid w:val="00ED79A1"/>
    <w:rsid w:val="00EE0392"/>
    <w:rsid w:val="00EE550F"/>
    <w:rsid w:val="00EE71CA"/>
    <w:rsid w:val="00EF130C"/>
    <w:rsid w:val="00F04A95"/>
    <w:rsid w:val="00F2366D"/>
    <w:rsid w:val="00F35CA0"/>
    <w:rsid w:val="00F41CC0"/>
    <w:rsid w:val="00F54297"/>
    <w:rsid w:val="00F614DF"/>
    <w:rsid w:val="00F67BA7"/>
    <w:rsid w:val="00F83EB9"/>
    <w:rsid w:val="00F86F9A"/>
    <w:rsid w:val="00FA1120"/>
    <w:rsid w:val="00FA47E2"/>
    <w:rsid w:val="00FB1C4C"/>
    <w:rsid w:val="00FE12D0"/>
    <w:rsid w:val="00FE6162"/>
    <w:rsid w:val="00FE6340"/>
    <w:rsid w:val="00FF0170"/>
    <w:rsid w:val="00FF2E56"/>
    <w:rsid w:val="00FF3B1B"/>
    <w:rsid w:val="00FF4F8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1A273-6A98-4510-BCA0-9B92C2B4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9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9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9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9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9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9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9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9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9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0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9B2"/>
    <w:pPr>
      <w:ind w:left="720"/>
      <w:contextualSpacing/>
    </w:pPr>
  </w:style>
  <w:style w:type="paragraph" w:customStyle="1" w:styleId="a">
    <w:name w:val="รายการอ้างอิง"/>
    <w:basedOn w:val="Normal"/>
    <w:rsid w:val="00C1243F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D49B2"/>
    <w:rPr>
      <w:rFonts w:asciiTheme="minorHAnsi" w:hAnsiTheme="minorHAnsi"/>
      <w:b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4D2"/>
    <w:rPr>
      <w:rFonts w:ascii="Courier New" w:eastAsia="Times New Roman" w:hAnsi="Courier New" w:cs="Courier New"/>
      <w:sz w:val="28"/>
    </w:rPr>
  </w:style>
  <w:style w:type="character" w:customStyle="1" w:styleId="apple-converted-space">
    <w:name w:val="apple-converted-space"/>
    <w:basedOn w:val="DefaultParagraphFont"/>
    <w:rsid w:val="00326D48"/>
  </w:style>
  <w:style w:type="character" w:customStyle="1" w:styleId="Heading1Char">
    <w:name w:val="Heading 1 Char"/>
    <w:basedOn w:val="DefaultParagraphFont"/>
    <w:link w:val="Heading1"/>
    <w:uiPriority w:val="9"/>
    <w:rsid w:val="002D49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9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9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9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9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9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9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9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9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49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49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9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49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49B2"/>
    <w:rPr>
      <w:b/>
      <w:bCs/>
    </w:rPr>
  </w:style>
  <w:style w:type="paragraph" w:styleId="NoSpacing">
    <w:name w:val="No Spacing"/>
    <w:basedOn w:val="Normal"/>
    <w:uiPriority w:val="1"/>
    <w:qFormat/>
    <w:rsid w:val="002D49B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D49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49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9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9B2"/>
    <w:rPr>
      <w:b/>
      <w:i/>
      <w:sz w:val="24"/>
    </w:rPr>
  </w:style>
  <w:style w:type="character" w:styleId="SubtleEmphasis">
    <w:name w:val="Subtle Emphasis"/>
    <w:uiPriority w:val="19"/>
    <w:qFormat/>
    <w:rsid w:val="002D49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49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49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49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49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9B2"/>
    <w:pPr>
      <w:outlineLvl w:val="9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616D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16D5"/>
    <w:rPr>
      <w:rFonts w:ascii="Times New Roman" w:eastAsia="Times New Roman" w:hAnsi="Times New Roman"/>
      <w:sz w:val="24"/>
      <w:szCs w:val="24"/>
    </w:rPr>
  </w:style>
  <w:style w:type="table" w:styleId="LightList">
    <w:name w:val="Light List"/>
    <w:basedOn w:val="TableNormal"/>
    <w:uiPriority w:val="61"/>
    <w:rsid w:val="00DC1401"/>
    <w:rPr>
      <w:rFonts w:cstheme="minorBidi"/>
      <w:sz w:val="28"/>
      <w:szCs w:val="28"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89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970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970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970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14E0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4E0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4E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24039435423269"/>
          <c:y val="2.7731558513588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33333644387127"/>
          <c:y val="0.30587874406518045"/>
          <c:w val="0.73026650065178378"/>
          <c:h val="0.68915856106222007"/>
        </c:manualLayout>
      </c:layout>
      <c:pie3DChart>
        <c:varyColors val="1"/>
        <c:ser>
          <c:idx val="0"/>
          <c:order val="0"/>
          <c:tx>
            <c:strRef>
              <c:f>Sheet1!$Q$1</c:f>
              <c:strCache>
                <c:ptCount val="1"/>
                <c:pt idx="0">
                  <c:v>น้ำยางข้น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0.12156206096644559"/>
                  <c:y val="5.83974216201344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44406508315091E-2"/>
                  <c:y val="-4.61894218297587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4261361779984972"/>
                  <c:y val="-2.129434319878094E-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3526970954357"/>
                      <c:h val="0.15646145313366611"/>
                    </c:manualLayout>
                  </c15:layout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Sheet1!$O$2:$O$5</c:f>
              <c:strCache>
                <c:ptCount val="4"/>
                <c:pt idx="0">
                  <c:v>จีน</c:v>
                </c:pt>
                <c:pt idx="1">
                  <c:v>ญี่ปุ่น</c:v>
                </c:pt>
                <c:pt idx="2">
                  <c:v>อินเดีย</c:v>
                </c:pt>
                <c:pt idx="3">
                  <c:v>อเมริกา</c:v>
                </c:pt>
              </c:strCache>
            </c:strRef>
          </c:cat>
          <c:val>
            <c:numRef>
              <c:f>Sheet1!$Q$2:$Q$5</c:f>
              <c:numCache>
                <c:formatCode>0.00</c:formatCode>
                <c:ptCount val="4"/>
                <c:pt idx="0">
                  <c:v>1775.0664910000003</c:v>
                </c:pt>
                <c:pt idx="1">
                  <c:v>15.669433000000001</c:v>
                </c:pt>
                <c:pt idx="2">
                  <c:v>29.898551999999995</c:v>
                </c:pt>
                <c:pt idx="3">
                  <c:v>92.987409999999997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ยางแผ่นรมควัน</a:t>
            </a:r>
          </a:p>
        </c:rich>
      </c:tx>
      <c:layout>
        <c:manualLayout>
          <c:xMode val="edge"/>
          <c:yMode val="edge"/>
          <c:x val="0.15172780821752122"/>
          <c:y val="1.1016248967226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472033737718256E-2"/>
          <c:y val="0.27118665385774732"/>
          <c:w val="0.77660252145901121"/>
          <c:h val="0.72833886675760129"/>
        </c:manualLayout>
      </c:layout>
      <c:pie3DChart>
        <c:varyColors val="1"/>
        <c:ser>
          <c:idx val="0"/>
          <c:order val="0"/>
          <c:tx>
            <c:strRef>
              <c:f>Sheet1!$P$1</c:f>
              <c:strCache>
                <c:ptCount val="1"/>
                <c:pt idx="0">
                  <c:v>ยางแผ่น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9081496062992126"/>
                  <c:y val="1.66531787693205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113998250218722"/>
                  <c:y val="-0.240306940799066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082266296820682E-2"/>
                  <c:y val="2.05761398002515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5964274626961952"/>
                  <c:y val="0.1004816356093742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47567844342035"/>
                      <c:h val="0.17741668961718535"/>
                    </c:manualLayout>
                  </c15:layout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Sheet1!$O$2:$O$5</c:f>
              <c:strCache>
                <c:ptCount val="4"/>
                <c:pt idx="0">
                  <c:v>จีน</c:v>
                </c:pt>
                <c:pt idx="1">
                  <c:v>ญี่ปุ่น</c:v>
                </c:pt>
                <c:pt idx="2">
                  <c:v>อินเดีย</c:v>
                </c:pt>
                <c:pt idx="3">
                  <c:v>อเมริกา</c:v>
                </c:pt>
              </c:strCache>
            </c:strRef>
          </c:cat>
          <c:val>
            <c:numRef>
              <c:f>Sheet1!$P$2:$P$5</c:f>
              <c:numCache>
                <c:formatCode>General</c:formatCode>
                <c:ptCount val="4"/>
                <c:pt idx="0">
                  <c:v>1145.0787990000003</c:v>
                </c:pt>
                <c:pt idx="1">
                  <c:v>702.18396400000006</c:v>
                </c:pt>
                <c:pt idx="2">
                  <c:v>247.317094</c:v>
                </c:pt>
                <c:pt idx="3">
                  <c:v>431.80614400000002</c:v>
                </c:pt>
              </c:numCache>
            </c:numRef>
          </c:val>
        </c:ser>
        <c:ser>
          <c:idx val="1"/>
          <c:order val="1"/>
          <c:tx>
            <c:strRef>
              <c:f>Sheet1!$Q$1</c:f>
              <c:strCache>
                <c:ptCount val="1"/>
                <c:pt idx="0">
                  <c:v>น้ำยางข้น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Sheet1!$O$2:$O$5</c:f>
              <c:strCache>
                <c:ptCount val="4"/>
                <c:pt idx="0">
                  <c:v>จีน</c:v>
                </c:pt>
                <c:pt idx="1">
                  <c:v>ญี่ปุ่น</c:v>
                </c:pt>
                <c:pt idx="2">
                  <c:v>อินเดีย</c:v>
                </c:pt>
                <c:pt idx="3">
                  <c:v>อเมริกา</c:v>
                </c:pt>
              </c:strCache>
            </c:strRef>
          </c:cat>
          <c:val>
            <c:numRef>
              <c:f>Sheet1!$Q$2:$Q$5</c:f>
              <c:numCache>
                <c:formatCode>0.00</c:formatCode>
                <c:ptCount val="4"/>
                <c:pt idx="0">
                  <c:v>1775.0664910000003</c:v>
                </c:pt>
                <c:pt idx="1">
                  <c:v>15.669433000000001</c:v>
                </c:pt>
                <c:pt idx="2">
                  <c:v>29.898551999999995</c:v>
                </c:pt>
                <c:pt idx="3">
                  <c:v>92.987409999999997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DF58-A45F-477A-8C9B-3F35625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3778</Words>
  <Characters>21538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DCOM</dc:creator>
  <cp:keywords/>
  <dc:description/>
  <cp:lastModifiedBy>Thanawit Bunsit</cp:lastModifiedBy>
  <cp:revision>4</cp:revision>
  <dcterms:created xsi:type="dcterms:W3CDTF">2018-05-15T13:28:00Z</dcterms:created>
  <dcterms:modified xsi:type="dcterms:W3CDTF">2018-05-15T13:32:00Z</dcterms:modified>
</cp:coreProperties>
</file>