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7CD" w:rsidRPr="00084EEA" w:rsidRDefault="00FF27CD" w:rsidP="00FF27CD">
      <w:pPr>
        <w:tabs>
          <w:tab w:val="left" w:pos="0"/>
        </w:tabs>
        <w:spacing w:after="0" w:line="240" w:lineRule="auto"/>
        <w:jc w:val="center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084EEA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การเปิดรับ </w:t>
      </w:r>
      <w:r w:rsidR="00B008BD" w:rsidRPr="00084EEA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ทัศนคติ </w:t>
      </w:r>
      <w:r w:rsidRPr="00084EEA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และพฤติกรรมการเตรียมความพร้อมตามแนวคิดวิสัยทัศน์เชิงนโยบายการพัฒนาเศรษฐกิจของประเทศไทย (</w:t>
      </w:r>
      <w:r w:rsidRPr="00084EEA">
        <w:rPr>
          <w:rFonts w:ascii="TH SarabunPSK" w:hAnsi="TH SarabunPSK" w:cs="TH SarabunPSK"/>
          <w:b/>
          <w:bCs/>
          <w:spacing w:val="-6"/>
          <w:sz w:val="32"/>
          <w:szCs w:val="32"/>
        </w:rPr>
        <w:t xml:space="preserve">Thailand 4.0) </w:t>
      </w:r>
      <w:r w:rsidRPr="00084EEA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ของผู้ประกอบการวิสาหกิจขนาดกลางและขนาดย่อม (</w:t>
      </w:r>
      <w:r w:rsidRPr="00084EEA">
        <w:rPr>
          <w:rFonts w:ascii="TH SarabunPSK" w:hAnsi="TH SarabunPSK" w:cs="TH SarabunPSK"/>
          <w:b/>
          <w:bCs/>
          <w:spacing w:val="-6"/>
          <w:sz w:val="32"/>
          <w:szCs w:val="32"/>
        </w:rPr>
        <w:t xml:space="preserve">SMEs) </w:t>
      </w:r>
      <w:r w:rsidR="004C3F27" w:rsidRPr="00084EEA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       </w:t>
      </w:r>
      <w:r w:rsidRPr="00084EEA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ที่ดำเนินธุรกิจในอุตสาหกรรมท่องเที่ยวจังหวัดระนอง</w:t>
      </w:r>
    </w:p>
    <w:p w:rsidR="00FF27CD" w:rsidRPr="00084EEA" w:rsidRDefault="00FF27CD" w:rsidP="004C3F27">
      <w:pPr>
        <w:tabs>
          <w:tab w:val="left" w:pos="0"/>
        </w:tabs>
        <w:spacing w:after="0" w:line="240" w:lineRule="auto"/>
        <w:jc w:val="center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084EEA">
        <w:rPr>
          <w:rFonts w:ascii="TH SarabunPSK" w:hAnsi="TH SarabunPSK" w:cs="TH SarabunPSK"/>
          <w:b/>
          <w:bCs/>
          <w:spacing w:val="-6"/>
          <w:sz w:val="32"/>
          <w:szCs w:val="32"/>
        </w:rPr>
        <w:t>EXPOSURE</w:t>
      </w:r>
      <w:r w:rsidR="00B008BD" w:rsidRPr="00084EEA">
        <w:rPr>
          <w:rFonts w:ascii="TH SarabunPSK" w:hAnsi="TH SarabunPSK" w:cs="TH SarabunPSK"/>
          <w:b/>
          <w:bCs/>
          <w:spacing w:val="-6"/>
          <w:sz w:val="32"/>
          <w:szCs w:val="32"/>
        </w:rPr>
        <w:t xml:space="preserve">, </w:t>
      </w:r>
      <w:r w:rsidR="004F2B7E" w:rsidRPr="00084EEA">
        <w:rPr>
          <w:rFonts w:ascii="TH SarabunPSK" w:hAnsi="TH SarabunPSK" w:cs="TH SarabunPSK"/>
          <w:b/>
          <w:bCs/>
          <w:spacing w:val="-6"/>
          <w:sz w:val="32"/>
          <w:szCs w:val="32"/>
        </w:rPr>
        <w:t>ATTITUDE</w:t>
      </w:r>
      <w:r w:rsidRPr="00084EEA">
        <w:rPr>
          <w:rFonts w:ascii="TH SarabunPSK" w:hAnsi="TH SarabunPSK" w:cs="TH SarabunPSK"/>
          <w:b/>
          <w:bCs/>
          <w:spacing w:val="-6"/>
          <w:sz w:val="32"/>
          <w:szCs w:val="32"/>
        </w:rPr>
        <w:t xml:space="preserve"> AND PREPARATION BEHAVIOR OF THAILAND’S ECONOMIC DEVELOPMENT POLICY (THAILAND 4.0) OF SMALL AND MEDIUM TOURISM INDUSTRY ENTERPR</w:t>
      </w:r>
      <w:r w:rsidR="004C3F27" w:rsidRPr="00084EEA">
        <w:rPr>
          <w:rFonts w:ascii="TH SarabunPSK" w:hAnsi="TH SarabunPSK" w:cs="TH SarabunPSK"/>
          <w:b/>
          <w:bCs/>
          <w:spacing w:val="-6"/>
          <w:sz w:val="32"/>
          <w:szCs w:val="32"/>
        </w:rPr>
        <w:t>ISES (SMEs) IN RANONG PROVINCE</w:t>
      </w:r>
    </w:p>
    <w:p w:rsidR="004C3F27" w:rsidRPr="00084EEA" w:rsidRDefault="004C3F27" w:rsidP="004C3F27">
      <w:pPr>
        <w:tabs>
          <w:tab w:val="left" w:pos="0"/>
        </w:tabs>
        <w:spacing w:after="0" w:line="240" w:lineRule="auto"/>
        <w:jc w:val="center"/>
        <w:rPr>
          <w:rFonts w:ascii="TH SarabunPSK" w:hAnsi="TH SarabunPSK" w:cs="TH SarabunPSK"/>
          <w:spacing w:val="-6"/>
          <w:sz w:val="28"/>
        </w:rPr>
      </w:pPr>
    </w:p>
    <w:p w:rsidR="00FF27CD" w:rsidRPr="00084EEA" w:rsidRDefault="00FF27CD" w:rsidP="004C3F27">
      <w:pPr>
        <w:spacing w:after="0" w:line="240" w:lineRule="auto"/>
        <w:jc w:val="center"/>
        <w:rPr>
          <w:rFonts w:ascii="TH SarabunPSK" w:eastAsiaTheme="minorEastAsia" w:hAnsi="TH SarabunPSK" w:cs="TH SarabunPSK"/>
          <w:sz w:val="28"/>
        </w:rPr>
      </w:pPr>
      <w:r w:rsidRPr="00084EEA">
        <w:rPr>
          <w:rFonts w:ascii="TH SarabunPSK" w:eastAsiaTheme="minorEastAsia" w:hAnsi="TH SarabunPSK" w:cs="TH SarabunPSK"/>
          <w:sz w:val="28"/>
          <w:u w:val="single"/>
          <w:cs/>
        </w:rPr>
        <w:t>ศิโรรัตน์ กินแก้ว¹</w:t>
      </w:r>
      <w:r w:rsidR="004C3F27" w:rsidRPr="00084EEA">
        <w:rPr>
          <w:rFonts w:ascii="TH SarabunPSK" w:eastAsiaTheme="minorEastAsia" w:hAnsi="TH SarabunPSK" w:cs="TH SarabunPSK"/>
          <w:sz w:val="28"/>
        </w:rPr>
        <w:t>*</w:t>
      </w:r>
      <w:r w:rsidR="004C3F27" w:rsidRPr="00084EEA">
        <w:rPr>
          <w:rFonts w:ascii="TH SarabunPSK" w:eastAsiaTheme="minorEastAsia" w:hAnsi="TH SarabunPSK" w:cs="TH SarabunPSK"/>
          <w:sz w:val="28"/>
          <w:cs/>
        </w:rPr>
        <w:t xml:space="preserve"> </w:t>
      </w:r>
      <w:proofErr w:type="spellStart"/>
      <w:r w:rsidR="004C3F27" w:rsidRPr="00084EEA">
        <w:rPr>
          <w:rFonts w:ascii="TH SarabunPSK" w:eastAsiaTheme="minorEastAsia" w:hAnsi="TH SarabunPSK" w:cs="TH SarabunPSK"/>
          <w:sz w:val="28"/>
          <w:cs/>
        </w:rPr>
        <w:t>และ</w:t>
      </w:r>
      <w:r w:rsidRPr="00084EEA">
        <w:rPr>
          <w:rFonts w:ascii="TH SarabunPSK" w:hAnsi="TH SarabunPSK" w:cs="TH SarabunPSK"/>
          <w:sz w:val="28"/>
          <w:cs/>
        </w:rPr>
        <w:t>ชวัล</w:t>
      </w:r>
      <w:proofErr w:type="spellEnd"/>
      <w:r w:rsidRPr="00084EEA">
        <w:rPr>
          <w:rFonts w:ascii="TH SarabunPSK" w:hAnsi="TH SarabunPSK" w:cs="TH SarabunPSK"/>
          <w:sz w:val="28"/>
          <w:cs/>
        </w:rPr>
        <w:t xml:space="preserve">ลักษณ์  </w:t>
      </w:r>
      <w:proofErr w:type="spellStart"/>
      <w:r w:rsidRPr="00084EEA">
        <w:rPr>
          <w:rFonts w:ascii="TH SarabunPSK" w:hAnsi="TH SarabunPSK" w:cs="TH SarabunPSK"/>
          <w:sz w:val="28"/>
          <w:cs/>
        </w:rPr>
        <w:t>คุณาธิกร</w:t>
      </w:r>
      <w:proofErr w:type="spellEnd"/>
      <w:r w:rsidRPr="00084EEA">
        <w:rPr>
          <w:rFonts w:ascii="TH SarabunPSK" w:hAnsi="TH SarabunPSK" w:cs="TH SarabunPSK"/>
          <w:sz w:val="28"/>
          <w:cs/>
        </w:rPr>
        <w:t>กิจ</w:t>
      </w:r>
      <w:r w:rsidRPr="00084EEA">
        <w:rPr>
          <w:rFonts w:ascii="TH SarabunPSK" w:eastAsiaTheme="minorEastAsia" w:hAnsi="TH SarabunPSK" w:cs="TH SarabunPSK"/>
          <w:sz w:val="28"/>
          <w:cs/>
        </w:rPr>
        <w:t>²</w:t>
      </w:r>
    </w:p>
    <w:p w:rsidR="004C3F27" w:rsidRPr="00084EEA" w:rsidRDefault="004C3F27" w:rsidP="004C3F27">
      <w:pPr>
        <w:spacing w:after="0" w:line="240" w:lineRule="auto"/>
        <w:jc w:val="center"/>
        <w:rPr>
          <w:rFonts w:ascii="TH SarabunPSK" w:eastAsiaTheme="minorEastAsia" w:hAnsi="TH SarabunPSK" w:cs="TH SarabunPSK"/>
          <w:sz w:val="28"/>
        </w:rPr>
      </w:pPr>
      <w:proofErr w:type="spellStart"/>
      <w:r w:rsidRPr="00084EEA">
        <w:rPr>
          <w:rFonts w:ascii="TH SarabunPSK" w:eastAsiaTheme="minorEastAsia" w:hAnsi="TH SarabunPSK" w:cs="TH SarabunPSK"/>
          <w:sz w:val="28"/>
        </w:rPr>
        <w:t>Sirorut</w:t>
      </w:r>
      <w:proofErr w:type="spellEnd"/>
      <w:r w:rsidRPr="00084EEA">
        <w:rPr>
          <w:rFonts w:ascii="TH SarabunPSK" w:eastAsiaTheme="minorEastAsia" w:hAnsi="TH SarabunPSK" w:cs="TH SarabunPSK"/>
          <w:sz w:val="28"/>
        </w:rPr>
        <w:t xml:space="preserve"> </w:t>
      </w:r>
      <w:proofErr w:type="spellStart"/>
      <w:r w:rsidRPr="00084EEA">
        <w:rPr>
          <w:rFonts w:ascii="TH SarabunPSK" w:eastAsiaTheme="minorEastAsia" w:hAnsi="TH SarabunPSK" w:cs="TH SarabunPSK"/>
          <w:sz w:val="28"/>
        </w:rPr>
        <w:t>Kinkeaw</w:t>
      </w:r>
      <w:proofErr w:type="spellEnd"/>
      <w:r w:rsidRPr="00084EEA">
        <w:rPr>
          <w:rFonts w:ascii="TH SarabunPSK" w:eastAsiaTheme="minorEastAsia" w:hAnsi="TH SarabunPSK" w:cs="TH SarabunPSK"/>
          <w:sz w:val="28"/>
          <w:cs/>
        </w:rPr>
        <w:t>¹</w:t>
      </w:r>
      <w:r w:rsidRPr="00084EEA">
        <w:rPr>
          <w:rFonts w:ascii="TH SarabunPSK" w:eastAsiaTheme="minorEastAsia" w:hAnsi="TH SarabunPSK" w:cs="TH SarabunPSK"/>
          <w:sz w:val="28"/>
        </w:rPr>
        <w:t xml:space="preserve">* and </w:t>
      </w:r>
      <w:proofErr w:type="spellStart"/>
      <w:r w:rsidRPr="00084EEA">
        <w:rPr>
          <w:rFonts w:ascii="TH SarabunPSK" w:eastAsiaTheme="minorEastAsia" w:hAnsi="TH SarabunPSK" w:cs="TH SarabunPSK"/>
          <w:sz w:val="28"/>
        </w:rPr>
        <w:t>Shawanluck</w:t>
      </w:r>
      <w:proofErr w:type="spellEnd"/>
      <w:r w:rsidRPr="00084EEA">
        <w:rPr>
          <w:rFonts w:ascii="TH SarabunPSK" w:eastAsiaTheme="minorEastAsia" w:hAnsi="TH SarabunPSK" w:cs="TH SarabunPSK"/>
          <w:sz w:val="28"/>
        </w:rPr>
        <w:t xml:space="preserve"> </w:t>
      </w:r>
      <w:proofErr w:type="spellStart"/>
      <w:r w:rsidRPr="00084EEA">
        <w:rPr>
          <w:rFonts w:ascii="TH SarabunPSK" w:eastAsiaTheme="minorEastAsia" w:hAnsi="TH SarabunPSK" w:cs="TH SarabunPSK"/>
          <w:sz w:val="28"/>
        </w:rPr>
        <w:t>Kunathikornkit</w:t>
      </w:r>
      <w:proofErr w:type="spellEnd"/>
      <w:r w:rsidRPr="00084EEA">
        <w:rPr>
          <w:rFonts w:ascii="TH SarabunPSK" w:eastAsiaTheme="minorEastAsia" w:hAnsi="TH SarabunPSK" w:cs="TH SarabunPSK"/>
          <w:sz w:val="28"/>
          <w:cs/>
        </w:rPr>
        <w:t>²</w:t>
      </w:r>
    </w:p>
    <w:p w:rsidR="004C3F27" w:rsidRPr="00084EEA" w:rsidRDefault="004C3F27" w:rsidP="004C3F27">
      <w:pPr>
        <w:spacing w:after="0" w:line="240" w:lineRule="auto"/>
        <w:jc w:val="center"/>
        <w:rPr>
          <w:rFonts w:ascii="TH SarabunPSK" w:eastAsiaTheme="minorEastAsia" w:hAnsi="TH SarabunPSK" w:cs="TH SarabunPSK"/>
          <w:sz w:val="28"/>
        </w:rPr>
      </w:pPr>
    </w:p>
    <w:p w:rsidR="00FF27CD" w:rsidRPr="00084EEA" w:rsidRDefault="00FF27CD" w:rsidP="004C3F27">
      <w:pPr>
        <w:spacing w:after="0" w:line="240" w:lineRule="auto"/>
        <w:jc w:val="center"/>
        <w:rPr>
          <w:rFonts w:ascii="TH SarabunPSK" w:eastAsiaTheme="minorEastAsia" w:hAnsi="TH SarabunPSK" w:cs="TH SarabunPSK"/>
          <w:b/>
          <w:bCs/>
          <w:sz w:val="28"/>
        </w:rPr>
      </w:pPr>
      <w:bookmarkStart w:id="0" w:name="_GoBack"/>
      <w:bookmarkEnd w:id="0"/>
      <w:r w:rsidRPr="00084EEA">
        <w:rPr>
          <w:rFonts w:ascii="TH SarabunPSK" w:eastAsiaTheme="minorEastAsia" w:hAnsi="TH SarabunPSK" w:cs="TH SarabunPSK"/>
          <w:b/>
          <w:bCs/>
          <w:sz w:val="28"/>
          <w:cs/>
        </w:rPr>
        <w:t>บทคัดย่อ</w:t>
      </w:r>
    </w:p>
    <w:p w:rsidR="00B83615" w:rsidRPr="00084EEA" w:rsidRDefault="00FF27CD" w:rsidP="005532DD">
      <w:pPr>
        <w:spacing w:line="240" w:lineRule="auto"/>
        <w:ind w:firstLine="720"/>
        <w:jc w:val="thaiDistribute"/>
        <w:rPr>
          <w:rFonts w:ascii="TH SarabunPSK" w:hAnsi="TH SarabunPSK" w:cs="TH SarabunPSK"/>
          <w:spacing w:val="-4"/>
          <w:sz w:val="28"/>
          <w:cs/>
        </w:rPr>
      </w:pPr>
      <w:r w:rsidRPr="00084EEA">
        <w:rPr>
          <w:rFonts w:ascii="TH SarabunPSK" w:hAnsi="TH SarabunPSK" w:cs="TH SarabunPSK"/>
          <w:spacing w:val="-4"/>
          <w:sz w:val="28"/>
          <w:cs/>
        </w:rPr>
        <w:t>การวิจัยครั้งนี้</w:t>
      </w:r>
      <w:r w:rsidR="003C48F8" w:rsidRPr="00084EEA">
        <w:rPr>
          <w:rFonts w:ascii="TH SarabunPSK" w:hAnsi="TH SarabunPSK" w:cs="TH SarabunPSK"/>
          <w:spacing w:val="-4"/>
          <w:sz w:val="28"/>
          <w:cs/>
        </w:rPr>
        <w:t>จัดทำ</w:t>
      </w:r>
      <w:r w:rsidRPr="00084EEA">
        <w:rPr>
          <w:rFonts w:ascii="TH SarabunPSK" w:hAnsi="TH SarabunPSK" w:cs="TH SarabunPSK"/>
          <w:spacing w:val="-4"/>
          <w:sz w:val="28"/>
          <w:cs/>
        </w:rPr>
        <w:t>เพื่อศึกษาการเปิดรับ</w:t>
      </w:r>
      <w:r w:rsidRPr="00084EEA">
        <w:rPr>
          <w:rFonts w:ascii="TH SarabunPSK" w:hAnsi="TH SarabunPSK" w:cs="TH SarabunPSK"/>
          <w:color w:val="C00000"/>
          <w:spacing w:val="-4"/>
          <w:sz w:val="28"/>
          <w:cs/>
        </w:rPr>
        <w:t xml:space="preserve"> </w:t>
      </w:r>
      <w:r w:rsidR="003C48F8" w:rsidRPr="00084EEA">
        <w:rPr>
          <w:rFonts w:ascii="TH SarabunPSK" w:hAnsi="TH SarabunPSK" w:cs="TH SarabunPSK"/>
          <w:color w:val="000000" w:themeColor="text1"/>
          <w:spacing w:val="-4"/>
          <w:sz w:val="28"/>
          <w:cs/>
        </w:rPr>
        <w:t>ทัศนคติ</w:t>
      </w:r>
      <w:r w:rsidR="003C48F8" w:rsidRPr="00084EEA">
        <w:rPr>
          <w:rFonts w:ascii="TH SarabunPSK" w:hAnsi="TH SarabunPSK" w:cs="TH SarabunPSK"/>
          <w:spacing w:val="-4"/>
          <w:sz w:val="28"/>
          <w:cs/>
        </w:rPr>
        <w:t xml:space="preserve"> </w:t>
      </w:r>
      <w:r w:rsidRPr="00084EEA">
        <w:rPr>
          <w:rFonts w:ascii="TH SarabunPSK" w:hAnsi="TH SarabunPSK" w:cs="TH SarabunPSK"/>
          <w:spacing w:val="-4"/>
          <w:sz w:val="28"/>
          <w:cs/>
        </w:rPr>
        <w:t>และพฤติกรรมการเตรียมความพร้อมตามแนวคิดวิสัยทัศน์เชิงนโยบาย</w:t>
      </w:r>
      <w:r w:rsidR="0005344B" w:rsidRPr="00084EEA">
        <w:rPr>
          <w:rFonts w:ascii="TH SarabunPSK" w:hAnsi="TH SarabunPSK" w:cs="TH SarabunPSK"/>
          <w:spacing w:val="-4"/>
          <w:sz w:val="28"/>
          <w:cs/>
        </w:rPr>
        <w:t xml:space="preserve">ประเทศไทย </w:t>
      </w:r>
      <w:r w:rsidR="0005344B" w:rsidRPr="00084EEA">
        <w:rPr>
          <w:rFonts w:ascii="TH SarabunPSK" w:hAnsi="TH SarabunPSK" w:cs="TH SarabunPSK"/>
          <w:spacing w:val="-4"/>
          <w:sz w:val="28"/>
        </w:rPr>
        <w:t>4.0</w:t>
      </w:r>
      <w:r w:rsidRPr="00084EEA">
        <w:rPr>
          <w:rFonts w:ascii="TH SarabunPSK" w:hAnsi="TH SarabunPSK" w:cs="TH SarabunPSK"/>
          <w:spacing w:val="-4"/>
          <w:sz w:val="28"/>
        </w:rPr>
        <w:t xml:space="preserve"> </w:t>
      </w:r>
      <w:r w:rsidRPr="00084EEA">
        <w:rPr>
          <w:rFonts w:ascii="TH SarabunPSK" w:hAnsi="TH SarabunPSK" w:cs="TH SarabunPSK"/>
          <w:spacing w:val="-4"/>
          <w:sz w:val="28"/>
          <w:cs/>
        </w:rPr>
        <w:t>ของผู้ประกอ</w:t>
      </w:r>
      <w:r w:rsidR="0005344B" w:rsidRPr="00084EEA">
        <w:rPr>
          <w:rFonts w:ascii="TH SarabunPSK" w:hAnsi="TH SarabunPSK" w:cs="TH SarabunPSK"/>
          <w:spacing w:val="-4"/>
          <w:sz w:val="28"/>
          <w:cs/>
        </w:rPr>
        <w:t xml:space="preserve">บการวิสาหกิจขนาดกลางและขนาดย่อม </w:t>
      </w:r>
      <w:r w:rsidRPr="00084EEA">
        <w:rPr>
          <w:rFonts w:ascii="TH SarabunPSK" w:hAnsi="TH SarabunPSK" w:cs="TH SarabunPSK"/>
          <w:spacing w:val="-4"/>
          <w:sz w:val="28"/>
          <w:cs/>
        </w:rPr>
        <w:t>ที่ดำเนินธุรกิจในอุตสาหกรรมท่องเที่ยวจังหวัดระนอง</w:t>
      </w:r>
      <w:r w:rsidR="00113534" w:rsidRPr="00084EEA">
        <w:rPr>
          <w:rFonts w:ascii="TH SarabunPSK" w:hAnsi="TH SarabunPSK" w:cs="TH SarabunPSK"/>
          <w:color w:val="FFFFFF" w:themeColor="background1"/>
          <w:spacing w:val="-4"/>
          <w:sz w:val="28"/>
        </w:rPr>
        <w:t>.</w:t>
      </w:r>
      <w:r w:rsidRPr="00084EEA">
        <w:rPr>
          <w:rFonts w:ascii="TH SarabunPSK" w:hAnsi="TH SarabunPSK" w:cs="TH SarabunPSK"/>
          <w:spacing w:val="-4"/>
          <w:sz w:val="28"/>
          <w:cs/>
        </w:rPr>
        <w:t xml:space="preserve">โดยอาศัยระเบียบวิธีวิจัยเชิงปริมาณ เก็บข้อมูลจากกลุ่มตัวอย่าง จำนวน </w:t>
      </w:r>
      <w:r w:rsidR="00513E69" w:rsidRPr="00084EEA">
        <w:rPr>
          <w:rFonts w:ascii="TH SarabunPSK" w:hAnsi="TH SarabunPSK" w:cs="TH SarabunPSK"/>
          <w:spacing w:val="-4"/>
          <w:sz w:val="28"/>
        </w:rPr>
        <w:t>108</w:t>
      </w:r>
      <w:r w:rsidR="00513E69" w:rsidRPr="00084EEA">
        <w:rPr>
          <w:rFonts w:ascii="TH SarabunPSK" w:hAnsi="TH SarabunPSK" w:cs="TH SarabunPSK"/>
          <w:color w:val="FFFFFF" w:themeColor="background1"/>
          <w:spacing w:val="-4"/>
          <w:sz w:val="28"/>
        </w:rPr>
        <w:t>.</w:t>
      </w:r>
      <w:r w:rsidR="00513E69" w:rsidRPr="00084EEA">
        <w:rPr>
          <w:rFonts w:ascii="TH SarabunPSK" w:hAnsi="TH SarabunPSK" w:cs="TH SarabunPSK"/>
          <w:spacing w:val="-4"/>
          <w:sz w:val="28"/>
          <w:cs/>
        </w:rPr>
        <w:t>คน</w:t>
      </w:r>
      <w:r w:rsidR="00513E69" w:rsidRPr="00084EEA">
        <w:rPr>
          <w:rFonts w:ascii="TH SarabunPSK" w:hAnsi="TH SarabunPSK" w:cs="TH SarabunPSK"/>
          <w:color w:val="FFFFFF" w:themeColor="background1"/>
          <w:spacing w:val="-4"/>
          <w:sz w:val="28"/>
        </w:rPr>
        <w:t>.</w:t>
      </w:r>
      <w:r w:rsidRPr="00084EEA">
        <w:rPr>
          <w:rFonts w:ascii="TH SarabunPSK" w:hAnsi="TH SarabunPSK" w:cs="TH SarabunPSK"/>
          <w:color w:val="000000" w:themeColor="text1"/>
          <w:spacing w:val="-4"/>
          <w:sz w:val="28"/>
          <w:cs/>
        </w:rPr>
        <w:t>โดยใช้แบบสอบถามเป็นเครื่องมือในการเก็บรวบรวมข้อมูล</w:t>
      </w:r>
      <w:r w:rsidRPr="00084EEA">
        <w:rPr>
          <w:rFonts w:ascii="TH SarabunPSK" w:hAnsi="TH SarabunPSK" w:cs="TH SarabunPSK"/>
          <w:spacing w:val="-4"/>
          <w:sz w:val="28"/>
          <w:cs/>
        </w:rPr>
        <w:t xml:space="preserve"> </w:t>
      </w:r>
      <w:r w:rsidRPr="00084EEA">
        <w:rPr>
          <w:rFonts w:ascii="TH SarabunPSK" w:hAnsi="TH SarabunPSK" w:cs="TH SarabunPSK"/>
          <w:color w:val="000000" w:themeColor="text1"/>
          <w:spacing w:val="-4"/>
          <w:sz w:val="28"/>
          <w:cs/>
        </w:rPr>
        <w:t>สถิติที่ใช้</w:t>
      </w:r>
      <w:r w:rsidRPr="00084EEA">
        <w:rPr>
          <w:rFonts w:ascii="TH SarabunPSK" w:hAnsi="TH SarabunPSK" w:cs="TH SarabunPSK"/>
          <w:spacing w:val="-4"/>
          <w:sz w:val="28"/>
          <w:cs/>
        </w:rPr>
        <w:t xml:space="preserve">ในการวิเคราะห์ข้อมูล </w:t>
      </w:r>
      <w:r w:rsidR="00656F4F" w:rsidRPr="00084EEA">
        <w:rPr>
          <w:rFonts w:ascii="TH SarabunPSK" w:hAnsi="TH SarabunPSK" w:cs="TH SarabunPSK"/>
          <w:spacing w:val="-4"/>
          <w:sz w:val="28"/>
          <w:cs/>
        </w:rPr>
        <w:t xml:space="preserve">ประกอบด้วย </w:t>
      </w:r>
      <w:r w:rsidR="00173318" w:rsidRPr="00084EEA">
        <w:rPr>
          <w:rFonts w:ascii="TH SarabunPSK" w:hAnsi="TH SarabunPSK" w:cs="TH SarabunPSK"/>
          <w:spacing w:val="-4"/>
          <w:sz w:val="28"/>
          <w:cs/>
        </w:rPr>
        <w:t>ค่าร้อยละ ค่าเฉลี่ย ค่า</w:t>
      </w:r>
      <w:r w:rsidR="0005344B" w:rsidRPr="00084EEA">
        <w:rPr>
          <w:rFonts w:ascii="TH SarabunPSK" w:hAnsi="TH SarabunPSK" w:cs="TH SarabunPSK"/>
          <w:spacing w:val="-4"/>
          <w:sz w:val="28"/>
          <w:cs/>
        </w:rPr>
        <w:t xml:space="preserve">เบี่ยงเบนมาตรฐาน </w:t>
      </w:r>
      <w:r w:rsidRPr="00084EEA">
        <w:rPr>
          <w:rFonts w:ascii="TH SarabunPSK" w:hAnsi="TH SarabunPSK" w:cs="TH SarabunPSK"/>
          <w:spacing w:val="-4"/>
          <w:sz w:val="28"/>
          <w:cs/>
        </w:rPr>
        <w:t>การวิเคราะห์สหสัมพันธ์อย่างง่ายของ</w:t>
      </w:r>
      <w:proofErr w:type="spellStart"/>
      <w:r w:rsidRPr="00084EEA">
        <w:rPr>
          <w:rFonts w:ascii="TH SarabunPSK" w:hAnsi="TH SarabunPSK" w:cs="TH SarabunPSK"/>
          <w:spacing w:val="-4"/>
          <w:sz w:val="28"/>
          <w:cs/>
        </w:rPr>
        <w:t>เพียร์</w:t>
      </w:r>
      <w:proofErr w:type="spellEnd"/>
      <w:r w:rsidRPr="00084EEA">
        <w:rPr>
          <w:rFonts w:ascii="TH SarabunPSK" w:hAnsi="TH SarabunPSK" w:cs="TH SarabunPSK"/>
          <w:spacing w:val="-4"/>
          <w:sz w:val="28"/>
          <w:cs/>
        </w:rPr>
        <w:t>สัน</w:t>
      </w:r>
      <w:r w:rsidR="00656F4F" w:rsidRPr="00084EEA">
        <w:rPr>
          <w:rFonts w:ascii="TH SarabunPSK" w:hAnsi="TH SarabunPSK" w:cs="TH SarabunPSK"/>
          <w:spacing w:val="-4"/>
          <w:sz w:val="28"/>
          <w:cs/>
        </w:rPr>
        <w:t xml:space="preserve"> และการวิเคราะห์</w:t>
      </w:r>
      <w:r w:rsidR="00173318" w:rsidRPr="00084EEA">
        <w:rPr>
          <w:rFonts w:ascii="TH SarabunPSK" w:hAnsi="TH SarabunPSK" w:cs="TH SarabunPSK"/>
          <w:spacing w:val="-4"/>
          <w:sz w:val="28"/>
          <w:cs/>
        </w:rPr>
        <w:t>การถดถอยพหุคูณ</w:t>
      </w:r>
      <w:r w:rsidRPr="00084EEA">
        <w:rPr>
          <w:rFonts w:ascii="TH SarabunPSK" w:hAnsi="TH SarabunPSK" w:cs="TH SarabunPSK"/>
          <w:spacing w:val="-4"/>
          <w:sz w:val="28"/>
          <w:cs/>
        </w:rPr>
        <w:t xml:space="preserve"> </w:t>
      </w:r>
      <w:r w:rsidR="00E20083" w:rsidRPr="00084EEA">
        <w:rPr>
          <w:rFonts w:ascii="TH SarabunPSK" w:hAnsi="TH SarabunPSK" w:cs="TH SarabunPSK"/>
          <w:spacing w:val="-4"/>
          <w:sz w:val="28"/>
          <w:cs/>
        </w:rPr>
        <w:t xml:space="preserve">ผลการศึกษา </w:t>
      </w:r>
      <w:r w:rsidR="00E20083" w:rsidRPr="00ED55C9">
        <w:rPr>
          <w:rFonts w:ascii="TH SarabunPSK" w:hAnsi="TH SarabunPSK" w:cs="TH SarabunPSK"/>
          <w:spacing w:val="-4"/>
          <w:sz w:val="28"/>
          <w:cs/>
        </w:rPr>
        <w:t xml:space="preserve">พบว่า </w:t>
      </w:r>
      <w:r w:rsidRPr="00ED55C9">
        <w:rPr>
          <w:rFonts w:ascii="TH SarabunPSK" w:eastAsiaTheme="minorEastAsia" w:hAnsi="TH SarabunPSK" w:cs="TH SarabunPSK"/>
          <w:spacing w:val="-4"/>
          <w:sz w:val="28"/>
          <w:cs/>
        </w:rPr>
        <w:t>การเปิดรับข่าวสารผ่านสื่อ ประกอบด้วย สื่อมวลชน สื่อบุคคล และสื่อสังคมออนไลน์</w:t>
      </w:r>
      <w:r w:rsidRPr="00ED55C9">
        <w:rPr>
          <w:rFonts w:ascii="TH SarabunPSK" w:hAnsi="TH SarabunPSK" w:cs="TH SarabunPSK"/>
          <w:spacing w:val="-4"/>
          <w:sz w:val="28"/>
          <w:cs/>
        </w:rPr>
        <w:t xml:space="preserve"> </w:t>
      </w:r>
      <w:r w:rsidRPr="00ED55C9">
        <w:rPr>
          <w:rFonts w:ascii="TH SarabunPSK" w:eastAsiaTheme="minorEastAsia" w:hAnsi="TH SarabunPSK" w:cs="TH SarabunPSK"/>
          <w:spacing w:val="-4"/>
          <w:sz w:val="28"/>
          <w:cs/>
        </w:rPr>
        <w:t>มีความสัมพันธ์</w:t>
      </w:r>
      <w:r w:rsidR="00764DF6" w:rsidRPr="00ED55C9">
        <w:rPr>
          <w:rFonts w:ascii="TH SarabunPSK" w:eastAsiaTheme="minorEastAsia" w:hAnsi="TH SarabunPSK" w:cs="TH SarabunPSK"/>
          <w:spacing w:val="-4"/>
          <w:sz w:val="28"/>
          <w:cs/>
        </w:rPr>
        <w:t>เชิงบวก</w:t>
      </w:r>
      <w:r w:rsidRPr="00ED55C9">
        <w:rPr>
          <w:rFonts w:ascii="TH SarabunPSK" w:eastAsiaTheme="minorEastAsia" w:hAnsi="TH SarabunPSK" w:cs="TH SarabunPSK"/>
          <w:spacing w:val="-4"/>
          <w:sz w:val="28"/>
          <w:cs/>
        </w:rPr>
        <w:t>กับพฤติกรรมการเตรียมความพร้อมตามแนวคิดวิสัยทัศน์เชิงนโยบาย</w:t>
      </w:r>
      <w:r w:rsidR="00E20083" w:rsidRPr="00ED55C9">
        <w:rPr>
          <w:rFonts w:ascii="TH SarabunPSK" w:eastAsiaTheme="minorEastAsia" w:hAnsi="TH SarabunPSK" w:cs="TH SarabunPSK"/>
          <w:spacing w:val="-4"/>
          <w:sz w:val="28"/>
          <w:cs/>
        </w:rPr>
        <w:t>ประเทศไทย</w:t>
      </w:r>
      <w:r w:rsidR="00192C8D" w:rsidRPr="00ED55C9">
        <w:rPr>
          <w:rFonts w:ascii="TH SarabunPSK" w:eastAsiaTheme="minorEastAsia" w:hAnsi="TH SarabunPSK" w:cs="TH SarabunPSK"/>
          <w:spacing w:val="-4"/>
          <w:sz w:val="28"/>
        </w:rPr>
        <w:t xml:space="preserve"> </w:t>
      </w:r>
      <w:r w:rsidRPr="00ED55C9">
        <w:rPr>
          <w:rFonts w:ascii="TH SarabunPSK" w:eastAsiaTheme="minorEastAsia" w:hAnsi="TH SarabunPSK" w:cs="TH SarabunPSK"/>
          <w:spacing w:val="-4"/>
          <w:sz w:val="28"/>
        </w:rPr>
        <w:t>4</w:t>
      </w:r>
      <w:r w:rsidRPr="00ED55C9">
        <w:rPr>
          <w:rFonts w:ascii="TH SarabunPSK" w:eastAsiaTheme="minorEastAsia" w:hAnsi="TH SarabunPSK" w:cs="TH SarabunPSK"/>
          <w:spacing w:val="-4"/>
          <w:sz w:val="28"/>
          <w:cs/>
        </w:rPr>
        <w:t>.</w:t>
      </w:r>
      <w:r w:rsidRPr="00ED55C9">
        <w:rPr>
          <w:rFonts w:ascii="TH SarabunPSK" w:eastAsiaTheme="minorEastAsia" w:hAnsi="TH SarabunPSK" w:cs="TH SarabunPSK"/>
          <w:spacing w:val="-4"/>
          <w:sz w:val="28"/>
        </w:rPr>
        <w:t>0</w:t>
      </w:r>
      <w:r w:rsidRPr="00ED55C9">
        <w:rPr>
          <w:rFonts w:ascii="TH SarabunPSK" w:eastAsiaTheme="minorEastAsia" w:hAnsi="TH SarabunPSK" w:cs="TH SarabunPSK"/>
          <w:spacing w:val="-4"/>
          <w:sz w:val="28"/>
          <w:cs/>
        </w:rPr>
        <w:t xml:space="preserve"> ในระดับต่ำ </w:t>
      </w:r>
      <w:r w:rsidR="00B83615" w:rsidRPr="00097AE1">
        <w:rPr>
          <w:rFonts w:ascii="TH SarabunPSK" w:hAnsi="TH SarabunPSK" w:cs="TH SarabunPSK"/>
          <w:spacing w:val="-4"/>
          <w:sz w:val="28"/>
          <w:cs/>
        </w:rPr>
        <w:t xml:space="preserve">โดยทัศนคติเกี่ยวกับนโยบายประเทศไทย </w:t>
      </w:r>
      <w:r w:rsidR="00B83615" w:rsidRPr="00097AE1">
        <w:rPr>
          <w:rFonts w:ascii="TH SarabunPSK" w:hAnsi="TH SarabunPSK" w:cs="TH SarabunPSK"/>
          <w:spacing w:val="-4"/>
          <w:sz w:val="28"/>
        </w:rPr>
        <w:t xml:space="preserve">4.0 </w:t>
      </w:r>
      <w:r w:rsidR="00086E5B" w:rsidRPr="00097AE1">
        <w:rPr>
          <w:rFonts w:ascii="TH SarabunPSK" w:hAnsi="TH SarabunPSK" w:cs="TH SarabunPSK"/>
          <w:spacing w:val="-6"/>
          <w:sz w:val="28"/>
          <w:cs/>
        </w:rPr>
        <w:t>ประกอบด้วย ความเชื่อ ความรู้สึก</w:t>
      </w:r>
      <w:r w:rsidR="00426D03" w:rsidRPr="00097AE1">
        <w:rPr>
          <w:rFonts w:ascii="TH SarabunPSK" w:hAnsi="TH SarabunPSK" w:cs="TH SarabunPSK"/>
          <w:spacing w:val="-6"/>
          <w:sz w:val="28"/>
          <w:cs/>
        </w:rPr>
        <w:t xml:space="preserve"> และความตั้งใจ </w:t>
      </w:r>
      <w:r w:rsidR="00086E5B" w:rsidRPr="00097AE1">
        <w:rPr>
          <w:rFonts w:ascii="TH SarabunPSK" w:hAnsi="TH SarabunPSK" w:cs="TH SarabunPSK"/>
          <w:spacing w:val="-6"/>
          <w:sz w:val="28"/>
          <w:cs/>
        </w:rPr>
        <w:t>มีอิทธิพลต่อพฤติกรรมการเตรียมความพร้อมตามแนวคิดวิสัยทัศน์เชิงนโยบายประเทศไทย</w:t>
      </w:r>
      <w:r w:rsidR="00086E5B" w:rsidRPr="00097AE1">
        <w:rPr>
          <w:rFonts w:ascii="TH SarabunPSK" w:hAnsi="TH SarabunPSK" w:cs="TH SarabunPSK"/>
          <w:spacing w:val="-6"/>
          <w:sz w:val="28"/>
        </w:rPr>
        <w:t xml:space="preserve"> 4</w:t>
      </w:r>
      <w:r w:rsidR="00086E5B" w:rsidRPr="00097AE1">
        <w:rPr>
          <w:rFonts w:ascii="TH SarabunPSK" w:hAnsi="TH SarabunPSK" w:cs="TH SarabunPSK"/>
          <w:spacing w:val="-6"/>
          <w:sz w:val="28"/>
          <w:cs/>
        </w:rPr>
        <w:t>.</w:t>
      </w:r>
      <w:r w:rsidR="00086E5B" w:rsidRPr="00097AE1">
        <w:rPr>
          <w:rFonts w:ascii="TH SarabunPSK" w:hAnsi="TH SarabunPSK" w:cs="TH SarabunPSK"/>
          <w:spacing w:val="-6"/>
          <w:sz w:val="28"/>
        </w:rPr>
        <w:t xml:space="preserve">0 </w:t>
      </w:r>
      <w:r w:rsidR="00426D03" w:rsidRPr="00084EEA">
        <w:rPr>
          <w:rFonts w:ascii="TH SarabunPSK" w:hAnsi="TH SarabunPSK" w:cs="TH SarabunPSK"/>
          <w:spacing w:val="-6"/>
          <w:sz w:val="28"/>
          <w:cs/>
        </w:rPr>
        <w:t xml:space="preserve">อย่างมีนัยสำคัญทางสถิติที่ระดับ </w:t>
      </w:r>
      <w:r w:rsidR="00426D03" w:rsidRPr="00084EEA">
        <w:rPr>
          <w:rFonts w:ascii="TH SarabunPSK" w:hAnsi="TH SarabunPSK" w:cs="TH SarabunPSK"/>
          <w:spacing w:val="-6"/>
          <w:sz w:val="28"/>
        </w:rPr>
        <w:t xml:space="preserve">0.01 </w:t>
      </w:r>
    </w:p>
    <w:p w:rsidR="0086279D" w:rsidRPr="00084EEA" w:rsidRDefault="0086279D" w:rsidP="0086279D">
      <w:pPr>
        <w:spacing w:after="0" w:line="240" w:lineRule="auto"/>
        <w:rPr>
          <w:rFonts w:ascii="TH SarabunPSK" w:eastAsiaTheme="minorEastAsia" w:hAnsi="TH SarabunPSK" w:cs="TH SarabunPSK"/>
          <w:spacing w:val="-4"/>
          <w:sz w:val="28"/>
        </w:rPr>
      </w:pPr>
      <w:r w:rsidRPr="00084EEA">
        <w:rPr>
          <w:rFonts w:ascii="TH SarabunPSK" w:eastAsiaTheme="minorEastAsia" w:hAnsi="TH SarabunPSK" w:cs="TH SarabunPSK"/>
          <w:b/>
          <w:bCs/>
          <w:spacing w:val="-4"/>
          <w:sz w:val="28"/>
          <w:cs/>
        </w:rPr>
        <w:t>คำสำคัญ</w:t>
      </w:r>
      <w:r w:rsidRPr="00084EEA">
        <w:rPr>
          <w:rFonts w:ascii="TH SarabunPSK" w:eastAsiaTheme="minorEastAsia" w:hAnsi="TH SarabunPSK" w:cs="TH SarabunPSK"/>
          <w:spacing w:val="-4"/>
          <w:sz w:val="28"/>
          <w:cs/>
        </w:rPr>
        <w:t xml:space="preserve"> </w:t>
      </w:r>
      <w:r w:rsidRPr="00084EEA">
        <w:rPr>
          <w:rFonts w:ascii="TH SarabunPSK" w:eastAsiaTheme="minorEastAsia" w:hAnsi="TH SarabunPSK" w:cs="TH SarabunPSK"/>
          <w:b/>
          <w:bCs/>
          <w:spacing w:val="-4"/>
          <w:sz w:val="28"/>
        </w:rPr>
        <w:t>:</w:t>
      </w:r>
      <w:r w:rsidRPr="00084EEA">
        <w:rPr>
          <w:rFonts w:ascii="TH SarabunPSK" w:eastAsiaTheme="minorEastAsia" w:hAnsi="TH SarabunPSK" w:cs="TH SarabunPSK"/>
          <w:spacing w:val="-4"/>
          <w:sz w:val="28"/>
        </w:rPr>
        <w:t xml:space="preserve"> </w:t>
      </w:r>
      <w:r w:rsidR="00CC4492" w:rsidRPr="00084EEA">
        <w:rPr>
          <w:rFonts w:ascii="TH SarabunPSK" w:hAnsi="TH SarabunPSK" w:cs="TH SarabunPSK"/>
          <w:spacing w:val="-4"/>
          <w:sz w:val="28"/>
          <w:cs/>
        </w:rPr>
        <w:t>การเปิดรับ</w:t>
      </w:r>
      <w:r w:rsidRPr="00084EEA">
        <w:rPr>
          <w:rFonts w:ascii="TH SarabunPSK" w:hAnsi="TH SarabunPSK" w:cs="TH SarabunPSK"/>
          <w:spacing w:val="-4"/>
          <w:sz w:val="28"/>
        </w:rPr>
        <w:t xml:space="preserve"> </w:t>
      </w:r>
      <w:r w:rsidRPr="00084EEA">
        <w:rPr>
          <w:rFonts w:ascii="TH SarabunPSK" w:hAnsi="TH SarabunPSK" w:cs="TH SarabunPSK"/>
          <w:spacing w:val="-4"/>
          <w:sz w:val="28"/>
          <w:cs/>
        </w:rPr>
        <w:t>ทัศนคติ พฤติกรรมการเตรียมความพร้อม</w:t>
      </w:r>
      <w:r w:rsidR="00CC4492" w:rsidRPr="00084EEA">
        <w:rPr>
          <w:rFonts w:ascii="TH SarabunPSK" w:eastAsiaTheme="minorEastAsia" w:hAnsi="TH SarabunPSK" w:cs="TH SarabunPSK"/>
          <w:spacing w:val="-4"/>
          <w:sz w:val="28"/>
        </w:rPr>
        <w:t xml:space="preserve"> </w:t>
      </w:r>
      <w:r w:rsidRPr="00084EEA">
        <w:rPr>
          <w:rFonts w:ascii="TH SarabunPSK" w:eastAsiaTheme="minorEastAsia" w:hAnsi="TH SarabunPSK" w:cs="TH SarabunPSK"/>
          <w:spacing w:val="-4"/>
          <w:sz w:val="28"/>
          <w:cs/>
        </w:rPr>
        <w:t xml:space="preserve">นโยบายประเทศไทย </w:t>
      </w:r>
      <w:r w:rsidR="00CC4492" w:rsidRPr="00084EEA">
        <w:rPr>
          <w:rFonts w:ascii="TH SarabunPSK" w:eastAsiaTheme="minorEastAsia" w:hAnsi="TH SarabunPSK" w:cs="TH SarabunPSK"/>
          <w:spacing w:val="-4"/>
          <w:sz w:val="28"/>
        </w:rPr>
        <w:t xml:space="preserve">4.0 </w:t>
      </w:r>
      <w:r w:rsidRPr="00084EEA">
        <w:rPr>
          <w:rFonts w:ascii="TH SarabunPSK" w:hAnsi="TH SarabunPSK" w:cs="TH SarabunPSK"/>
          <w:spacing w:val="-4"/>
          <w:sz w:val="28"/>
          <w:cs/>
        </w:rPr>
        <w:t>ผู้ประกอบการ</w:t>
      </w:r>
    </w:p>
    <w:p w:rsidR="0086279D" w:rsidRDefault="0086279D" w:rsidP="00225AB8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FF0000"/>
          <w:spacing w:val="-4"/>
          <w:sz w:val="28"/>
        </w:rPr>
      </w:pPr>
    </w:p>
    <w:p w:rsidR="002613E6" w:rsidRPr="002613E6" w:rsidRDefault="002613E6" w:rsidP="002613E6">
      <w:pPr>
        <w:spacing w:after="0" w:line="240" w:lineRule="auto"/>
        <w:jc w:val="center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2613E6">
        <w:rPr>
          <w:rFonts w:ascii="TH SarabunPSK" w:eastAsiaTheme="minorEastAsia" w:hAnsi="TH SarabunPSK" w:cs="TH SarabunPSK"/>
          <w:b/>
          <w:bCs/>
          <w:sz w:val="32"/>
          <w:szCs w:val="32"/>
        </w:rPr>
        <w:t>ABSTRACT</w:t>
      </w:r>
    </w:p>
    <w:p w:rsidR="00266FD6" w:rsidRPr="00084EEA" w:rsidRDefault="002613E6" w:rsidP="00471E06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FF0000"/>
          <w:spacing w:val="-6"/>
          <w:sz w:val="28"/>
          <w:cs/>
          <w:lang w:val="en-AU"/>
        </w:rPr>
      </w:pPr>
      <w:r w:rsidRPr="00084EEA">
        <w:rPr>
          <w:rFonts w:ascii="TH SarabunPSK" w:hAnsi="TH SarabunPSK" w:cs="TH SarabunPSK"/>
          <w:spacing w:val="-2"/>
          <w:sz w:val="28"/>
        </w:rPr>
        <w:t xml:space="preserve">This research aimed to study the exposure, attitude and preparation behavior of Thailand’s Economic Development Policy (Thailand 4.0) of small and medium </w:t>
      </w:r>
      <w:r w:rsidR="008F589F" w:rsidRPr="00084EEA">
        <w:rPr>
          <w:rFonts w:ascii="TH SarabunPSK" w:hAnsi="TH SarabunPSK" w:cs="TH SarabunPSK"/>
          <w:spacing w:val="-2"/>
          <w:sz w:val="28"/>
        </w:rPr>
        <w:t xml:space="preserve">(SMEs) in </w:t>
      </w:r>
      <w:r w:rsidRPr="00084EEA">
        <w:rPr>
          <w:rFonts w:ascii="TH SarabunPSK" w:hAnsi="TH SarabunPSK" w:cs="TH SarabunPSK"/>
          <w:spacing w:val="-2"/>
          <w:sz w:val="28"/>
        </w:rPr>
        <w:t xml:space="preserve">tourism industry enterprises in </w:t>
      </w:r>
      <w:proofErr w:type="spellStart"/>
      <w:r w:rsidRPr="00084EEA">
        <w:rPr>
          <w:rFonts w:ascii="TH SarabunPSK" w:hAnsi="TH SarabunPSK" w:cs="TH SarabunPSK"/>
          <w:spacing w:val="-2"/>
          <w:sz w:val="28"/>
        </w:rPr>
        <w:t>Ranong</w:t>
      </w:r>
      <w:proofErr w:type="spellEnd"/>
      <w:r w:rsidRPr="00084EEA">
        <w:rPr>
          <w:rFonts w:ascii="TH SarabunPSK" w:hAnsi="TH SarabunPSK" w:cs="TH SarabunPSK"/>
          <w:spacing w:val="-2"/>
          <w:sz w:val="28"/>
        </w:rPr>
        <w:t xml:space="preserve"> Province. </w:t>
      </w:r>
      <w:r w:rsidRPr="00084EEA">
        <w:rPr>
          <w:rFonts w:ascii="TH SarabunPSK" w:hAnsi="TH SarabunPSK" w:cs="TH SarabunPSK"/>
          <w:spacing w:val="-2"/>
          <w:sz w:val="28"/>
          <w:lang w:val="en-AU"/>
        </w:rPr>
        <w:t xml:space="preserve">The research used quantitative research </w:t>
      </w:r>
      <w:r w:rsidR="00530C22" w:rsidRPr="00084EEA">
        <w:rPr>
          <w:rFonts w:ascii="TH SarabunPSK" w:hAnsi="TH SarabunPSK" w:cs="TH SarabunPSK"/>
          <w:spacing w:val="-2"/>
          <w:sz w:val="28"/>
          <w:lang w:val="en-AU"/>
        </w:rPr>
        <w:t>method with a self-administered questionnaire for detention collects</w:t>
      </w:r>
      <w:r w:rsidR="008F589F" w:rsidRPr="00084EEA">
        <w:rPr>
          <w:rFonts w:ascii="TH SarabunPSK" w:hAnsi="TH SarabunPSK" w:cs="TH SarabunPSK"/>
          <w:spacing w:val="-2"/>
          <w:sz w:val="28"/>
          <w:lang w:val="en-AU"/>
        </w:rPr>
        <w:t xml:space="preserve"> </w:t>
      </w:r>
      <w:r w:rsidRPr="00084EEA">
        <w:rPr>
          <w:rFonts w:ascii="TH SarabunPSK" w:hAnsi="TH SarabunPSK" w:cs="TH SarabunPSK"/>
          <w:spacing w:val="-2"/>
          <w:sz w:val="28"/>
          <w:lang w:val="en-AU"/>
        </w:rPr>
        <w:t xml:space="preserve">108 SMEs in </w:t>
      </w:r>
      <w:proofErr w:type="spellStart"/>
      <w:r w:rsidRPr="00084EEA">
        <w:rPr>
          <w:rFonts w:ascii="TH SarabunPSK" w:hAnsi="TH SarabunPSK" w:cs="TH SarabunPSK"/>
          <w:spacing w:val="-2"/>
          <w:sz w:val="28"/>
          <w:lang w:val="en-AU"/>
        </w:rPr>
        <w:t>Ranong</w:t>
      </w:r>
      <w:proofErr w:type="spellEnd"/>
      <w:r w:rsidRPr="00084EEA">
        <w:rPr>
          <w:rFonts w:ascii="TH SarabunPSK" w:hAnsi="TH SarabunPSK" w:cs="TH SarabunPSK"/>
          <w:spacing w:val="-2"/>
          <w:sz w:val="28"/>
          <w:lang w:val="en-AU"/>
        </w:rPr>
        <w:t xml:space="preserve"> Province.</w:t>
      </w:r>
      <w:r w:rsidRPr="00084EEA">
        <w:rPr>
          <w:rFonts w:ascii="TH SarabunPSK" w:hAnsi="TH SarabunPSK" w:cs="TH SarabunPSK"/>
          <w:spacing w:val="-2"/>
          <w:sz w:val="28"/>
        </w:rPr>
        <w:t xml:space="preserve"> Statistics used were the descriptive</w:t>
      </w:r>
      <w:r w:rsidR="00471E06">
        <w:rPr>
          <w:rFonts w:ascii="TH SarabunPSK" w:hAnsi="TH SarabunPSK" w:cs="TH SarabunPSK"/>
          <w:color w:val="FF0000"/>
          <w:spacing w:val="-6"/>
          <w:sz w:val="28"/>
          <w:lang w:val="en-AU"/>
        </w:rPr>
        <w:t xml:space="preserve"> </w:t>
      </w:r>
      <w:r w:rsidR="00471E06" w:rsidRPr="00084EEA">
        <w:rPr>
          <w:rFonts w:ascii="TH SarabunPSK" w:hAnsi="TH SarabunPSK" w:cs="TH SarabunPSK"/>
          <w:spacing w:val="-2"/>
          <w:sz w:val="28"/>
        </w:rPr>
        <w:t xml:space="preserve">statistics; percentage, mean, standard deviation, and the referential statistics; person correlation and multiple regression. </w:t>
      </w:r>
      <w:r w:rsidR="00471E06" w:rsidRPr="00084EEA">
        <w:rPr>
          <w:rFonts w:ascii="TH SarabunPSK" w:hAnsi="TH SarabunPSK" w:cs="TH SarabunPSK"/>
          <w:spacing w:val="-2"/>
          <w:sz w:val="28"/>
          <w:lang w:val="en-AU"/>
        </w:rPr>
        <w:t>The results of study revealed that the exposure of Thailand 4.0 information, consisted of</w:t>
      </w:r>
      <w:r w:rsidR="00471E06" w:rsidRPr="00084EEA">
        <w:rPr>
          <w:rFonts w:ascii="TH SarabunPSK" w:eastAsiaTheme="minorEastAsia" w:hAnsi="TH SarabunPSK" w:cs="TH SarabunPSK"/>
          <w:spacing w:val="-2"/>
          <w:sz w:val="28"/>
          <w:lang w:val="en-AU"/>
        </w:rPr>
        <w:t xml:space="preserve"> </w:t>
      </w:r>
      <w:r w:rsidR="00471E06" w:rsidRPr="00084EEA">
        <w:rPr>
          <w:rFonts w:ascii="TH SarabunPSK" w:hAnsi="TH SarabunPSK" w:cs="TH SarabunPSK"/>
          <w:spacing w:val="-2"/>
          <w:sz w:val="28"/>
          <w:lang w:val="en-AU"/>
        </w:rPr>
        <w:t xml:space="preserve">mass media, personal media and social media, demonstrated a low positive correlation with </w:t>
      </w:r>
      <w:r w:rsidR="00471E06" w:rsidRPr="00084EEA">
        <w:rPr>
          <w:rFonts w:ascii="TH SarabunPSK" w:hAnsi="TH SarabunPSK" w:cs="TH SarabunPSK"/>
          <w:spacing w:val="-4"/>
          <w:sz w:val="28"/>
          <w:lang w:val="en-AU"/>
        </w:rPr>
        <w:t>the preparation behaviour on Thailand 4.0</w:t>
      </w:r>
      <w:r w:rsidR="00471E06" w:rsidRPr="00471E06">
        <w:rPr>
          <w:rFonts w:ascii="TH SarabunPSK" w:hAnsi="TH SarabunPSK" w:cs="TH SarabunPSK"/>
          <w:spacing w:val="-4"/>
          <w:sz w:val="28"/>
          <w:lang w:val="en-AU"/>
        </w:rPr>
        <w:t>.</w:t>
      </w:r>
      <w:r w:rsidR="00471E06" w:rsidRPr="00471E06">
        <w:rPr>
          <w:rFonts w:ascii="TH SarabunPSK" w:hAnsi="TH SarabunPSK" w:cs="TH SarabunPSK"/>
          <w:spacing w:val="-2"/>
          <w:sz w:val="28"/>
          <w:lang w:val="en-AU"/>
        </w:rPr>
        <w:t xml:space="preserve"> Research findings also showed </w:t>
      </w:r>
      <w:r w:rsidR="00471E06" w:rsidRPr="00084EEA">
        <w:rPr>
          <w:rFonts w:ascii="TH SarabunPSK" w:hAnsi="TH SarabunPSK" w:cs="TH SarabunPSK"/>
          <w:spacing w:val="-2"/>
          <w:sz w:val="28"/>
          <w:lang w:val="en-AU"/>
        </w:rPr>
        <w:t>that attitude in terms of belief,</w:t>
      </w:r>
    </w:p>
    <w:p w:rsidR="00FF27CD" w:rsidRPr="00084EEA" w:rsidRDefault="00FF27CD" w:rsidP="002613E6">
      <w:pPr>
        <w:spacing w:after="0" w:line="240" w:lineRule="auto"/>
        <w:jc w:val="thaiDistribute"/>
        <w:rPr>
          <w:rFonts w:ascii="TH SarabunPSK" w:eastAsiaTheme="minorEastAsia" w:hAnsi="TH SarabunPSK" w:cs="TH SarabunPSK"/>
          <w:spacing w:val="-8"/>
          <w:sz w:val="24"/>
          <w:szCs w:val="24"/>
        </w:rPr>
      </w:pPr>
      <w:r w:rsidRPr="00084EEA">
        <w:rPr>
          <w:rFonts w:ascii="TH SarabunPSK" w:eastAsiaTheme="minorEastAsia" w:hAnsi="TH SarabunPSK" w:cs="TH SarabunPSK"/>
          <w:spacing w:val="-8"/>
          <w:sz w:val="24"/>
          <w:szCs w:val="24"/>
        </w:rPr>
        <w:t>______________________</w:t>
      </w:r>
    </w:p>
    <w:p w:rsidR="00FF27CD" w:rsidRPr="00084EEA" w:rsidRDefault="00FF27CD" w:rsidP="00457304">
      <w:pPr>
        <w:spacing w:after="0" w:line="240" w:lineRule="auto"/>
        <w:jc w:val="thaiDistribute"/>
        <w:rPr>
          <w:rFonts w:ascii="TH SarabunPSK" w:eastAsiaTheme="minorEastAsia" w:hAnsi="TH SarabunPSK" w:cs="TH SarabunPSK"/>
          <w:sz w:val="24"/>
          <w:szCs w:val="24"/>
          <w:cs/>
        </w:rPr>
      </w:pPr>
      <w:r w:rsidRPr="00084EEA">
        <w:rPr>
          <w:rFonts w:ascii="TH SarabunPSK" w:eastAsiaTheme="minorEastAsia" w:hAnsi="TH SarabunPSK" w:cs="TH SarabunPSK"/>
          <w:sz w:val="24"/>
          <w:szCs w:val="24"/>
          <w:cs/>
        </w:rPr>
        <w:t>¹นักศึกษาปริญญาโท สาขาการตลาด หลักสูตรบริหารธุรกิจมหาบัณฑิต มหาวิทยาลัยศรีนครินทรวิ</w:t>
      </w:r>
      <w:proofErr w:type="spellStart"/>
      <w:r w:rsidRPr="00084EEA">
        <w:rPr>
          <w:rFonts w:ascii="TH SarabunPSK" w:eastAsiaTheme="minorEastAsia" w:hAnsi="TH SarabunPSK" w:cs="TH SarabunPSK"/>
          <w:sz w:val="24"/>
          <w:szCs w:val="24"/>
          <w:cs/>
        </w:rPr>
        <w:t>โรฒ</w:t>
      </w:r>
      <w:proofErr w:type="spellEnd"/>
    </w:p>
    <w:p w:rsidR="00FF27CD" w:rsidRPr="00084EEA" w:rsidRDefault="00FF27CD" w:rsidP="00457304">
      <w:pPr>
        <w:spacing w:after="0" w:line="240" w:lineRule="auto"/>
        <w:jc w:val="thaiDistribute"/>
        <w:rPr>
          <w:rFonts w:ascii="TH SarabunPSK" w:eastAsiaTheme="minorEastAsia" w:hAnsi="TH SarabunPSK" w:cs="TH SarabunPSK"/>
          <w:sz w:val="24"/>
          <w:szCs w:val="24"/>
        </w:rPr>
      </w:pPr>
      <w:r w:rsidRPr="00084EEA">
        <w:rPr>
          <w:rFonts w:ascii="TH SarabunPSK" w:eastAsiaTheme="minorEastAsia" w:hAnsi="TH SarabunPSK" w:cs="TH SarabunPSK"/>
          <w:sz w:val="24"/>
          <w:szCs w:val="24"/>
          <w:cs/>
        </w:rPr>
        <w:t>²ผู้ช่วยศาสตราจารย์ ดร. ภาควิชาบริหารธุรกิจ คณะสังคมศาสตร์ มหาวิทยาลัยศรีนครินทรวิ</w:t>
      </w:r>
      <w:proofErr w:type="spellStart"/>
      <w:r w:rsidRPr="00084EEA">
        <w:rPr>
          <w:rFonts w:ascii="TH SarabunPSK" w:eastAsiaTheme="minorEastAsia" w:hAnsi="TH SarabunPSK" w:cs="TH SarabunPSK"/>
          <w:sz w:val="24"/>
          <w:szCs w:val="24"/>
          <w:cs/>
        </w:rPr>
        <w:t>โรฒ</w:t>
      </w:r>
      <w:proofErr w:type="spellEnd"/>
    </w:p>
    <w:p w:rsidR="002613E6" w:rsidRPr="00471E06" w:rsidRDefault="002613E6" w:rsidP="00457304">
      <w:pPr>
        <w:spacing w:after="0" w:line="240" w:lineRule="auto"/>
        <w:jc w:val="thaiDistribute"/>
        <w:rPr>
          <w:rFonts w:ascii="TH SarabunPSK" w:eastAsiaTheme="minorEastAsia" w:hAnsi="TH SarabunPSK" w:cs="TH SarabunPSK"/>
          <w:spacing w:val="-14"/>
          <w:sz w:val="24"/>
          <w:szCs w:val="24"/>
          <w:cs/>
          <w:lang w:val="en"/>
        </w:rPr>
      </w:pPr>
      <w:r w:rsidRPr="00084EEA">
        <w:rPr>
          <w:rFonts w:ascii="TH SarabunPSK" w:eastAsiaTheme="minorEastAsia" w:hAnsi="TH SarabunPSK" w:cs="TH SarabunPSK"/>
          <w:sz w:val="24"/>
          <w:szCs w:val="24"/>
          <w:cs/>
        </w:rPr>
        <w:t>¹</w:t>
      </w:r>
      <w:r w:rsidR="00471E06" w:rsidRPr="00471E06">
        <w:rPr>
          <w:rFonts w:ascii="TH SarabunPSK" w:eastAsiaTheme="minorEastAsia" w:hAnsi="TH SarabunPSK" w:cs="TH SarabunPSK"/>
          <w:spacing w:val="-10"/>
          <w:sz w:val="24"/>
          <w:szCs w:val="24"/>
        </w:rPr>
        <w:t>Master Student,</w:t>
      </w:r>
      <w:r w:rsidR="00471E06" w:rsidRPr="00471E06">
        <w:rPr>
          <w:rFonts w:ascii="TH SarabunPSK" w:eastAsiaTheme="minorEastAsia" w:hAnsi="TH SarabunPSK" w:cs="TH SarabunPSK" w:hint="cs"/>
          <w:spacing w:val="-10"/>
          <w:sz w:val="24"/>
          <w:szCs w:val="24"/>
          <w:cs/>
        </w:rPr>
        <w:t xml:space="preserve"> </w:t>
      </w:r>
      <w:r w:rsidR="00471E06" w:rsidRPr="00471E06">
        <w:rPr>
          <w:rFonts w:ascii="TH SarabunPSK" w:eastAsiaTheme="minorEastAsia" w:hAnsi="TH SarabunPSK" w:cs="TH SarabunPSK"/>
          <w:spacing w:val="-10"/>
          <w:sz w:val="24"/>
          <w:szCs w:val="24"/>
        </w:rPr>
        <w:t xml:space="preserve">Master of Business Administration, Marketing Major, Faculty of Social Sciences, </w:t>
      </w:r>
      <w:proofErr w:type="spellStart"/>
      <w:r w:rsidR="00A8283E" w:rsidRPr="00471E06">
        <w:rPr>
          <w:rFonts w:ascii="TH SarabunPSK" w:eastAsiaTheme="minorEastAsia" w:hAnsi="TH SarabunPSK" w:cs="TH SarabunPSK"/>
          <w:spacing w:val="-10"/>
          <w:sz w:val="24"/>
          <w:szCs w:val="24"/>
        </w:rPr>
        <w:t>Srinakharinwirot</w:t>
      </w:r>
      <w:proofErr w:type="spellEnd"/>
      <w:r w:rsidR="00A8283E" w:rsidRPr="00471E06">
        <w:rPr>
          <w:rFonts w:ascii="TH SarabunPSK" w:eastAsiaTheme="minorEastAsia" w:hAnsi="TH SarabunPSK" w:cs="TH SarabunPSK"/>
          <w:spacing w:val="-10"/>
          <w:sz w:val="24"/>
          <w:szCs w:val="24"/>
        </w:rPr>
        <w:t xml:space="preserve"> University, </w:t>
      </w:r>
      <w:r w:rsidR="00A8283E" w:rsidRPr="00471E06">
        <w:rPr>
          <w:rFonts w:ascii="TH SarabunPSK" w:eastAsiaTheme="minorEastAsia" w:hAnsi="TH SarabunPSK" w:cs="TH SarabunPSK"/>
          <w:spacing w:val="-10"/>
          <w:sz w:val="24"/>
          <w:szCs w:val="24"/>
          <w:lang w:val="en"/>
        </w:rPr>
        <w:t>Bangkok, 10110</w:t>
      </w:r>
    </w:p>
    <w:p w:rsidR="002613E6" w:rsidRPr="00084EEA" w:rsidRDefault="002613E6" w:rsidP="00457304">
      <w:pPr>
        <w:spacing w:after="0" w:line="240" w:lineRule="auto"/>
        <w:jc w:val="thaiDistribute"/>
        <w:rPr>
          <w:rFonts w:ascii="TH SarabunPSK" w:eastAsiaTheme="minorEastAsia" w:hAnsi="TH SarabunPSK" w:cs="TH SarabunPSK"/>
          <w:sz w:val="24"/>
          <w:szCs w:val="24"/>
          <w:lang w:val="en"/>
        </w:rPr>
      </w:pPr>
      <w:r w:rsidRPr="00084EEA">
        <w:rPr>
          <w:rFonts w:ascii="TH SarabunPSK" w:eastAsiaTheme="minorEastAsia" w:hAnsi="TH SarabunPSK" w:cs="TH SarabunPSK"/>
          <w:sz w:val="24"/>
          <w:szCs w:val="24"/>
          <w:cs/>
        </w:rPr>
        <w:t>²</w:t>
      </w:r>
      <w:r w:rsidR="00E81876" w:rsidRPr="00084EEA">
        <w:rPr>
          <w:rFonts w:ascii="TH SarabunPSK" w:eastAsiaTheme="minorEastAsia" w:hAnsi="TH SarabunPSK" w:cs="TH SarabunPSK"/>
          <w:sz w:val="24"/>
          <w:szCs w:val="24"/>
        </w:rPr>
        <w:t xml:space="preserve">Asst. Prof. Dr., Business Administration Department, Social Sciences Faculty, </w:t>
      </w:r>
      <w:proofErr w:type="spellStart"/>
      <w:r w:rsidR="00E81876" w:rsidRPr="00084EEA">
        <w:rPr>
          <w:rFonts w:ascii="TH SarabunPSK" w:eastAsiaTheme="minorEastAsia" w:hAnsi="TH SarabunPSK" w:cs="TH SarabunPSK"/>
          <w:sz w:val="24"/>
          <w:szCs w:val="24"/>
        </w:rPr>
        <w:t>Srinakhar</w:t>
      </w:r>
      <w:r w:rsidR="00457304" w:rsidRPr="00084EEA">
        <w:rPr>
          <w:rFonts w:ascii="TH SarabunPSK" w:eastAsiaTheme="minorEastAsia" w:hAnsi="TH SarabunPSK" w:cs="TH SarabunPSK"/>
          <w:sz w:val="24"/>
          <w:szCs w:val="24"/>
        </w:rPr>
        <w:t>inwirot</w:t>
      </w:r>
      <w:proofErr w:type="spellEnd"/>
      <w:r w:rsidR="00457304" w:rsidRPr="00084EEA">
        <w:rPr>
          <w:rFonts w:ascii="TH SarabunPSK" w:eastAsiaTheme="minorEastAsia" w:hAnsi="TH SarabunPSK" w:cs="TH SarabunPSK"/>
          <w:sz w:val="24"/>
          <w:szCs w:val="24"/>
        </w:rPr>
        <w:t xml:space="preserve"> University, </w:t>
      </w:r>
      <w:r w:rsidR="00457304" w:rsidRPr="00084EEA">
        <w:rPr>
          <w:rFonts w:ascii="TH SarabunPSK" w:eastAsiaTheme="minorEastAsia" w:hAnsi="TH SarabunPSK" w:cs="TH SarabunPSK"/>
          <w:sz w:val="24"/>
          <w:szCs w:val="24"/>
          <w:lang w:val="en"/>
        </w:rPr>
        <w:t>Bangkok, 10110</w:t>
      </w:r>
    </w:p>
    <w:p w:rsidR="00457304" w:rsidRPr="00084EEA" w:rsidRDefault="00471E06" w:rsidP="00457304">
      <w:pPr>
        <w:spacing w:line="240" w:lineRule="auto"/>
        <w:jc w:val="thaiDistribute"/>
        <w:rPr>
          <w:rFonts w:ascii="TH SarabunPSK" w:eastAsiaTheme="minorEastAsia" w:hAnsi="TH SarabunPSK" w:cs="TH SarabunPSK"/>
          <w:sz w:val="24"/>
          <w:szCs w:val="24"/>
        </w:rPr>
      </w:pPr>
      <w:r>
        <w:rPr>
          <w:rFonts w:ascii="TH SarabunPSK" w:eastAsiaTheme="minorEastAsia" w:hAnsi="TH SarabunPSK" w:cs="TH SarabunPSK"/>
          <w:sz w:val="24"/>
          <w:szCs w:val="24"/>
          <w:lang w:val="en"/>
        </w:rPr>
        <w:t>*</w:t>
      </w:r>
      <w:r w:rsidR="00457304" w:rsidRPr="00084EEA">
        <w:rPr>
          <w:rFonts w:ascii="TH SarabunPSK" w:eastAsiaTheme="minorEastAsia" w:hAnsi="TH SarabunPSK" w:cs="TH SarabunPSK"/>
          <w:sz w:val="24"/>
          <w:szCs w:val="24"/>
          <w:lang w:val="en"/>
        </w:rPr>
        <w:t xml:space="preserve">Corresponding author: Tel.: </w:t>
      </w:r>
      <w:r w:rsidR="00457304" w:rsidRPr="00084EEA">
        <w:rPr>
          <w:rFonts w:ascii="TH SarabunPSK" w:eastAsiaTheme="minorEastAsia" w:hAnsi="TH SarabunPSK" w:cs="TH SarabunPSK"/>
          <w:sz w:val="24"/>
          <w:szCs w:val="24"/>
        </w:rPr>
        <w:t xml:space="preserve">080-5376276 E-mail address: sirorut_b@hotmail.com </w:t>
      </w:r>
    </w:p>
    <w:p w:rsidR="00FF27CD" w:rsidRPr="00084EEA" w:rsidRDefault="00471E06" w:rsidP="00530C22">
      <w:pPr>
        <w:spacing w:line="240" w:lineRule="auto"/>
        <w:jc w:val="thaiDistribute"/>
        <w:rPr>
          <w:rFonts w:ascii="TH SarabunPSK" w:hAnsi="TH SarabunPSK" w:cs="TH SarabunPSK"/>
          <w:spacing w:val="-2"/>
          <w:sz w:val="28"/>
        </w:rPr>
      </w:pPr>
      <w:proofErr w:type="gramStart"/>
      <w:r w:rsidRPr="00084EEA">
        <w:rPr>
          <w:rFonts w:ascii="TH SarabunPSK" w:hAnsi="TH SarabunPSK" w:cs="TH SarabunPSK"/>
          <w:spacing w:val="-2"/>
          <w:sz w:val="28"/>
          <w:lang w:val="en-AU"/>
        </w:rPr>
        <w:lastRenderedPageBreak/>
        <w:t>feeling</w:t>
      </w:r>
      <w:proofErr w:type="gramEnd"/>
      <w:r w:rsidRPr="00084EEA">
        <w:rPr>
          <w:rFonts w:ascii="TH SarabunPSK" w:hAnsi="TH SarabunPSK" w:cs="TH SarabunPSK"/>
          <w:spacing w:val="-2"/>
          <w:sz w:val="28"/>
          <w:lang w:val="en-AU"/>
        </w:rPr>
        <w:t xml:space="preserve"> and intention</w:t>
      </w:r>
      <w:r w:rsidR="00372E5E" w:rsidRPr="00084EEA">
        <w:rPr>
          <w:rFonts w:ascii="TH SarabunPSK" w:hAnsi="TH SarabunPSK" w:cs="TH SarabunPSK"/>
          <w:spacing w:val="-2"/>
          <w:sz w:val="28"/>
          <w:lang w:val="en-AU"/>
        </w:rPr>
        <w:t>, significantly influenced on prepara</w:t>
      </w:r>
      <w:r>
        <w:rPr>
          <w:rFonts w:ascii="TH SarabunPSK" w:hAnsi="TH SarabunPSK" w:cs="TH SarabunPSK"/>
          <w:spacing w:val="-2"/>
          <w:sz w:val="28"/>
          <w:lang w:val="en-AU"/>
        </w:rPr>
        <w:t xml:space="preserve">tion behaviour on Thailand 4.0 </w:t>
      </w:r>
      <w:r w:rsidR="00372E5E" w:rsidRPr="00084EEA">
        <w:rPr>
          <w:rFonts w:ascii="TH SarabunPSK" w:eastAsia="Times New Roman" w:hAnsi="TH SarabunPSK" w:cs="TH SarabunPSK"/>
          <w:spacing w:val="-2"/>
          <w:sz w:val="28"/>
        </w:rPr>
        <w:t>at the level of 0.01 and 0.05.</w:t>
      </w:r>
    </w:p>
    <w:p w:rsidR="00FF27CD" w:rsidRPr="00084EEA" w:rsidRDefault="00FF27CD" w:rsidP="00FF27CD">
      <w:pPr>
        <w:spacing w:after="0" w:line="240" w:lineRule="auto"/>
        <w:rPr>
          <w:rFonts w:ascii="TH SarabunPSK" w:eastAsiaTheme="minorEastAsia" w:hAnsi="TH SarabunPSK" w:cs="TH SarabunPSK"/>
          <w:sz w:val="28"/>
        </w:rPr>
      </w:pPr>
      <w:r w:rsidRPr="00084EEA">
        <w:rPr>
          <w:rFonts w:ascii="TH SarabunPSK" w:eastAsiaTheme="minorEastAsia" w:hAnsi="TH SarabunPSK" w:cs="TH SarabunPSK"/>
          <w:b/>
          <w:bCs/>
          <w:sz w:val="28"/>
        </w:rPr>
        <w:t>Keywords:</w:t>
      </w:r>
      <w:r w:rsidRPr="00084EEA">
        <w:rPr>
          <w:rFonts w:ascii="TH SarabunPSK" w:eastAsiaTheme="minorEastAsia" w:hAnsi="TH SarabunPSK" w:cs="TH SarabunPSK"/>
          <w:sz w:val="28"/>
        </w:rPr>
        <w:t xml:space="preserve"> Exposure, </w:t>
      </w:r>
      <w:r w:rsidR="00764DF6" w:rsidRPr="00084EEA">
        <w:rPr>
          <w:rFonts w:ascii="TH SarabunPSK" w:hAnsi="TH SarabunPSK" w:cs="TH SarabunPSK"/>
          <w:sz w:val="28"/>
        </w:rPr>
        <w:t>Attitude</w:t>
      </w:r>
      <w:r w:rsidR="00481652" w:rsidRPr="00084EEA">
        <w:rPr>
          <w:rFonts w:ascii="TH SarabunPSK" w:eastAsiaTheme="minorEastAsia" w:hAnsi="TH SarabunPSK" w:cs="TH SarabunPSK"/>
          <w:sz w:val="28"/>
        </w:rPr>
        <w:t xml:space="preserve">, </w:t>
      </w:r>
      <w:r w:rsidRPr="00084EEA">
        <w:rPr>
          <w:rFonts w:ascii="TH SarabunPSK" w:eastAsiaTheme="minorEastAsia" w:hAnsi="TH SarabunPSK" w:cs="TH SarabunPSK"/>
          <w:sz w:val="28"/>
        </w:rPr>
        <w:t>Preparation behavior,</w:t>
      </w:r>
      <w:r w:rsidRPr="00084EEA">
        <w:rPr>
          <w:rFonts w:ascii="TH SarabunPSK" w:hAnsi="TH SarabunPSK" w:cs="TH SarabunPSK"/>
          <w:sz w:val="28"/>
        </w:rPr>
        <w:t xml:space="preserve"> Thailand 4.0 policy,</w:t>
      </w:r>
      <w:r w:rsidRPr="00084EEA">
        <w:rPr>
          <w:rFonts w:ascii="TH SarabunPSK" w:eastAsiaTheme="minorEastAsia" w:hAnsi="TH SarabunPSK" w:cs="TH SarabunPSK"/>
          <w:sz w:val="28"/>
        </w:rPr>
        <w:t xml:space="preserve"> Enterprises</w:t>
      </w:r>
    </w:p>
    <w:p w:rsidR="00FF27CD" w:rsidRPr="00084EEA" w:rsidRDefault="00FF27CD" w:rsidP="00FF27CD">
      <w:pPr>
        <w:spacing w:after="0" w:line="240" w:lineRule="auto"/>
        <w:rPr>
          <w:rFonts w:ascii="TH SarabunPSK" w:eastAsiaTheme="minorEastAsia" w:hAnsi="TH SarabunPSK" w:cs="TH SarabunPSK"/>
          <w:sz w:val="28"/>
        </w:rPr>
      </w:pPr>
    </w:p>
    <w:p w:rsidR="00FF27CD" w:rsidRPr="00084EEA" w:rsidRDefault="00FF27CD" w:rsidP="00A8283E">
      <w:pPr>
        <w:spacing w:after="0" w:line="240" w:lineRule="auto"/>
        <w:jc w:val="center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084EEA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บทนำ</w:t>
      </w:r>
    </w:p>
    <w:p w:rsidR="00FF27CD" w:rsidRPr="002F6B98" w:rsidRDefault="007A1CA6" w:rsidP="00DF05A0">
      <w:pPr>
        <w:spacing w:after="0" w:line="240" w:lineRule="auto"/>
        <w:ind w:firstLine="720"/>
        <w:jc w:val="thaiDistribute"/>
        <w:rPr>
          <w:rFonts w:ascii="TH SarabunPSK" w:hAnsi="TH SarabunPSK" w:cs="TH SarabunPSK"/>
          <w:spacing w:val="-4"/>
          <w:sz w:val="28"/>
        </w:rPr>
      </w:pPr>
      <w:r w:rsidRPr="00084EEA">
        <w:rPr>
          <w:rFonts w:ascii="TH SarabunPSK" w:hAnsi="TH SarabunPSK" w:cs="TH SarabunPSK"/>
          <w:spacing w:val="-4"/>
          <w:sz w:val="28"/>
          <w:cs/>
        </w:rPr>
        <w:t>ประเทศไทยได้</w:t>
      </w:r>
      <w:r w:rsidR="00FF27CD" w:rsidRPr="00084EEA">
        <w:rPr>
          <w:rFonts w:ascii="TH SarabunPSK" w:hAnsi="TH SarabunPSK" w:cs="TH SarabunPSK"/>
          <w:spacing w:val="-4"/>
          <w:sz w:val="28"/>
          <w:cs/>
        </w:rPr>
        <w:t>ปรับเปลี่ยนโครงสร้างเศรษฐกิจโดยใช้เทคโนโลยีเป็นตัวขับเคลื่อนให้เกิดนวัตกรรม</w:t>
      </w:r>
      <w:r w:rsidR="00FF27CD" w:rsidRPr="00084EEA">
        <w:rPr>
          <w:rFonts w:ascii="TH SarabunPSK" w:hAnsi="TH SarabunPSK" w:cs="TH SarabunPSK"/>
          <w:color w:val="FFFFFF" w:themeColor="background1"/>
          <w:spacing w:val="-4"/>
          <w:sz w:val="28"/>
        </w:rPr>
        <w:t>.</w:t>
      </w:r>
      <w:r w:rsidRPr="00084EEA">
        <w:rPr>
          <w:rFonts w:ascii="TH SarabunPSK" w:hAnsi="TH SarabunPSK" w:cs="TH SarabunPSK"/>
          <w:spacing w:val="-4"/>
          <w:sz w:val="28"/>
          <w:cs/>
        </w:rPr>
        <w:t>โดยใช้โมเดลพัฒนาเศรษฐกิจ</w:t>
      </w:r>
      <w:r w:rsidRPr="00084EEA">
        <w:rPr>
          <w:rFonts w:ascii="TH SarabunPSK" w:hAnsi="TH SarabunPSK" w:cs="TH SarabunPSK"/>
          <w:color w:val="FFFFFF" w:themeColor="background1"/>
          <w:spacing w:val="-4"/>
          <w:sz w:val="28"/>
        </w:rPr>
        <w:t>.</w:t>
      </w:r>
      <w:r w:rsidRPr="00084EEA">
        <w:rPr>
          <w:rFonts w:ascii="TH SarabunPSK" w:hAnsi="TH SarabunPSK" w:cs="TH SarabunPSK"/>
          <w:spacing w:val="-4"/>
          <w:sz w:val="28"/>
        </w:rPr>
        <w:t>Thailand</w:t>
      </w:r>
      <w:r w:rsidRPr="00084EEA">
        <w:rPr>
          <w:rFonts w:ascii="TH SarabunPSK" w:hAnsi="TH SarabunPSK" w:cs="TH SarabunPSK"/>
          <w:color w:val="FFFFFF" w:themeColor="background1"/>
          <w:spacing w:val="-4"/>
          <w:sz w:val="28"/>
        </w:rPr>
        <w:t>.</w:t>
      </w:r>
      <w:r w:rsidRPr="00084EEA">
        <w:rPr>
          <w:rFonts w:ascii="TH SarabunPSK" w:hAnsi="TH SarabunPSK" w:cs="TH SarabunPSK"/>
          <w:spacing w:val="-4"/>
          <w:sz w:val="28"/>
        </w:rPr>
        <w:t>4.0</w:t>
      </w:r>
      <w:r w:rsidRPr="00084EEA">
        <w:rPr>
          <w:rFonts w:ascii="TH SarabunPSK" w:hAnsi="TH SarabunPSK" w:cs="TH SarabunPSK"/>
          <w:spacing w:val="-4"/>
          <w:sz w:val="28"/>
          <w:cs/>
        </w:rPr>
        <w:t xml:space="preserve"> ใน</w:t>
      </w:r>
      <w:r w:rsidR="00FF27CD" w:rsidRPr="00084EEA">
        <w:rPr>
          <w:rFonts w:ascii="TH SarabunPSK" w:hAnsi="TH SarabunPSK" w:cs="TH SarabunPSK"/>
          <w:spacing w:val="-4"/>
          <w:sz w:val="28"/>
          <w:cs/>
        </w:rPr>
        <w:t>การสร้างความเข้มแข็งจากภายในควบคู่ไปกับการเชื่อมโยงกับประชาคมโลกตามแนวคิด</w:t>
      </w:r>
      <w:r w:rsidR="00FF27CD" w:rsidRPr="002F6B98">
        <w:rPr>
          <w:rFonts w:ascii="TH SarabunPSK" w:hAnsi="TH SarabunPSK" w:cs="TH SarabunPSK"/>
          <w:spacing w:val="-4"/>
          <w:sz w:val="28"/>
          <w:cs/>
        </w:rPr>
        <w:t>ปรัชญาเศรษฐกิจพอเพียง</w:t>
      </w:r>
      <w:r w:rsidR="00FF27CD" w:rsidRPr="002F6B98">
        <w:rPr>
          <w:rFonts w:ascii="TH SarabunPSK" w:hAnsi="TH SarabunPSK" w:cs="TH SarabunPSK"/>
          <w:color w:val="FFFFFF" w:themeColor="background1"/>
          <w:spacing w:val="-4"/>
          <w:sz w:val="28"/>
        </w:rPr>
        <w:t>.</w:t>
      </w:r>
      <w:r w:rsidR="00FF27CD" w:rsidRPr="002F6B98">
        <w:rPr>
          <w:rFonts w:ascii="TH SarabunPSK" w:hAnsi="TH SarabunPSK" w:cs="TH SarabunPSK"/>
          <w:spacing w:val="-4"/>
          <w:sz w:val="28"/>
          <w:cs/>
        </w:rPr>
        <w:t>โดยขับเคลื่อนผ่านกลไกประชารัฐ</w:t>
      </w:r>
      <w:r w:rsidR="00BD3BE2" w:rsidRPr="002F6B98">
        <w:rPr>
          <w:rFonts w:ascii="TH SarabunPSK" w:hAnsi="TH SarabunPSK" w:cs="TH SarabunPSK"/>
          <w:color w:val="FFFFFF" w:themeColor="background1"/>
          <w:spacing w:val="-4"/>
          <w:sz w:val="28"/>
        </w:rPr>
        <w:t>.</w:t>
      </w:r>
      <w:r w:rsidR="00FF27CD" w:rsidRPr="002F6B98">
        <w:rPr>
          <w:rFonts w:ascii="TH SarabunPSK" w:hAnsi="TH SarabunPSK" w:cs="TH SarabunPSK"/>
          <w:spacing w:val="-4"/>
          <w:sz w:val="28"/>
          <w:cs/>
        </w:rPr>
        <w:t>อีกทั้งยังเป็นแนวทางที่สำคัญในการเปลี่ยนจากก</w:t>
      </w:r>
      <w:r w:rsidRPr="002F6B98">
        <w:rPr>
          <w:rFonts w:ascii="TH SarabunPSK" w:hAnsi="TH SarabunPSK" w:cs="TH SarabunPSK"/>
          <w:spacing w:val="-4"/>
          <w:sz w:val="28"/>
          <w:cs/>
        </w:rPr>
        <w:t>ารเน้นภาคการผลิตไปสู่การเน้นภาค</w:t>
      </w:r>
      <w:r w:rsidR="00FF27CD" w:rsidRPr="002F6B98">
        <w:rPr>
          <w:rFonts w:ascii="TH SarabunPSK" w:hAnsi="TH SarabunPSK" w:cs="TH SarabunPSK"/>
          <w:spacing w:val="-4"/>
          <w:sz w:val="28"/>
          <w:cs/>
        </w:rPr>
        <w:t>บริการมากขึ้น ซึ่งการท่องเที่ยวเป็นภาคธุรกิจที่มีความเกี่ย</w:t>
      </w:r>
      <w:r w:rsidRPr="002F6B98">
        <w:rPr>
          <w:rFonts w:ascii="TH SarabunPSK" w:hAnsi="TH SarabunPSK" w:cs="TH SarabunPSK"/>
          <w:spacing w:val="-4"/>
          <w:sz w:val="28"/>
          <w:cs/>
        </w:rPr>
        <w:t xml:space="preserve">วข้องอย่างมากต่อนโยบายดังกล่าว </w:t>
      </w:r>
      <w:r w:rsidR="00FF27CD" w:rsidRPr="002F6B98">
        <w:rPr>
          <w:rFonts w:ascii="TH SarabunPSK" w:hAnsi="TH SarabunPSK" w:cs="TH SarabunPSK"/>
          <w:spacing w:val="-4"/>
          <w:sz w:val="28"/>
        </w:rPr>
        <w:t>(</w:t>
      </w:r>
      <w:r w:rsidR="00352357" w:rsidRPr="002F6B98">
        <w:rPr>
          <w:rFonts w:ascii="TH SarabunPSK" w:hAnsi="TH SarabunPSK" w:cs="TH SarabunPSK"/>
          <w:spacing w:val="-4"/>
          <w:sz w:val="28"/>
          <w:cs/>
        </w:rPr>
        <w:t>สุ</w:t>
      </w:r>
      <w:proofErr w:type="spellStart"/>
      <w:r w:rsidR="00352357" w:rsidRPr="002F6B98">
        <w:rPr>
          <w:rFonts w:ascii="TH SarabunPSK" w:hAnsi="TH SarabunPSK" w:cs="TH SarabunPSK"/>
          <w:spacing w:val="-4"/>
          <w:sz w:val="28"/>
          <w:cs/>
        </w:rPr>
        <w:t>วิทย์</w:t>
      </w:r>
      <w:proofErr w:type="spellEnd"/>
      <w:r w:rsidR="00352357" w:rsidRPr="002F6B98">
        <w:rPr>
          <w:rFonts w:ascii="TH SarabunPSK" w:hAnsi="TH SarabunPSK" w:cs="TH SarabunPSK"/>
          <w:spacing w:val="-4"/>
          <w:sz w:val="28"/>
          <w:cs/>
        </w:rPr>
        <w:t xml:space="preserve"> </w:t>
      </w:r>
      <w:proofErr w:type="spellStart"/>
      <w:r w:rsidR="00352357" w:rsidRPr="002F6B98">
        <w:rPr>
          <w:rFonts w:ascii="TH SarabunPSK" w:hAnsi="TH SarabunPSK" w:cs="TH SarabunPSK"/>
          <w:spacing w:val="-4"/>
          <w:sz w:val="28"/>
          <w:cs/>
        </w:rPr>
        <w:t>เมษิ</w:t>
      </w:r>
      <w:proofErr w:type="spellEnd"/>
      <w:r w:rsidR="00352357" w:rsidRPr="002F6B98">
        <w:rPr>
          <w:rFonts w:ascii="TH SarabunPSK" w:hAnsi="TH SarabunPSK" w:cs="TH SarabunPSK"/>
          <w:spacing w:val="-4"/>
          <w:sz w:val="28"/>
          <w:cs/>
        </w:rPr>
        <w:t>นท</w:t>
      </w:r>
      <w:proofErr w:type="spellStart"/>
      <w:r w:rsidR="00352357" w:rsidRPr="002F6B98">
        <w:rPr>
          <w:rFonts w:ascii="TH SarabunPSK" w:hAnsi="TH SarabunPSK" w:cs="TH SarabunPSK"/>
          <w:spacing w:val="-4"/>
          <w:sz w:val="28"/>
          <w:cs/>
        </w:rPr>
        <w:t>รีย์</w:t>
      </w:r>
      <w:proofErr w:type="spellEnd"/>
      <w:r w:rsidR="00352357" w:rsidRPr="002F6B98">
        <w:rPr>
          <w:rFonts w:ascii="TH SarabunPSK" w:hAnsi="TH SarabunPSK" w:cs="TH SarabunPSK"/>
          <w:spacing w:val="-4"/>
          <w:sz w:val="28"/>
        </w:rPr>
        <w:t>,</w:t>
      </w:r>
      <w:r w:rsidR="00FF27CD" w:rsidRPr="002F6B98">
        <w:rPr>
          <w:rFonts w:ascii="TH SarabunPSK" w:hAnsi="TH SarabunPSK" w:cs="TH SarabunPSK"/>
          <w:spacing w:val="-4"/>
          <w:sz w:val="28"/>
          <w:cs/>
        </w:rPr>
        <w:t xml:space="preserve"> </w:t>
      </w:r>
      <w:r w:rsidR="00352357" w:rsidRPr="002F6B98">
        <w:rPr>
          <w:rFonts w:ascii="TH SarabunPSK" w:hAnsi="TH SarabunPSK" w:cs="TH SarabunPSK"/>
          <w:spacing w:val="-4"/>
          <w:sz w:val="28"/>
        </w:rPr>
        <w:t>2559,</w:t>
      </w:r>
      <w:r w:rsidR="004A552A" w:rsidRPr="002F6B98">
        <w:rPr>
          <w:rFonts w:ascii="TH SarabunPSK" w:hAnsi="TH SarabunPSK" w:cs="TH SarabunPSK"/>
          <w:color w:val="FFFFFF" w:themeColor="background1"/>
          <w:spacing w:val="-4"/>
          <w:sz w:val="28"/>
        </w:rPr>
        <w:t>.</w:t>
      </w:r>
      <w:r w:rsidR="00FF27CD" w:rsidRPr="002F6B98">
        <w:rPr>
          <w:rFonts w:ascii="TH SarabunPSK" w:hAnsi="TH SarabunPSK" w:cs="TH SarabunPSK"/>
          <w:spacing w:val="-4"/>
          <w:sz w:val="28"/>
          <w:cs/>
        </w:rPr>
        <w:t>ออนไลน์</w:t>
      </w:r>
      <w:r w:rsidR="004A552A" w:rsidRPr="002F6B98">
        <w:rPr>
          <w:rFonts w:ascii="TH SarabunPSK" w:hAnsi="TH SarabunPSK" w:cs="TH SarabunPSK"/>
          <w:spacing w:val="-4"/>
          <w:sz w:val="28"/>
        </w:rPr>
        <w:t>)</w:t>
      </w:r>
      <w:r w:rsidR="004A552A" w:rsidRPr="002F6B98">
        <w:rPr>
          <w:rFonts w:ascii="TH SarabunPSK" w:hAnsi="TH SarabunPSK" w:cs="TH SarabunPSK"/>
          <w:color w:val="FFFFFF" w:themeColor="background1"/>
          <w:spacing w:val="-4"/>
          <w:sz w:val="28"/>
        </w:rPr>
        <w:t>.</w:t>
      </w:r>
      <w:r w:rsidRPr="002F6B98">
        <w:rPr>
          <w:rFonts w:ascii="TH SarabunPSK" w:hAnsi="TH SarabunPSK" w:cs="TH SarabunPSK"/>
          <w:spacing w:val="-4"/>
          <w:sz w:val="28"/>
          <w:cs/>
        </w:rPr>
        <w:t>ซึ่ง</w:t>
      </w:r>
      <w:r w:rsidR="00FF27CD" w:rsidRPr="002F6B98">
        <w:rPr>
          <w:rFonts w:ascii="TH SarabunPSK" w:hAnsi="TH SarabunPSK" w:cs="TH SarabunPSK"/>
          <w:spacing w:val="-4"/>
          <w:sz w:val="28"/>
          <w:cs/>
        </w:rPr>
        <w:t>ธุรกิจส่วนใหญ่ในอุตสาหกรรมท่องเที่ยวเป็นธุรกิจขนาดกลางและขนาดย่อม</w:t>
      </w:r>
      <w:r w:rsidRPr="002F6B98">
        <w:rPr>
          <w:rFonts w:ascii="TH SarabunPSK" w:hAnsi="TH SarabunPSK" w:cs="TH SarabunPSK"/>
          <w:spacing w:val="-4"/>
          <w:sz w:val="28"/>
          <w:cs/>
        </w:rPr>
        <w:t xml:space="preserve"> ที่</w:t>
      </w:r>
      <w:r w:rsidR="00FF27CD" w:rsidRPr="002F6B98">
        <w:rPr>
          <w:rFonts w:ascii="TH SarabunPSK" w:hAnsi="TH SarabunPSK" w:cs="TH SarabunPSK"/>
          <w:spacing w:val="-4"/>
          <w:sz w:val="28"/>
          <w:cs/>
        </w:rPr>
        <w:t>มีศักยภาพในการต่อยอดธุรกิจได้อย่างมีประสิทธิภาพและยั่งยืน</w:t>
      </w:r>
      <w:r w:rsidR="00FF27CD" w:rsidRPr="002F6B98">
        <w:rPr>
          <w:rFonts w:ascii="TH SarabunPSK" w:hAnsi="TH SarabunPSK" w:cs="TH SarabunPSK"/>
          <w:color w:val="FFFFFF" w:themeColor="background1"/>
          <w:spacing w:val="-4"/>
          <w:sz w:val="28"/>
        </w:rPr>
        <w:t>.</w:t>
      </w:r>
      <w:r w:rsidR="00FF27CD" w:rsidRPr="002F6B98">
        <w:rPr>
          <w:rFonts w:ascii="TH SarabunPSK" w:hAnsi="TH SarabunPSK" w:cs="TH SarabunPSK"/>
          <w:spacing w:val="-4"/>
          <w:sz w:val="28"/>
          <w:cs/>
        </w:rPr>
        <w:t>เห็นได้จากการเป็นธุรกิจที่ทำรายได้ให้กับประเทศสูง จากผลิตภัณฑ์มวลรวมในประเทศ</w:t>
      </w:r>
      <w:r w:rsidR="00FF27CD" w:rsidRPr="002F6B98">
        <w:rPr>
          <w:rFonts w:ascii="TH SarabunPSK" w:hAnsi="TH SarabunPSK" w:cs="TH SarabunPSK"/>
          <w:color w:val="FFFFFF" w:themeColor="background1"/>
          <w:spacing w:val="-4"/>
          <w:sz w:val="28"/>
        </w:rPr>
        <w:t>.</w:t>
      </w:r>
      <w:r w:rsidR="00FF27CD" w:rsidRPr="002F6B98">
        <w:rPr>
          <w:rFonts w:ascii="TH SarabunPSK" w:hAnsi="TH SarabunPSK" w:cs="TH SarabunPSK"/>
          <w:spacing w:val="-4"/>
          <w:sz w:val="28"/>
        </w:rPr>
        <w:t>(GDP)</w:t>
      </w:r>
      <w:r w:rsidR="00FF27CD" w:rsidRPr="002F6B98">
        <w:rPr>
          <w:rFonts w:ascii="TH SarabunPSK" w:hAnsi="TH SarabunPSK" w:cs="TH SarabunPSK"/>
          <w:color w:val="FFFFFF" w:themeColor="background1"/>
          <w:spacing w:val="-4"/>
          <w:sz w:val="28"/>
        </w:rPr>
        <w:t>.</w:t>
      </w:r>
      <w:r w:rsidR="00FF27CD" w:rsidRPr="002F6B98">
        <w:rPr>
          <w:rFonts w:ascii="TH SarabunPSK" w:hAnsi="TH SarabunPSK" w:cs="TH SarabunPSK"/>
          <w:spacing w:val="-4"/>
          <w:sz w:val="28"/>
          <w:cs/>
        </w:rPr>
        <w:t xml:space="preserve">ในปี </w:t>
      </w:r>
      <w:r w:rsidR="00FF27CD" w:rsidRPr="002F6B98">
        <w:rPr>
          <w:rFonts w:ascii="TH SarabunPSK" w:hAnsi="TH SarabunPSK" w:cs="TH SarabunPSK"/>
          <w:spacing w:val="-4"/>
          <w:sz w:val="28"/>
        </w:rPr>
        <w:t>2559</w:t>
      </w:r>
      <w:r w:rsidR="00FF27CD" w:rsidRPr="002F6B98">
        <w:rPr>
          <w:rFonts w:ascii="TH SarabunPSK" w:hAnsi="TH SarabunPSK" w:cs="TH SarabunPSK"/>
          <w:color w:val="FFFFFF" w:themeColor="background1"/>
          <w:spacing w:val="-4"/>
          <w:sz w:val="28"/>
        </w:rPr>
        <w:t>.</w:t>
      </w:r>
      <w:r w:rsidR="00FF27CD" w:rsidRPr="002F6B98">
        <w:rPr>
          <w:rFonts w:ascii="TH SarabunPSK" w:hAnsi="TH SarabunPSK" w:cs="TH SarabunPSK"/>
          <w:spacing w:val="-4"/>
          <w:sz w:val="28"/>
          <w:cs/>
        </w:rPr>
        <w:t xml:space="preserve">มีมูลค่า </w:t>
      </w:r>
      <w:r w:rsidR="00FF27CD" w:rsidRPr="002F6B98">
        <w:rPr>
          <w:rFonts w:ascii="TH SarabunPSK" w:hAnsi="TH SarabunPSK" w:cs="TH SarabunPSK"/>
          <w:spacing w:val="-4"/>
          <w:sz w:val="28"/>
        </w:rPr>
        <w:t>6,061,143</w:t>
      </w:r>
      <w:r w:rsidR="00FF27CD" w:rsidRPr="002F6B98">
        <w:rPr>
          <w:rFonts w:ascii="TH SarabunPSK" w:hAnsi="TH SarabunPSK" w:cs="TH SarabunPSK"/>
          <w:color w:val="FFFFFF" w:themeColor="background1"/>
          <w:spacing w:val="-4"/>
          <w:sz w:val="28"/>
        </w:rPr>
        <w:t>.</w:t>
      </w:r>
      <w:r w:rsidR="00FF27CD" w:rsidRPr="002F6B98">
        <w:rPr>
          <w:rFonts w:ascii="TH SarabunPSK" w:hAnsi="TH SarabunPSK" w:cs="TH SarabunPSK"/>
          <w:spacing w:val="-4"/>
          <w:sz w:val="28"/>
          <w:cs/>
        </w:rPr>
        <w:t>ล้านบาท คิดเป็นร้อยละ</w:t>
      </w:r>
      <w:r w:rsidR="00FF27CD" w:rsidRPr="002F6B98">
        <w:rPr>
          <w:rFonts w:ascii="TH SarabunPSK" w:hAnsi="TH SarabunPSK" w:cs="TH SarabunPSK"/>
          <w:color w:val="FFFFFF" w:themeColor="background1"/>
          <w:spacing w:val="-4"/>
          <w:sz w:val="28"/>
        </w:rPr>
        <w:t>.</w:t>
      </w:r>
      <w:r w:rsidR="00FF27CD" w:rsidRPr="002F6B98">
        <w:rPr>
          <w:rFonts w:ascii="TH SarabunPSK" w:hAnsi="TH SarabunPSK" w:cs="TH SarabunPSK"/>
          <w:spacing w:val="-4"/>
          <w:sz w:val="28"/>
        </w:rPr>
        <w:t>42.2</w:t>
      </w:r>
      <w:r w:rsidR="00FF27CD" w:rsidRPr="002F6B98">
        <w:rPr>
          <w:rFonts w:ascii="TH SarabunPSK" w:hAnsi="TH SarabunPSK" w:cs="TH SarabunPSK"/>
          <w:color w:val="FFFFFF" w:themeColor="background1"/>
          <w:spacing w:val="-4"/>
          <w:sz w:val="28"/>
        </w:rPr>
        <w:t>.</w:t>
      </w:r>
      <w:r w:rsidR="00FF27CD" w:rsidRPr="002F6B98">
        <w:rPr>
          <w:rFonts w:ascii="TH SarabunPSK" w:hAnsi="TH SarabunPSK" w:cs="TH SarabunPSK"/>
          <w:spacing w:val="-4"/>
          <w:sz w:val="28"/>
          <w:cs/>
        </w:rPr>
        <w:t xml:space="preserve">ของ </w:t>
      </w:r>
      <w:r w:rsidR="00FF27CD" w:rsidRPr="002F6B98">
        <w:rPr>
          <w:rFonts w:ascii="TH SarabunPSK" w:hAnsi="TH SarabunPSK" w:cs="TH SarabunPSK"/>
          <w:spacing w:val="-4"/>
          <w:sz w:val="28"/>
        </w:rPr>
        <w:t>GDP</w:t>
      </w:r>
      <w:r w:rsidR="00FF27CD" w:rsidRPr="002F6B98">
        <w:rPr>
          <w:rFonts w:ascii="TH SarabunPSK" w:hAnsi="TH SarabunPSK" w:cs="TH SarabunPSK"/>
          <w:color w:val="FFFFFF" w:themeColor="background1"/>
          <w:spacing w:val="-4"/>
          <w:sz w:val="28"/>
        </w:rPr>
        <w:t>.</w:t>
      </w:r>
      <w:r w:rsidR="00FF27CD" w:rsidRPr="002F6B98">
        <w:rPr>
          <w:rFonts w:ascii="TH SarabunPSK" w:hAnsi="TH SarabunPSK" w:cs="TH SarabunPSK"/>
          <w:spacing w:val="-4"/>
          <w:sz w:val="28"/>
          <w:cs/>
        </w:rPr>
        <w:t>รวมทั้งประเทศ</w:t>
      </w:r>
      <w:proofErr w:type="gramStart"/>
      <w:r w:rsidR="00DE3B97" w:rsidRPr="002F6B98">
        <w:rPr>
          <w:rFonts w:ascii="TH SarabunPSK" w:hAnsi="TH SarabunPSK" w:cs="TH SarabunPSK"/>
          <w:color w:val="FFFFFF" w:themeColor="background1"/>
          <w:spacing w:val="-4"/>
          <w:sz w:val="28"/>
        </w:rPr>
        <w:t>.</w:t>
      </w:r>
      <w:r w:rsidR="00FF27CD" w:rsidRPr="002F6B98">
        <w:rPr>
          <w:rFonts w:ascii="TH SarabunPSK" w:hAnsi="TH SarabunPSK" w:cs="TH SarabunPSK"/>
          <w:spacing w:val="-4"/>
          <w:sz w:val="28"/>
        </w:rPr>
        <w:t>(</w:t>
      </w:r>
      <w:proofErr w:type="gramEnd"/>
      <w:r w:rsidR="00FF27CD" w:rsidRPr="002F6B98">
        <w:rPr>
          <w:rFonts w:ascii="TH SarabunPSK" w:hAnsi="TH SarabunPSK" w:cs="TH SarabunPSK"/>
          <w:spacing w:val="-4"/>
          <w:sz w:val="28"/>
          <w:cs/>
        </w:rPr>
        <w:t>กองบริหารงา</w:t>
      </w:r>
      <w:r w:rsidR="00352357" w:rsidRPr="002F6B98">
        <w:rPr>
          <w:rFonts w:ascii="TH SarabunPSK" w:hAnsi="TH SarabunPSK" w:cs="TH SarabunPSK"/>
          <w:spacing w:val="-4"/>
          <w:sz w:val="28"/>
          <w:cs/>
        </w:rPr>
        <w:t>นวิจัยและประกันคุณภาพการศึกษา</w:t>
      </w:r>
      <w:r w:rsidR="00352357" w:rsidRPr="002F6B98">
        <w:rPr>
          <w:rFonts w:ascii="TH SarabunPSK" w:hAnsi="TH SarabunPSK" w:cs="TH SarabunPSK"/>
          <w:spacing w:val="-4"/>
          <w:sz w:val="28"/>
        </w:rPr>
        <w:t>, 2559,</w:t>
      </w:r>
      <w:r w:rsidR="00FF27CD" w:rsidRPr="002F6B98">
        <w:rPr>
          <w:rFonts w:ascii="TH SarabunPSK" w:hAnsi="TH SarabunPSK" w:cs="TH SarabunPSK"/>
          <w:spacing w:val="-4"/>
          <w:sz w:val="28"/>
        </w:rPr>
        <w:t xml:space="preserve"> </w:t>
      </w:r>
      <w:r w:rsidR="00FF27CD" w:rsidRPr="002F6B98">
        <w:rPr>
          <w:rFonts w:ascii="TH SarabunPSK" w:hAnsi="TH SarabunPSK" w:cs="TH SarabunPSK"/>
          <w:spacing w:val="-4"/>
          <w:sz w:val="28"/>
          <w:cs/>
        </w:rPr>
        <w:t>ออนไลน์</w:t>
      </w:r>
      <w:r w:rsidR="00FF27CD" w:rsidRPr="002F6B98">
        <w:rPr>
          <w:rFonts w:ascii="TH SarabunPSK" w:hAnsi="TH SarabunPSK" w:cs="TH SarabunPSK"/>
          <w:spacing w:val="-4"/>
          <w:sz w:val="28"/>
        </w:rPr>
        <w:t>)</w:t>
      </w:r>
    </w:p>
    <w:p w:rsidR="00FF27CD" w:rsidRPr="00084EEA" w:rsidRDefault="00FF27CD" w:rsidP="000E6A28">
      <w:pPr>
        <w:spacing w:after="0" w:line="240" w:lineRule="auto"/>
        <w:ind w:firstLine="720"/>
        <w:jc w:val="thaiDistribute"/>
        <w:rPr>
          <w:rFonts w:ascii="TH SarabunPSK" w:hAnsi="TH SarabunPSK" w:cs="TH SarabunPSK"/>
          <w:spacing w:val="-4"/>
          <w:sz w:val="28"/>
        </w:rPr>
      </w:pPr>
      <w:r w:rsidRPr="002F6B98">
        <w:rPr>
          <w:rFonts w:ascii="TH SarabunPSK" w:hAnsi="TH SarabunPSK" w:cs="TH SarabunPSK"/>
          <w:spacing w:val="-4"/>
          <w:sz w:val="28"/>
          <w:cs/>
        </w:rPr>
        <w:t>จังหวัดระนองมียุทธศาสตร์จังหวัดที่ให้ความมุ่งเน้นในเรื่องการท่องเที่ยวเป็นหลัก</w:t>
      </w:r>
      <w:r w:rsidRPr="002F6B98">
        <w:rPr>
          <w:rFonts w:ascii="TH SarabunPSK" w:hAnsi="TH SarabunPSK" w:cs="TH SarabunPSK"/>
          <w:b/>
          <w:bCs/>
          <w:spacing w:val="-4"/>
          <w:sz w:val="28"/>
          <w:cs/>
        </w:rPr>
        <w:t xml:space="preserve"> </w:t>
      </w:r>
      <w:r w:rsidRPr="002F6B98">
        <w:rPr>
          <w:rFonts w:ascii="TH SarabunPSK" w:hAnsi="TH SarabunPSK" w:cs="TH SarabunPSK"/>
          <w:spacing w:val="-4"/>
          <w:sz w:val="28"/>
          <w:cs/>
        </w:rPr>
        <w:t xml:space="preserve">ในการเป็นเมืองท่องเที่ยวเชิงสุขภาพ </w:t>
      </w:r>
      <w:r w:rsidR="007A1CA6" w:rsidRPr="002F6B98">
        <w:rPr>
          <w:rFonts w:ascii="TH SarabunPSK" w:hAnsi="TH SarabunPSK" w:cs="TH SarabunPSK"/>
          <w:spacing w:val="-4"/>
          <w:sz w:val="28"/>
          <w:cs/>
        </w:rPr>
        <w:t xml:space="preserve">อีกทั้ง </w:t>
      </w:r>
      <w:r w:rsidRPr="002F6B98">
        <w:rPr>
          <w:rFonts w:ascii="TH SarabunPSK" w:hAnsi="TH SarabunPSK" w:cs="TH SarabunPSK"/>
          <w:spacing w:val="-4"/>
          <w:sz w:val="28"/>
        </w:rPr>
        <w:t xml:space="preserve">2-3 </w:t>
      </w:r>
      <w:r w:rsidRPr="002F6B98">
        <w:rPr>
          <w:rFonts w:ascii="TH SarabunPSK" w:hAnsi="TH SarabunPSK" w:cs="TH SarabunPSK"/>
          <w:spacing w:val="-4"/>
          <w:sz w:val="28"/>
          <w:cs/>
        </w:rPr>
        <w:t>ปีที่ผ่านมาการท่องเที่ยวของจังหวัดระนองมีอัตราการเติบโตสูงขึ้น</w:t>
      </w:r>
      <w:r w:rsidR="007A1CA6" w:rsidRPr="002F6B98">
        <w:rPr>
          <w:rFonts w:ascii="TH SarabunPSK" w:hAnsi="TH SarabunPSK" w:cs="TH SarabunPSK"/>
          <w:spacing w:val="-4"/>
          <w:sz w:val="28"/>
          <w:cs/>
        </w:rPr>
        <w:t xml:space="preserve"> เห็นได้จากปี </w:t>
      </w:r>
      <w:r w:rsidR="004A552A" w:rsidRPr="002F6B98">
        <w:rPr>
          <w:rFonts w:ascii="TH SarabunPSK" w:hAnsi="TH SarabunPSK" w:cs="TH SarabunPSK"/>
          <w:spacing w:val="-4"/>
          <w:sz w:val="28"/>
        </w:rPr>
        <w:t>2560</w:t>
      </w:r>
      <w:r w:rsidR="004A552A" w:rsidRPr="002F6B98">
        <w:rPr>
          <w:rFonts w:ascii="TH SarabunPSK" w:hAnsi="TH SarabunPSK" w:cs="TH SarabunPSK"/>
          <w:color w:val="FFFFFF" w:themeColor="background1"/>
          <w:spacing w:val="-4"/>
          <w:sz w:val="28"/>
        </w:rPr>
        <w:t>.</w:t>
      </w:r>
      <w:r w:rsidRPr="002F6B98">
        <w:rPr>
          <w:rFonts w:ascii="TH SarabunPSK" w:hAnsi="TH SarabunPSK" w:cs="TH SarabunPSK"/>
          <w:spacing w:val="-4"/>
          <w:sz w:val="28"/>
          <w:cs/>
        </w:rPr>
        <w:t xml:space="preserve">จำนวนนักท่องเที่ยวสูงขึ้นจากปีก่อนหน้า ร้อยละ </w:t>
      </w:r>
      <w:r w:rsidR="004A552A" w:rsidRPr="002F6B98">
        <w:rPr>
          <w:rFonts w:ascii="TH SarabunPSK" w:hAnsi="TH SarabunPSK" w:cs="TH SarabunPSK"/>
          <w:spacing w:val="-4"/>
          <w:sz w:val="28"/>
        </w:rPr>
        <w:t>3.5</w:t>
      </w:r>
      <w:r w:rsidR="004A552A" w:rsidRPr="002F6B98">
        <w:rPr>
          <w:rFonts w:ascii="TH SarabunPSK" w:hAnsi="TH SarabunPSK" w:cs="TH SarabunPSK"/>
          <w:color w:val="FFFFFF" w:themeColor="background1"/>
          <w:spacing w:val="-4"/>
          <w:sz w:val="28"/>
        </w:rPr>
        <w:t>.</w:t>
      </w:r>
      <w:r w:rsidRPr="002F6B98">
        <w:rPr>
          <w:rFonts w:ascii="TH SarabunPSK" w:hAnsi="TH SarabunPSK" w:cs="TH SarabunPSK"/>
          <w:spacing w:val="-4"/>
          <w:sz w:val="28"/>
          <w:cs/>
        </w:rPr>
        <w:t xml:space="preserve">และรายได้เพิ่มขึ้นร้อยละ </w:t>
      </w:r>
      <w:r w:rsidRPr="002F6B98">
        <w:rPr>
          <w:rFonts w:ascii="TH SarabunPSK" w:hAnsi="TH SarabunPSK" w:cs="TH SarabunPSK"/>
          <w:spacing w:val="-4"/>
          <w:sz w:val="28"/>
        </w:rPr>
        <w:t>7.5</w:t>
      </w:r>
      <w:r w:rsidRPr="002F6B98">
        <w:rPr>
          <w:rFonts w:ascii="TH SarabunPSK" w:hAnsi="TH SarabunPSK" w:cs="TH SarabunPSK"/>
          <w:color w:val="FFFFFF" w:themeColor="background1"/>
          <w:spacing w:val="-4"/>
          <w:sz w:val="28"/>
        </w:rPr>
        <w:t>.</w:t>
      </w:r>
      <w:r w:rsidRPr="002F6B98">
        <w:rPr>
          <w:rFonts w:ascii="TH SarabunPSK" w:hAnsi="TH SarabunPSK" w:cs="TH SarabunPSK"/>
          <w:spacing w:val="-4"/>
          <w:sz w:val="28"/>
        </w:rPr>
        <w:t>(</w:t>
      </w:r>
      <w:r w:rsidRPr="002F6B98">
        <w:rPr>
          <w:rFonts w:ascii="TH SarabunPSK" w:hAnsi="TH SarabunPSK" w:cs="TH SarabunPSK"/>
          <w:spacing w:val="-4"/>
          <w:sz w:val="28"/>
          <w:cs/>
        </w:rPr>
        <w:t>สำนักงานสถิติจังหวัดระนอง</w:t>
      </w:r>
      <w:r w:rsidRPr="002F6B98">
        <w:rPr>
          <w:rFonts w:ascii="TH SarabunPSK" w:hAnsi="TH SarabunPSK" w:cs="TH SarabunPSK"/>
          <w:spacing w:val="-4"/>
          <w:sz w:val="28"/>
        </w:rPr>
        <w:t xml:space="preserve"> </w:t>
      </w:r>
      <w:r w:rsidR="00352357" w:rsidRPr="002F6B98">
        <w:rPr>
          <w:rFonts w:ascii="TH SarabunPSK" w:hAnsi="TH SarabunPSK" w:cs="TH SarabunPSK"/>
          <w:spacing w:val="-4"/>
          <w:sz w:val="28"/>
          <w:cs/>
        </w:rPr>
        <w:t>และสำนักงานสถิติแห่งชาติ</w:t>
      </w:r>
      <w:r w:rsidR="00352357" w:rsidRPr="002F6B98">
        <w:rPr>
          <w:rFonts w:ascii="TH SarabunPSK" w:hAnsi="TH SarabunPSK" w:cs="TH SarabunPSK"/>
          <w:spacing w:val="-4"/>
          <w:sz w:val="28"/>
        </w:rPr>
        <w:t xml:space="preserve">, 2560, </w:t>
      </w:r>
      <w:r w:rsidR="00C46A9C" w:rsidRPr="002F6B98">
        <w:rPr>
          <w:rFonts w:ascii="TH SarabunPSK" w:hAnsi="TH SarabunPSK" w:cs="TH SarabunPSK"/>
          <w:spacing w:val="-4"/>
          <w:sz w:val="28"/>
          <w:cs/>
        </w:rPr>
        <w:t xml:space="preserve">หน้า </w:t>
      </w:r>
      <w:r w:rsidR="007A1CA6" w:rsidRPr="002F6B98">
        <w:rPr>
          <w:rFonts w:ascii="TH SarabunPSK" w:hAnsi="TH SarabunPSK" w:cs="TH SarabunPSK"/>
          <w:spacing w:val="-4"/>
          <w:sz w:val="28"/>
        </w:rPr>
        <w:t>141-143</w:t>
      </w:r>
      <w:r w:rsidR="000E6A28" w:rsidRPr="002F6B98">
        <w:rPr>
          <w:rFonts w:ascii="TH SarabunPSK" w:hAnsi="TH SarabunPSK" w:cs="TH SarabunPSK"/>
          <w:spacing w:val="-4"/>
          <w:sz w:val="28"/>
        </w:rPr>
        <w:t xml:space="preserve">) </w:t>
      </w:r>
      <w:r w:rsidR="000E6A28" w:rsidRPr="002F6B98">
        <w:rPr>
          <w:rFonts w:ascii="TH SarabunPSK" w:hAnsi="TH SarabunPSK" w:cs="TH SarabunPSK"/>
          <w:spacing w:val="-4"/>
          <w:sz w:val="28"/>
          <w:cs/>
        </w:rPr>
        <w:t>แต่เนื่องจากในปัจจุบันผู้ประกอบการในอุตสาหกรรมท่องเที่ยวจังหวัดระนองเกิดปัญหาการพัฒนาธุรกิจ โดยนาง</w:t>
      </w:r>
      <w:proofErr w:type="spellStart"/>
      <w:r w:rsidR="000E6A28" w:rsidRPr="002F6B98">
        <w:rPr>
          <w:rFonts w:ascii="TH SarabunPSK" w:hAnsi="TH SarabunPSK" w:cs="TH SarabunPSK"/>
          <w:spacing w:val="-4"/>
          <w:sz w:val="28"/>
          <w:cs/>
        </w:rPr>
        <w:t>อรพิน</w:t>
      </w:r>
      <w:proofErr w:type="spellEnd"/>
      <w:r w:rsidR="000E6A28" w:rsidRPr="002F6B98">
        <w:rPr>
          <w:rFonts w:ascii="TH SarabunPSK" w:hAnsi="TH SarabunPSK" w:cs="TH SarabunPSK"/>
          <w:spacing w:val="-4"/>
          <w:sz w:val="28"/>
          <w:cs/>
        </w:rPr>
        <w:t xml:space="preserve"> ปู</w:t>
      </w:r>
      <w:proofErr w:type="spellStart"/>
      <w:r w:rsidR="000E6A28" w:rsidRPr="002F6B98">
        <w:rPr>
          <w:rFonts w:ascii="TH SarabunPSK" w:hAnsi="TH SarabunPSK" w:cs="TH SarabunPSK"/>
          <w:spacing w:val="-4"/>
          <w:sz w:val="28"/>
          <w:cs/>
        </w:rPr>
        <w:t>ชนีย</w:t>
      </w:r>
      <w:proofErr w:type="spellEnd"/>
      <w:r w:rsidR="000E6A28" w:rsidRPr="002F6B98">
        <w:rPr>
          <w:rFonts w:ascii="TH SarabunPSK" w:hAnsi="TH SarabunPSK" w:cs="TH SarabunPSK"/>
          <w:spacing w:val="-4"/>
          <w:sz w:val="28"/>
          <w:cs/>
        </w:rPr>
        <w:t xml:space="preserve">กุล </w:t>
      </w:r>
      <w:r w:rsidR="000E6A28" w:rsidRPr="002F6B98">
        <w:rPr>
          <w:rFonts w:ascii="TH SarabunPSK" w:hAnsi="TH SarabunPSK" w:cs="TH SarabunPSK"/>
          <w:spacing w:val="-4"/>
          <w:sz w:val="28"/>
        </w:rPr>
        <w:t xml:space="preserve">(2561, </w:t>
      </w:r>
      <w:r w:rsidR="000E6A28" w:rsidRPr="002F6B98">
        <w:rPr>
          <w:rFonts w:ascii="TH SarabunPSK" w:hAnsi="TH SarabunPSK" w:cs="TH SarabunPSK"/>
          <w:spacing w:val="-4"/>
          <w:sz w:val="28"/>
          <w:cs/>
        </w:rPr>
        <w:t>สัมภาษณ์) หัวหน้าฝ่าย</w:t>
      </w:r>
      <w:r w:rsidR="000E6A28" w:rsidRPr="00084EEA">
        <w:rPr>
          <w:rFonts w:ascii="TH SarabunPSK" w:hAnsi="TH SarabunPSK" w:cs="TH SarabunPSK"/>
          <w:spacing w:val="-4"/>
          <w:sz w:val="28"/>
          <w:cs/>
        </w:rPr>
        <w:t>ด้านพัฒนาฝีมือแรงงานจังหวัดระนอง ได้กล่าวถึงปัญหาส่วนใหญ่ของผู้ประกอบการคือ ยังขาดศักยภาพ และมาตรฐานในการดำเนินธุรกิจ เนื่องจากขาดการเรียนรู้สิ่งใหม่ๆ และยังขาดความเข้าใจอย่างถ่องแท้ในเรื่องแนวคิดวิสัยทัศน์เชิงนโยบายประเทศไทย</w:t>
      </w:r>
      <w:r w:rsidR="000E6A28" w:rsidRPr="00084EEA">
        <w:rPr>
          <w:rFonts w:ascii="TH SarabunPSK" w:hAnsi="TH SarabunPSK" w:cs="TH SarabunPSK"/>
          <w:color w:val="FFFFFF" w:themeColor="background1"/>
          <w:spacing w:val="-4"/>
          <w:sz w:val="28"/>
        </w:rPr>
        <w:t>.</w:t>
      </w:r>
      <w:r w:rsidR="000E6A28" w:rsidRPr="00084EEA">
        <w:rPr>
          <w:rFonts w:ascii="TH SarabunPSK" w:hAnsi="TH SarabunPSK" w:cs="TH SarabunPSK"/>
          <w:spacing w:val="-4"/>
          <w:sz w:val="28"/>
        </w:rPr>
        <w:t>4.0</w:t>
      </w:r>
      <w:r w:rsidR="000E6A28" w:rsidRPr="00084EEA">
        <w:rPr>
          <w:rFonts w:ascii="TH SarabunPSK" w:hAnsi="TH SarabunPSK" w:cs="TH SarabunPSK"/>
          <w:color w:val="FFFFFF" w:themeColor="background1"/>
          <w:spacing w:val="-4"/>
          <w:sz w:val="28"/>
        </w:rPr>
        <w:t>.</w:t>
      </w:r>
      <w:r w:rsidR="000E6A28" w:rsidRPr="00084EEA">
        <w:rPr>
          <w:rFonts w:ascii="TH SarabunPSK" w:hAnsi="TH SarabunPSK" w:cs="TH SarabunPSK"/>
          <w:spacing w:val="-4"/>
          <w:sz w:val="28"/>
          <w:cs/>
        </w:rPr>
        <w:t xml:space="preserve">สำหรับการนำมาปรับใช้และพัฒนากิจการของตน </w:t>
      </w:r>
      <w:r w:rsidRPr="00084EEA">
        <w:rPr>
          <w:rFonts w:ascii="TH SarabunPSK" w:hAnsi="TH SarabunPSK" w:cs="TH SarabunPSK"/>
          <w:spacing w:val="-4"/>
          <w:sz w:val="28"/>
          <w:cs/>
        </w:rPr>
        <w:t>หากผู้ประกอบการในอุตสาหกรรมท่องเที่ยวในจังหวัดระนองมีการนำแนวคิดวิสัยทัศน์เชิงนโยบายประเทศไทย</w:t>
      </w:r>
      <w:r w:rsidR="00513E69" w:rsidRPr="00084EEA">
        <w:rPr>
          <w:rFonts w:ascii="TH SarabunPSK" w:hAnsi="TH SarabunPSK" w:cs="TH SarabunPSK"/>
          <w:color w:val="FFFFFF" w:themeColor="background1"/>
          <w:spacing w:val="-4"/>
          <w:sz w:val="28"/>
        </w:rPr>
        <w:t>.</w:t>
      </w:r>
      <w:r w:rsidR="00513E69" w:rsidRPr="00084EEA">
        <w:rPr>
          <w:rFonts w:ascii="TH SarabunPSK" w:hAnsi="TH SarabunPSK" w:cs="TH SarabunPSK"/>
          <w:spacing w:val="-4"/>
          <w:sz w:val="28"/>
        </w:rPr>
        <w:t>4.0</w:t>
      </w:r>
      <w:r w:rsidR="00513E69" w:rsidRPr="00084EEA">
        <w:rPr>
          <w:rFonts w:ascii="TH SarabunPSK" w:hAnsi="TH SarabunPSK" w:cs="TH SarabunPSK"/>
          <w:color w:val="FFFFFF" w:themeColor="background1"/>
          <w:spacing w:val="-4"/>
          <w:sz w:val="28"/>
        </w:rPr>
        <w:t>.</w:t>
      </w:r>
      <w:r w:rsidRPr="00084EEA">
        <w:rPr>
          <w:rFonts w:ascii="TH SarabunPSK" w:hAnsi="TH SarabunPSK" w:cs="TH SarabunPSK"/>
          <w:spacing w:val="-4"/>
          <w:sz w:val="28"/>
          <w:cs/>
        </w:rPr>
        <w:t>มาปรับใช้กับกิจการของตนจะทำให้เกิดการขับเคลื่อนเศรษฐกิจการท่องเที่ยวในภาพรวมของจังหวัดระนอง สิ่งสำคัญคือ ภาครัฐและองค์กรที่มีส่วนเกี่ยวข้องต้องมีการสื่อสารข้อมูลแนวคิดวิสัยทัศน์เชิงนโยบายประเทศไทย</w:t>
      </w:r>
      <w:r w:rsidR="004A552A" w:rsidRPr="00084EEA">
        <w:rPr>
          <w:rFonts w:ascii="TH SarabunPSK" w:hAnsi="TH SarabunPSK" w:cs="TH SarabunPSK"/>
          <w:color w:val="FFFFFF" w:themeColor="background1"/>
          <w:spacing w:val="-4"/>
          <w:sz w:val="28"/>
        </w:rPr>
        <w:t>.</w:t>
      </w:r>
      <w:r w:rsidR="007A1CA6" w:rsidRPr="00084EEA">
        <w:rPr>
          <w:rFonts w:ascii="TH SarabunPSK" w:hAnsi="TH SarabunPSK" w:cs="TH SarabunPSK"/>
          <w:spacing w:val="-4"/>
          <w:sz w:val="28"/>
        </w:rPr>
        <w:t>4.0</w:t>
      </w:r>
      <w:r w:rsidRPr="00084EEA">
        <w:rPr>
          <w:rFonts w:ascii="TH SarabunPSK" w:hAnsi="TH SarabunPSK" w:cs="TH SarabunPSK"/>
          <w:color w:val="FFFFFF" w:themeColor="background1"/>
          <w:spacing w:val="-4"/>
          <w:sz w:val="28"/>
          <w:cs/>
        </w:rPr>
        <w:t>.</w:t>
      </w:r>
      <w:r w:rsidRPr="00084EEA">
        <w:rPr>
          <w:rFonts w:ascii="TH SarabunPSK" w:hAnsi="TH SarabunPSK" w:cs="TH SarabunPSK"/>
          <w:spacing w:val="-4"/>
          <w:sz w:val="28"/>
          <w:cs/>
        </w:rPr>
        <w:t>และข่าวสารต่างๆ ที่เกี่ยวข้องอย่างมีประสิทธิภาพ เพื่อให้เกิดการรับรู้และความเข้าใจตรง</w:t>
      </w:r>
      <w:r w:rsidR="007A1CA6" w:rsidRPr="00084EEA">
        <w:rPr>
          <w:rFonts w:ascii="TH SarabunPSK" w:hAnsi="TH SarabunPSK" w:cs="TH SarabunPSK"/>
          <w:spacing w:val="-4"/>
          <w:sz w:val="28"/>
          <w:cs/>
        </w:rPr>
        <w:t>กันในการดำเนินงานของผู้ประกอบการ อีกทั้งการประสานงานและ</w:t>
      </w:r>
      <w:r w:rsidRPr="00084EEA">
        <w:rPr>
          <w:rFonts w:ascii="TH SarabunPSK" w:hAnsi="TH SarabunPSK" w:cs="TH SarabunPSK"/>
          <w:spacing w:val="-4"/>
          <w:sz w:val="28"/>
          <w:cs/>
        </w:rPr>
        <w:t>การแลกเปลี่ยนความรู้ที่ดี จะทำให้ผู้ประกอบการในอุตสาหกรรมท่องเที่ยวในจังหวัดระนองมีความพร้อมและมีศักยภาพในการดำเนินงาน</w:t>
      </w:r>
      <w:r w:rsidR="007A1CA6" w:rsidRPr="00084EEA">
        <w:rPr>
          <w:rFonts w:ascii="TH SarabunPSK" w:hAnsi="TH SarabunPSK" w:cs="TH SarabunPSK"/>
          <w:spacing w:val="-4"/>
          <w:sz w:val="28"/>
          <w:cs/>
        </w:rPr>
        <w:t>มากขึ้น</w:t>
      </w:r>
    </w:p>
    <w:p w:rsidR="00243B1D" w:rsidRDefault="000E6A28" w:rsidP="00A8283E">
      <w:pPr>
        <w:spacing w:line="240" w:lineRule="auto"/>
        <w:ind w:firstLine="720"/>
        <w:jc w:val="thaiDistribute"/>
        <w:rPr>
          <w:rFonts w:ascii="TH SarabunPSK" w:hAnsi="TH SarabunPSK" w:cs="TH SarabunPSK"/>
          <w:spacing w:val="-4"/>
          <w:sz w:val="28"/>
        </w:rPr>
      </w:pPr>
      <w:r w:rsidRPr="00084EEA">
        <w:rPr>
          <w:rFonts w:ascii="TH SarabunPSK" w:hAnsi="TH SarabunPSK" w:cs="TH SarabunPSK"/>
          <w:spacing w:val="-4"/>
          <w:sz w:val="28"/>
          <w:cs/>
        </w:rPr>
        <w:t>ทั้งนี้จากการ</w:t>
      </w:r>
      <w:r w:rsidR="00FF27CD" w:rsidRPr="00084EEA">
        <w:rPr>
          <w:rFonts w:ascii="TH SarabunPSK" w:hAnsi="TH SarabunPSK" w:cs="TH SarabunPSK"/>
          <w:spacing w:val="-4"/>
          <w:sz w:val="28"/>
          <w:cs/>
        </w:rPr>
        <w:t>ศึกษา</w:t>
      </w:r>
      <w:r w:rsidR="00FF27CD" w:rsidRPr="00084EEA">
        <w:rPr>
          <w:rFonts w:ascii="TH SarabunPSK" w:hAnsi="TH SarabunPSK" w:cs="TH SarabunPSK"/>
          <w:color w:val="FFFFFF" w:themeColor="background1"/>
          <w:spacing w:val="-4"/>
          <w:sz w:val="28"/>
        </w:rPr>
        <w:t>.</w:t>
      </w:r>
      <w:r w:rsidR="00FF27CD" w:rsidRPr="00084EEA">
        <w:rPr>
          <w:rFonts w:ascii="TH SarabunPSK" w:hAnsi="TH SarabunPSK" w:cs="TH SarabunPSK"/>
          <w:spacing w:val="-4"/>
          <w:sz w:val="28"/>
          <w:cs/>
        </w:rPr>
        <w:t xml:space="preserve">การเปิดรับข่าวสารผ่านสื่อ </w:t>
      </w:r>
      <w:r w:rsidR="00DA1386" w:rsidRPr="00084EEA">
        <w:rPr>
          <w:rFonts w:ascii="TH SarabunPSK" w:hAnsi="TH SarabunPSK" w:cs="TH SarabunPSK"/>
          <w:color w:val="000000" w:themeColor="text1"/>
          <w:spacing w:val="-4"/>
          <w:sz w:val="28"/>
          <w:cs/>
        </w:rPr>
        <w:t xml:space="preserve">ทัศนคติ </w:t>
      </w:r>
      <w:r w:rsidR="00FF27CD" w:rsidRPr="00084EEA">
        <w:rPr>
          <w:rFonts w:ascii="TH SarabunPSK" w:hAnsi="TH SarabunPSK" w:cs="TH SarabunPSK"/>
          <w:spacing w:val="-4"/>
          <w:sz w:val="28"/>
          <w:cs/>
        </w:rPr>
        <w:t>และพฤติกรรมการเตรียมความพร้อมตามแนวคิดวิสัยทัศน์เชิงนโยบายประเทศไทย</w:t>
      </w:r>
      <w:r w:rsidR="00FF27CD" w:rsidRPr="00084EEA">
        <w:rPr>
          <w:rFonts w:ascii="TH SarabunPSK" w:hAnsi="TH SarabunPSK" w:cs="TH SarabunPSK"/>
          <w:color w:val="FFFFFF" w:themeColor="background1"/>
          <w:spacing w:val="-4"/>
          <w:sz w:val="28"/>
        </w:rPr>
        <w:t>.</w:t>
      </w:r>
      <w:r w:rsidR="00513E69" w:rsidRPr="00084EEA">
        <w:rPr>
          <w:rFonts w:ascii="TH SarabunPSK" w:hAnsi="TH SarabunPSK" w:cs="TH SarabunPSK"/>
          <w:spacing w:val="-4"/>
          <w:sz w:val="28"/>
        </w:rPr>
        <w:t>4.0</w:t>
      </w:r>
      <w:r w:rsidR="00513E69" w:rsidRPr="00084EEA">
        <w:rPr>
          <w:rFonts w:ascii="TH SarabunPSK" w:hAnsi="TH SarabunPSK" w:cs="TH SarabunPSK"/>
          <w:color w:val="FFFFFF" w:themeColor="background1"/>
          <w:spacing w:val="-4"/>
          <w:sz w:val="28"/>
        </w:rPr>
        <w:t>.</w:t>
      </w:r>
      <w:r w:rsidR="00FF27CD" w:rsidRPr="00084EEA">
        <w:rPr>
          <w:rFonts w:ascii="TH SarabunPSK" w:hAnsi="TH SarabunPSK" w:cs="TH SarabunPSK"/>
          <w:spacing w:val="-4"/>
          <w:sz w:val="28"/>
          <w:cs/>
        </w:rPr>
        <w:t>ของผู้ประกอบการวิสาหกิจขนาดกลางและขนาดย่อม</w:t>
      </w:r>
      <w:r w:rsidR="00513E69" w:rsidRPr="00084EEA">
        <w:rPr>
          <w:rFonts w:ascii="TH SarabunPSK" w:hAnsi="TH SarabunPSK" w:cs="TH SarabunPSK"/>
          <w:color w:val="FFFFFF" w:themeColor="background1"/>
          <w:spacing w:val="-4"/>
          <w:sz w:val="28"/>
        </w:rPr>
        <w:t>.</w:t>
      </w:r>
      <w:r w:rsidR="00FF27CD" w:rsidRPr="00084EEA">
        <w:rPr>
          <w:rFonts w:ascii="TH SarabunPSK" w:hAnsi="TH SarabunPSK" w:cs="TH SarabunPSK"/>
          <w:spacing w:val="-4"/>
          <w:sz w:val="28"/>
          <w:cs/>
        </w:rPr>
        <w:t>ที่ดำเนินธุรกิจในอุตสาหกรรมท่องเที่ยวจังหวัดระนอง</w:t>
      </w:r>
      <w:r w:rsidR="004A552A" w:rsidRPr="00084EEA">
        <w:rPr>
          <w:rFonts w:ascii="TH SarabunPSK" w:hAnsi="TH SarabunPSK" w:cs="TH SarabunPSK"/>
          <w:color w:val="FFFFFF" w:themeColor="background1"/>
          <w:spacing w:val="-4"/>
          <w:sz w:val="28"/>
        </w:rPr>
        <w:t>.</w:t>
      </w:r>
      <w:r w:rsidRPr="00084EEA">
        <w:rPr>
          <w:rFonts w:ascii="TH SarabunPSK" w:hAnsi="TH SarabunPSK" w:cs="TH SarabunPSK"/>
          <w:spacing w:val="-4"/>
          <w:sz w:val="28"/>
          <w:cs/>
        </w:rPr>
        <w:t>ที่</w:t>
      </w:r>
      <w:r w:rsidR="00FF27CD" w:rsidRPr="00084EEA">
        <w:rPr>
          <w:rFonts w:ascii="TH SarabunPSK" w:hAnsi="TH SarabunPSK" w:cs="TH SarabunPSK"/>
          <w:spacing w:val="-4"/>
          <w:sz w:val="28"/>
          <w:cs/>
        </w:rPr>
        <w:t>เป็นประเด็นสำคัญยิ่งในการศึกษาการดำเนินงานเตรียมความพร้อมของผู้ประกอบการให้สอดคล้องกับเป้าหมายได้อย่างมีประสิทธิภาพและประสิทธิผล</w:t>
      </w:r>
      <w:r w:rsidR="00FF27CD" w:rsidRPr="00084EEA">
        <w:rPr>
          <w:rFonts w:ascii="TH SarabunPSK" w:hAnsi="TH SarabunPSK" w:cs="TH SarabunPSK"/>
          <w:color w:val="FFFFFF" w:themeColor="background1"/>
          <w:spacing w:val="-4"/>
          <w:sz w:val="28"/>
        </w:rPr>
        <w:t>.</w:t>
      </w:r>
      <w:r w:rsidR="00FF27CD" w:rsidRPr="00084EEA">
        <w:rPr>
          <w:rFonts w:ascii="TH SarabunPSK" w:hAnsi="TH SarabunPSK" w:cs="TH SarabunPSK"/>
          <w:spacing w:val="-4"/>
          <w:sz w:val="28"/>
          <w:cs/>
        </w:rPr>
        <w:t>อีกทั้งเพื่อเป็นการกระตุ้นให้ทุกหน่วยงานเร่งประชาสัมพันธ์ให้ความรู้และสร้างความเข้าใจ</w:t>
      </w:r>
      <w:r w:rsidR="0057124E" w:rsidRPr="00084EEA">
        <w:rPr>
          <w:rFonts w:ascii="TH SarabunPSK" w:hAnsi="TH SarabunPSK" w:cs="TH SarabunPSK"/>
          <w:spacing w:val="-4"/>
          <w:sz w:val="28"/>
          <w:cs/>
        </w:rPr>
        <w:t>ให้เกิดทัศนคติที่ดี</w:t>
      </w:r>
      <w:r w:rsidR="00FF27CD" w:rsidRPr="00084EEA">
        <w:rPr>
          <w:rFonts w:ascii="TH SarabunPSK" w:hAnsi="TH SarabunPSK" w:cs="TH SarabunPSK"/>
          <w:spacing w:val="-4"/>
          <w:sz w:val="28"/>
          <w:cs/>
        </w:rPr>
        <w:t>แก่ผู้ประกอบการ</w:t>
      </w:r>
      <w:r w:rsidR="00982614" w:rsidRPr="00084EEA">
        <w:rPr>
          <w:rFonts w:ascii="TH SarabunPSK" w:hAnsi="TH SarabunPSK" w:cs="TH SarabunPSK"/>
          <w:spacing w:val="-4"/>
          <w:sz w:val="28"/>
          <w:cs/>
        </w:rPr>
        <w:t xml:space="preserve"> </w:t>
      </w:r>
      <w:r w:rsidR="00FF27CD" w:rsidRPr="00084EEA">
        <w:rPr>
          <w:rFonts w:ascii="TH SarabunPSK" w:hAnsi="TH SarabunPSK" w:cs="TH SarabunPSK"/>
          <w:spacing w:val="-4"/>
          <w:sz w:val="28"/>
          <w:cs/>
        </w:rPr>
        <w:t xml:space="preserve">ในการสร้างการตระหนักรู้ถึงแนวทางในการเป็นธุรกิจ </w:t>
      </w:r>
      <w:r w:rsidR="00FF27CD" w:rsidRPr="00084EEA">
        <w:rPr>
          <w:rFonts w:ascii="TH SarabunPSK" w:hAnsi="TH SarabunPSK" w:cs="TH SarabunPSK"/>
          <w:spacing w:val="-4"/>
          <w:sz w:val="28"/>
        </w:rPr>
        <w:t>4.0</w:t>
      </w:r>
      <w:r w:rsidR="00590F84" w:rsidRPr="00084EEA">
        <w:rPr>
          <w:rFonts w:ascii="TH SarabunPSK" w:hAnsi="TH SarabunPSK" w:cs="TH SarabunPSK"/>
          <w:spacing w:val="-4"/>
          <w:sz w:val="28"/>
          <w:cs/>
        </w:rPr>
        <w:t xml:space="preserve"> </w:t>
      </w:r>
      <w:r w:rsidR="00FF27CD" w:rsidRPr="00084EEA">
        <w:rPr>
          <w:rFonts w:ascii="TH SarabunPSK" w:hAnsi="TH SarabunPSK" w:cs="TH SarabunPSK"/>
          <w:spacing w:val="-4"/>
          <w:sz w:val="28"/>
          <w:cs/>
        </w:rPr>
        <w:t>ซึ่งจะทำให้ผู้ประกอบการเกิดการตื่นตัวและมีความพร้อม</w:t>
      </w:r>
      <w:r w:rsidR="00FF27CD" w:rsidRPr="00084EEA">
        <w:rPr>
          <w:rFonts w:ascii="TH SarabunPSK" w:hAnsi="TH SarabunPSK" w:cs="TH SarabunPSK"/>
          <w:color w:val="FFFFFF" w:themeColor="background1"/>
          <w:spacing w:val="-4"/>
          <w:sz w:val="28"/>
        </w:rPr>
        <w:t>.</w:t>
      </w:r>
      <w:r w:rsidR="00FF27CD" w:rsidRPr="00084EEA">
        <w:rPr>
          <w:rFonts w:ascii="TH SarabunPSK" w:hAnsi="TH SarabunPSK" w:cs="TH SarabunPSK"/>
          <w:spacing w:val="-4"/>
          <w:sz w:val="28"/>
          <w:cs/>
        </w:rPr>
        <w:t>เพื่อนำไปสู่การหารูปแบบในการพัฒนาธุรกิจในอุตสาหกรรมท่องเที่ยวเพื่อสร้างความได้เปรียบทางการแข่งขัน</w:t>
      </w:r>
      <w:r w:rsidR="00590F84" w:rsidRPr="00084EEA">
        <w:rPr>
          <w:rFonts w:ascii="TH SarabunPSK" w:hAnsi="TH SarabunPSK" w:cs="TH SarabunPSK"/>
          <w:spacing w:val="-4"/>
          <w:sz w:val="28"/>
          <w:cs/>
        </w:rPr>
        <w:t>ต่อไป</w:t>
      </w:r>
      <w:r w:rsidR="00FF27CD" w:rsidRPr="00084EEA">
        <w:rPr>
          <w:rFonts w:ascii="TH SarabunPSK" w:hAnsi="TH SarabunPSK" w:cs="TH SarabunPSK"/>
          <w:color w:val="FFFFFF" w:themeColor="background1"/>
          <w:spacing w:val="-4"/>
          <w:sz w:val="28"/>
        </w:rPr>
        <w:t>.</w:t>
      </w:r>
    </w:p>
    <w:p w:rsidR="00471E06" w:rsidRDefault="00471E06" w:rsidP="00A8283E">
      <w:pPr>
        <w:spacing w:line="240" w:lineRule="auto"/>
        <w:ind w:firstLine="720"/>
        <w:jc w:val="thaiDistribute"/>
        <w:rPr>
          <w:rFonts w:ascii="TH SarabunPSK" w:hAnsi="TH SarabunPSK" w:cs="TH SarabunPSK"/>
          <w:spacing w:val="-4"/>
          <w:sz w:val="28"/>
        </w:rPr>
      </w:pPr>
    </w:p>
    <w:p w:rsidR="00471E06" w:rsidRPr="00084EEA" w:rsidRDefault="00471E06" w:rsidP="00A8283E">
      <w:pPr>
        <w:spacing w:line="240" w:lineRule="auto"/>
        <w:ind w:firstLine="720"/>
        <w:jc w:val="thaiDistribute"/>
        <w:rPr>
          <w:rFonts w:ascii="TH SarabunPSK" w:hAnsi="TH SarabunPSK" w:cs="TH SarabunPSK"/>
          <w:spacing w:val="-4"/>
          <w:sz w:val="28"/>
        </w:rPr>
      </w:pPr>
    </w:p>
    <w:p w:rsidR="00243B1D" w:rsidRPr="00084EEA" w:rsidRDefault="00243B1D" w:rsidP="00243B1D">
      <w:pPr>
        <w:spacing w:after="0" w:line="240" w:lineRule="auto"/>
        <w:jc w:val="thaiDistribute"/>
        <w:rPr>
          <w:rFonts w:ascii="TH SarabunPSK" w:hAnsi="TH SarabunPSK" w:cs="TH SarabunPSK"/>
          <w:b/>
          <w:bCs/>
          <w:spacing w:val="-4"/>
          <w:sz w:val="28"/>
          <w:cs/>
        </w:rPr>
      </w:pPr>
      <w:r w:rsidRPr="00084EEA">
        <w:rPr>
          <w:rFonts w:ascii="TH SarabunPSK" w:hAnsi="TH SarabunPSK" w:cs="TH SarabunPSK"/>
          <w:b/>
          <w:bCs/>
          <w:spacing w:val="-4"/>
          <w:sz w:val="28"/>
          <w:cs/>
        </w:rPr>
        <w:lastRenderedPageBreak/>
        <w:t xml:space="preserve">วัตถุประสงค์ของการวิจัย </w:t>
      </w:r>
    </w:p>
    <w:p w:rsidR="00DA1386" w:rsidRPr="00084EEA" w:rsidRDefault="00DA1386" w:rsidP="002071C2">
      <w:pPr>
        <w:pStyle w:val="ListParagraph"/>
        <w:numPr>
          <w:ilvl w:val="0"/>
          <w:numId w:val="21"/>
        </w:numPr>
        <w:tabs>
          <w:tab w:val="left" w:pos="990"/>
          <w:tab w:val="left" w:pos="4111"/>
        </w:tabs>
        <w:spacing w:after="0" w:line="240" w:lineRule="auto"/>
        <w:ind w:left="0" w:firstLine="720"/>
        <w:jc w:val="thaiDistribute"/>
        <w:rPr>
          <w:rFonts w:ascii="TH SarabunPSK" w:hAnsi="TH SarabunPSK" w:cs="TH SarabunPSK"/>
          <w:spacing w:val="-6"/>
          <w:sz w:val="28"/>
        </w:rPr>
      </w:pPr>
      <w:r w:rsidRPr="00084EEA">
        <w:rPr>
          <w:rFonts w:ascii="TH SarabunPSK" w:hAnsi="TH SarabunPSK" w:cs="TH SarabunPSK"/>
          <w:spacing w:val="-6"/>
          <w:sz w:val="28"/>
          <w:cs/>
        </w:rPr>
        <w:t xml:space="preserve">เพื่อศึกษาความสัมพันธ์ระหว่างการเปิดรับข่าวสารเกี่ยวกับนโยบายประเทศไทย </w:t>
      </w:r>
      <w:r w:rsidRPr="00084EEA">
        <w:rPr>
          <w:rFonts w:ascii="TH SarabunPSK" w:hAnsi="TH SarabunPSK" w:cs="TH SarabunPSK"/>
          <w:spacing w:val="-6"/>
          <w:sz w:val="28"/>
        </w:rPr>
        <w:t>4</w:t>
      </w:r>
      <w:r w:rsidRPr="00084EEA">
        <w:rPr>
          <w:rFonts w:ascii="TH SarabunPSK" w:hAnsi="TH SarabunPSK" w:cs="TH SarabunPSK"/>
          <w:spacing w:val="-6"/>
          <w:sz w:val="28"/>
          <w:cs/>
        </w:rPr>
        <w:t>.</w:t>
      </w:r>
      <w:r w:rsidR="00513E69" w:rsidRPr="00084EEA">
        <w:rPr>
          <w:rFonts w:ascii="TH SarabunPSK" w:hAnsi="TH SarabunPSK" w:cs="TH SarabunPSK"/>
          <w:spacing w:val="-6"/>
          <w:sz w:val="28"/>
        </w:rPr>
        <w:t>0</w:t>
      </w:r>
      <w:r w:rsidR="00513E69" w:rsidRPr="00084EEA">
        <w:rPr>
          <w:rFonts w:ascii="TH SarabunPSK" w:hAnsi="TH SarabunPSK" w:cs="TH SarabunPSK"/>
          <w:color w:val="FFFFFF" w:themeColor="background1"/>
          <w:spacing w:val="-6"/>
          <w:sz w:val="28"/>
        </w:rPr>
        <w:t>.</w:t>
      </w:r>
      <w:r w:rsidRPr="00084EEA">
        <w:rPr>
          <w:rFonts w:ascii="TH SarabunPSK" w:hAnsi="TH SarabunPSK" w:cs="TH SarabunPSK"/>
          <w:spacing w:val="-6"/>
          <w:sz w:val="28"/>
          <w:cs/>
        </w:rPr>
        <w:t>กับพฤติกรรมการเตรียมความพร้อมตามแนวคิดวิสัยทัศน์เชิงนโยบายการพัฒนาเศรษฐกิจของประเทศไทย (</w:t>
      </w:r>
      <w:r w:rsidRPr="00084EEA">
        <w:rPr>
          <w:rFonts w:ascii="TH SarabunPSK" w:hAnsi="TH SarabunPSK" w:cs="TH SarabunPSK"/>
          <w:spacing w:val="-6"/>
          <w:sz w:val="28"/>
        </w:rPr>
        <w:t>Thailand</w:t>
      </w:r>
      <w:r w:rsidR="00513E69" w:rsidRPr="00084EEA">
        <w:rPr>
          <w:rFonts w:ascii="TH SarabunPSK" w:hAnsi="TH SarabunPSK" w:cs="TH SarabunPSK"/>
          <w:color w:val="FFFFFF" w:themeColor="background1"/>
          <w:spacing w:val="-6"/>
          <w:sz w:val="28"/>
        </w:rPr>
        <w:t>.</w:t>
      </w:r>
      <w:r w:rsidRPr="00084EEA">
        <w:rPr>
          <w:rFonts w:ascii="TH SarabunPSK" w:hAnsi="TH SarabunPSK" w:cs="TH SarabunPSK"/>
          <w:spacing w:val="-6"/>
          <w:sz w:val="28"/>
        </w:rPr>
        <w:t>4.0</w:t>
      </w:r>
      <w:r w:rsidR="002071C2" w:rsidRPr="00084EEA">
        <w:rPr>
          <w:rFonts w:ascii="TH SarabunPSK" w:hAnsi="TH SarabunPSK" w:cs="TH SarabunPSK"/>
          <w:spacing w:val="-6"/>
          <w:sz w:val="28"/>
          <w:cs/>
        </w:rPr>
        <w:t xml:space="preserve">) </w:t>
      </w:r>
      <w:r w:rsidRPr="00084EEA">
        <w:rPr>
          <w:rFonts w:ascii="TH SarabunPSK" w:hAnsi="TH SarabunPSK" w:cs="TH SarabunPSK"/>
          <w:spacing w:val="-6"/>
          <w:sz w:val="28"/>
          <w:cs/>
        </w:rPr>
        <w:t>ของผู้ประกอบการวิสาหกิจขนาดกลางและขนาดย่อม (</w:t>
      </w:r>
      <w:r w:rsidRPr="00084EEA">
        <w:rPr>
          <w:rFonts w:ascii="TH SarabunPSK" w:hAnsi="TH SarabunPSK" w:cs="TH SarabunPSK"/>
          <w:spacing w:val="-6"/>
          <w:sz w:val="28"/>
        </w:rPr>
        <w:t>SMEs)</w:t>
      </w:r>
      <w:r w:rsidRPr="00084EEA">
        <w:rPr>
          <w:rFonts w:ascii="TH SarabunPSK" w:hAnsi="TH SarabunPSK" w:cs="TH SarabunPSK"/>
          <w:spacing w:val="-6"/>
          <w:sz w:val="28"/>
          <w:cs/>
        </w:rPr>
        <w:t xml:space="preserve"> ที่ดำเนินธุรกิจในอุตสาหกรรมท่องเที่ยวจังหวัดระนอง</w:t>
      </w:r>
    </w:p>
    <w:p w:rsidR="004113A6" w:rsidRPr="00084EEA" w:rsidRDefault="00DA1386" w:rsidP="00E21C0E">
      <w:pPr>
        <w:pStyle w:val="ListParagraph"/>
        <w:numPr>
          <w:ilvl w:val="0"/>
          <w:numId w:val="21"/>
        </w:numPr>
        <w:tabs>
          <w:tab w:val="left" w:pos="990"/>
        </w:tabs>
        <w:spacing w:line="240" w:lineRule="auto"/>
        <w:ind w:left="0" w:firstLine="720"/>
        <w:jc w:val="thaiDistribute"/>
        <w:rPr>
          <w:rFonts w:ascii="TH SarabunPSK" w:hAnsi="TH SarabunPSK" w:cs="TH SarabunPSK"/>
          <w:spacing w:val="-6"/>
          <w:sz w:val="28"/>
        </w:rPr>
      </w:pPr>
      <w:r w:rsidRPr="00084EEA">
        <w:rPr>
          <w:rFonts w:ascii="TH SarabunPSK" w:hAnsi="TH SarabunPSK" w:cs="TH SarabunPSK"/>
          <w:spacing w:val="-6"/>
          <w:sz w:val="28"/>
          <w:cs/>
        </w:rPr>
        <w:t xml:space="preserve">เพื่อศึกษาอิทธิพลของทัศนคติเกี่ยวกับนโยบายประเทศไทย </w:t>
      </w:r>
      <w:r w:rsidRPr="00084EEA">
        <w:rPr>
          <w:rFonts w:ascii="TH SarabunPSK" w:hAnsi="TH SarabunPSK" w:cs="TH SarabunPSK"/>
          <w:spacing w:val="-6"/>
          <w:sz w:val="28"/>
        </w:rPr>
        <w:t>4</w:t>
      </w:r>
      <w:r w:rsidRPr="00084EEA">
        <w:rPr>
          <w:rFonts w:ascii="TH SarabunPSK" w:hAnsi="TH SarabunPSK" w:cs="TH SarabunPSK"/>
          <w:spacing w:val="-6"/>
          <w:sz w:val="28"/>
          <w:cs/>
        </w:rPr>
        <w:t>.</w:t>
      </w:r>
      <w:r w:rsidRPr="00084EEA">
        <w:rPr>
          <w:rFonts w:ascii="TH SarabunPSK" w:hAnsi="TH SarabunPSK" w:cs="TH SarabunPSK"/>
          <w:spacing w:val="-6"/>
          <w:sz w:val="28"/>
        </w:rPr>
        <w:t>0</w:t>
      </w:r>
      <w:r w:rsidRPr="00084EEA">
        <w:rPr>
          <w:rFonts w:ascii="TH SarabunPSK" w:hAnsi="TH SarabunPSK" w:cs="TH SarabunPSK"/>
          <w:color w:val="FFFFFF" w:themeColor="background1"/>
          <w:spacing w:val="-6"/>
          <w:sz w:val="28"/>
        </w:rPr>
        <w:t>.</w:t>
      </w:r>
      <w:r w:rsidRPr="00084EEA">
        <w:rPr>
          <w:rFonts w:ascii="TH SarabunPSK" w:hAnsi="TH SarabunPSK" w:cs="TH SarabunPSK"/>
          <w:spacing w:val="-6"/>
          <w:sz w:val="28"/>
          <w:cs/>
        </w:rPr>
        <w:t>ต่อพฤติกรรมการเตรียมความพร้อมตามแนวคิดวิสัยทัศน์เชิงนโยบายการพัฒนาเศรษฐกิจของประเทศไทย (</w:t>
      </w:r>
      <w:r w:rsidRPr="00084EEA">
        <w:rPr>
          <w:rFonts w:ascii="TH SarabunPSK" w:hAnsi="TH SarabunPSK" w:cs="TH SarabunPSK"/>
          <w:spacing w:val="-6"/>
          <w:sz w:val="28"/>
        </w:rPr>
        <w:t>Thailand</w:t>
      </w:r>
      <w:r w:rsidRPr="00084EEA">
        <w:rPr>
          <w:rFonts w:ascii="TH SarabunPSK" w:hAnsi="TH SarabunPSK" w:cs="TH SarabunPSK"/>
          <w:color w:val="FFFFFF" w:themeColor="background1"/>
          <w:spacing w:val="-6"/>
          <w:sz w:val="28"/>
        </w:rPr>
        <w:t>.</w:t>
      </w:r>
      <w:r w:rsidRPr="00084EEA">
        <w:rPr>
          <w:rFonts w:ascii="TH SarabunPSK" w:hAnsi="TH SarabunPSK" w:cs="TH SarabunPSK"/>
          <w:spacing w:val="-6"/>
          <w:sz w:val="28"/>
        </w:rPr>
        <w:t>4.0)</w:t>
      </w:r>
      <w:r w:rsidRPr="00084EEA">
        <w:rPr>
          <w:rFonts w:ascii="TH SarabunPSK" w:hAnsi="TH SarabunPSK" w:cs="TH SarabunPSK"/>
          <w:color w:val="FFFFFF" w:themeColor="background1"/>
          <w:spacing w:val="-6"/>
          <w:sz w:val="28"/>
        </w:rPr>
        <w:t>.</w:t>
      </w:r>
      <w:r w:rsidRPr="00084EEA">
        <w:rPr>
          <w:rFonts w:ascii="TH SarabunPSK" w:hAnsi="TH SarabunPSK" w:cs="TH SarabunPSK"/>
          <w:spacing w:val="-6"/>
          <w:sz w:val="28"/>
          <w:cs/>
        </w:rPr>
        <w:t>ของผู้ประกอบการวิสาหกิจขนาดกลางและขนาดย่อม (</w:t>
      </w:r>
      <w:r w:rsidRPr="00084EEA">
        <w:rPr>
          <w:rFonts w:ascii="TH SarabunPSK" w:hAnsi="TH SarabunPSK" w:cs="TH SarabunPSK"/>
          <w:spacing w:val="-6"/>
          <w:sz w:val="28"/>
        </w:rPr>
        <w:t>SMEs)</w:t>
      </w:r>
      <w:r w:rsidRPr="00084EEA">
        <w:rPr>
          <w:rFonts w:ascii="TH SarabunPSK" w:hAnsi="TH SarabunPSK" w:cs="TH SarabunPSK"/>
          <w:color w:val="FFFFFF" w:themeColor="background1"/>
          <w:spacing w:val="-6"/>
          <w:sz w:val="28"/>
        </w:rPr>
        <w:t>.</w:t>
      </w:r>
      <w:r w:rsidRPr="00084EEA">
        <w:rPr>
          <w:rFonts w:ascii="TH SarabunPSK" w:hAnsi="TH SarabunPSK" w:cs="TH SarabunPSK"/>
          <w:spacing w:val="-6"/>
          <w:sz w:val="28"/>
          <w:cs/>
        </w:rPr>
        <w:t>ที่ดำเนินธุรกิจในอุตสาหกรรมท่องเที่ยวจังหวัดระนอง</w:t>
      </w:r>
    </w:p>
    <w:p w:rsidR="008907E7" w:rsidRPr="00B62FBB" w:rsidRDefault="008522E0" w:rsidP="008522E0">
      <w:pPr>
        <w:tabs>
          <w:tab w:val="left" w:pos="990"/>
        </w:tabs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pacing w:val="-6"/>
          <w:sz w:val="28"/>
        </w:rPr>
      </w:pPr>
      <w:r w:rsidRPr="00B62FBB">
        <w:rPr>
          <w:rFonts w:ascii="TH SarabunPSK" w:eastAsiaTheme="minorEastAsia" w:hAnsi="TH SarabunPSK" w:cs="TH SarabunPSK"/>
          <w:b/>
          <w:bCs/>
          <w:spacing w:val="-6"/>
          <w:sz w:val="28"/>
          <w:cs/>
        </w:rPr>
        <w:t>กรอบแนวความคิด</w:t>
      </w:r>
      <w:r w:rsidR="00CB51E9" w:rsidRPr="00B62FBB">
        <w:rPr>
          <w:rFonts w:ascii="TH SarabunPSK" w:eastAsiaTheme="minorEastAsia" w:hAnsi="TH SarabunPSK" w:cs="TH SarabunPSK"/>
          <w:b/>
          <w:bCs/>
          <w:spacing w:val="-6"/>
          <w:sz w:val="28"/>
          <w:cs/>
        </w:rPr>
        <w:t>ที่ใช้</w:t>
      </w:r>
      <w:r w:rsidRPr="00B62FBB">
        <w:rPr>
          <w:rFonts w:ascii="TH SarabunPSK" w:eastAsiaTheme="minorEastAsia" w:hAnsi="TH SarabunPSK" w:cs="TH SarabunPSK"/>
          <w:b/>
          <w:bCs/>
          <w:spacing w:val="-6"/>
          <w:sz w:val="28"/>
          <w:cs/>
        </w:rPr>
        <w:t>ในการวิจัย</w:t>
      </w:r>
    </w:p>
    <w:p w:rsidR="008522E0" w:rsidRPr="00B62FBB" w:rsidRDefault="00B62FBB" w:rsidP="008522E0">
      <w:pPr>
        <w:spacing w:after="0"/>
        <w:rPr>
          <w:rFonts w:ascii="TH SarabunPSK" w:hAnsi="TH SarabunPSK" w:cs="TH SarabunPSK"/>
          <w:sz w:val="28"/>
          <w:cs/>
        </w:rPr>
      </w:pPr>
      <w:r w:rsidRPr="00B62FBB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F38BB4" wp14:editId="03438017">
                <wp:simplePos x="0" y="0"/>
                <wp:positionH relativeFrom="column">
                  <wp:posOffset>3272790</wp:posOffset>
                </wp:positionH>
                <wp:positionV relativeFrom="paragraph">
                  <wp:posOffset>255270</wp:posOffset>
                </wp:positionV>
                <wp:extent cx="2540635" cy="2276475"/>
                <wp:effectExtent l="0" t="0" r="1206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0635" cy="2276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1038F" w:rsidRPr="00B62FBB" w:rsidRDefault="0081038F" w:rsidP="008522E0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PSK" w:hAnsi="TH SarabunPSK" w:cs="TH SarabunPSK"/>
                                <w:spacing w:val="-6"/>
                                <w:sz w:val="28"/>
                                <w:cs/>
                              </w:rPr>
                            </w:pPr>
                            <w:r w:rsidRPr="00B62FBB">
                              <w:rPr>
                                <w:rFonts w:ascii="TH SarabunPSK" w:hAnsi="TH SarabunPSK" w:cs="TH SarabunPSK"/>
                                <w:spacing w:val="-6"/>
                                <w:sz w:val="28"/>
                                <w:cs/>
                              </w:rPr>
                              <w:t xml:space="preserve">      พฤติกรรมการเตรียมความพร้อมตามแนวคิดวิสัยทัศน์เชิงนโยบายการพัฒนาเศรษฐกิจของประเทศไทย (</w:t>
                            </w:r>
                            <w:r w:rsidRPr="00B62FBB">
                              <w:rPr>
                                <w:rFonts w:ascii="TH SarabunPSK" w:hAnsi="TH SarabunPSK" w:cs="TH SarabunPSK"/>
                                <w:spacing w:val="-6"/>
                                <w:sz w:val="28"/>
                              </w:rPr>
                              <w:t>Thailand</w:t>
                            </w:r>
                            <w:r w:rsidRPr="00B62FBB">
                              <w:rPr>
                                <w:rFonts w:ascii="TH SarabunPSK" w:hAnsi="TH SarabunPSK" w:cs="TH SarabunPSK"/>
                                <w:color w:val="FFFFFF" w:themeColor="background1"/>
                                <w:spacing w:val="-6"/>
                                <w:sz w:val="28"/>
                              </w:rPr>
                              <w:t>.</w:t>
                            </w:r>
                            <w:r w:rsidRPr="00B62FBB">
                              <w:rPr>
                                <w:rFonts w:ascii="TH SarabunPSK" w:hAnsi="TH SarabunPSK" w:cs="TH SarabunPSK"/>
                                <w:spacing w:val="-6"/>
                                <w:sz w:val="28"/>
                              </w:rPr>
                              <w:t>4</w:t>
                            </w:r>
                            <w:r w:rsidRPr="00B62FBB">
                              <w:rPr>
                                <w:rFonts w:ascii="TH SarabunPSK" w:hAnsi="TH SarabunPSK" w:cs="TH SarabunPSK"/>
                                <w:spacing w:val="-6"/>
                                <w:sz w:val="28"/>
                                <w:cs/>
                              </w:rPr>
                              <w:t>.</w:t>
                            </w:r>
                            <w:r w:rsidRPr="00B62FBB">
                              <w:rPr>
                                <w:rFonts w:ascii="TH SarabunPSK" w:hAnsi="TH SarabunPSK" w:cs="TH SarabunPSK"/>
                                <w:spacing w:val="-6"/>
                                <w:sz w:val="28"/>
                              </w:rPr>
                              <w:t>0</w:t>
                            </w:r>
                            <w:r w:rsidRPr="00B62FBB">
                              <w:rPr>
                                <w:rFonts w:ascii="TH SarabunPSK" w:hAnsi="TH SarabunPSK" w:cs="TH SarabunPSK"/>
                                <w:spacing w:val="-6"/>
                                <w:sz w:val="28"/>
                                <w:cs/>
                              </w:rPr>
                              <w:t>) ของผู้ประกอบการวิสาหกิจขนาดกลางและขนาดย่อม</w:t>
                            </w:r>
                            <w:r w:rsidRPr="00B62FBB">
                              <w:rPr>
                                <w:rFonts w:ascii="TH SarabunPSK" w:hAnsi="TH SarabunPSK" w:cs="TH SarabunPSK"/>
                                <w:color w:val="FFFFFF" w:themeColor="background1"/>
                                <w:spacing w:val="-6"/>
                                <w:sz w:val="28"/>
                                <w:cs/>
                              </w:rPr>
                              <w:t>.</w:t>
                            </w:r>
                            <w:r w:rsidRPr="00B62FBB">
                              <w:rPr>
                                <w:rFonts w:ascii="TH SarabunPSK" w:hAnsi="TH SarabunPSK" w:cs="TH SarabunPSK"/>
                                <w:spacing w:val="-6"/>
                                <w:sz w:val="28"/>
                                <w:cs/>
                              </w:rPr>
                              <w:t>(</w:t>
                            </w:r>
                            <w:r w:rsidRPr="00B62FBB">
                              <w:rPr>
                                <w:rFonts w:ascii="TH SarabunPSK" w:hAnsi="TH SarabunPSK" w:cs="TH SarabunPSK"/>
                                <w:spacing w:val="-6"/>
                                <w:sz w:val="28"/>
                              </w:rPr>
                              <w:t>SMEs)</w:t>
                            </w:r>
                            <w:r w:rsidRPr="00B62FBB">
                              <w:rPr>
                                <w:rFonts w:ascii="TH SarabunPSK" w:hAnsi="TH SarabunPSK" w:cs="TH SarabunPSK"/>
                                <w:color w:val="FFFFFF" w:themeColor="background1"/>
                                <w:spacing w:val="-6"/>
                                <w:sz w:val="28"/>
                                <w:cs/>
                              </w:rPr>
                              <w:t xml:space="preserve"> </w:t>
                            </w:r>
                            <w:r w:rsidRPr="00B62FBB">
                              <w:rPr>
                                <w:rFonts w:ascii="TH SarabunPSK" w:hAnsi="TH SarabunPSK" w:cs="TH SarabunPSK"/>
                                <w:spacing w:val="-6"/>
                                <w:sz w:val="28"/>
                                <w:cs/>
                              </w:rPr>
                              <w:t>ที่ดำเนินธุรกิจในอุตสาหกรรมท่องเที่ยวจังหวัดระนอง</w:t>
                            </w:r>
                          </w:p>
                          <w:p w:rsidR="0081038F" w:rsidRPr="00B62FBB" w:rsidRDefault="0081038F" w:rsidP="008522E0">
                            <w:pPr>
                              <w:tabs>
                                <w:tab w:val="left" w:pos="90"/>
                              </w:tabs>
                              <w:spacing w:after="0" w:line="240" w:lineRule="auto"/>
                              <w:ind w:left="-90" w:right="-180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B62FBB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 1. </w:t>
                            </w:r>
                            <w:r w:rsidRPr="00B62FBB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ด้านบุคลากร</w:t>
                            </w:r>
                            <w:r w:rsidRPr="00B62FBB">
                              <w:rPr>
                                <w:rFonts w:ascii="TH SarabunPSK" w:hAnsi="TH SarabunPSK" w:cs="TH SarabunPSK"/>
                                <w:sz w:val="28"/>
                              </w:rPr>
                              <w:tab/>
                              <w:t xml:space="preserve">  </w:t>
                            </w:r>
                            <w:r w:rsidRPr="00B62FBB">
                              <w:rPr>
                                <w:rFonts w:ascii="TH SarabunPSK" w:hAnsi="TH SarabunPSK" w:cs="TH SarabunPSK"/>
                                <w:sz w:val="28"/>
                              </w:rPr>
                              <w:tab/>
                              <w:t xml:space="preserve">  2. </w:t>
                            </w:r>
                            <w:r w:rsidRPr="00B62FBB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ด้านการเงิน </w:t>
                            </w:r>
                          </w:p>
                          <w:p w:rsidR="0081038F" w:rsidRPr="00B62FBB" w:rsidRDefault="0081038F" w:rsidP="008522E0">
                            <w:pPr>
                              <w:tabs>
                                <w:tab w:val="left" w:pos="90"/>
                              </w:tabs>
                              <w:spacing w:after="0" w:line="240" w:lineRule="auto"/>
                              <w:ind w:left="-90" w:right="-180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B62FBB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 3. </w:t>
                            </w:r>
                            <w:r w:rsidRPr="00B62FBB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ด้านวัสดุหรือวัตถุดิบ </w:t>
                            </w:r>
                            <w:r w:rsidRPr="00B62FBB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</w:t>
                            </w:r>
                            <w:r w:rsidR="00B62FBB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  </w:t>
                            </w:r>
                            <w:r w:rsidRPr="00B62FBB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4.</w:t>
                            </w:r>
                            <w:r w:rsidRPr="00B62FBB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ด้านการจัดการ </w:t>
                            </w:r>
                          </w:p>
                          <w:p w:rsidR="0081038F" w:rsidRPr="00B62FBB" w:rsidRDefault="0081038F" w:rsidP="008522E0">
                            <w:pPr>
                              <w:tabs>
                                <w:tab w:val="left" w:pos="90"/>
                              </w:tabs>
                              <w:spacing w:after="0" w:line="240" w:lineRule="auto"/>
                              <w:ind w:left="-90" w:right="-180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B62FBB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 5. </w:t>
                            </w:r>
                            <w:r w:rsidRPr="00B62FBB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ด้านการตลาด </w:t>
                            </w:r>
                          </w:p>
                          <w:p w:rsidR="0081038F" w:rsidRPr="00B62FBB" w:rsidRDefault="0081038F" w:rsidP="008522E0">
                            <w:pPr>
                              <w:spacing w:after="0"/>
                              <w:ind w:firstLine="284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7.7pt;margin-top:20.1pt;width:200.05pt;height:17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" fillcolor="window">
                <v:textbox>
                  <w:txbxContent>
                    <w:p w:rsidR="0081038F" w:rsidRPr="00B62FBB" w:rsidRDefault="0081038F" w:rsidP="008522E0">
                      <w:pPr>
                        <w:spacing w:after="0" w:line="240" w:lineRule="auto"/>
                        <w:jc w:val="thaiDistribute"/>
                        <w:rPr>
                          <w:rFonts w:ascii="TH SarabunPSK" w:hAnsi="TH SarabunPSK" w:cs="TH SarabunPSK"/>
                          <w:spacing w:val="-6"/>
                          <w:sz w:val="28"/>
                          <w:cs/>
                        </w:rPr>
                      </w:pPr>
                      <w:r w:rsidRPr="00B62FBB">
                        <w:rPr>
                          <w:rFonts w:ascii="TH SarabunPSK" w:hAnsi="TH SarabunPSK" w:cs="TH SarabunPSK"/>
                          <w:spacing w:val="-6"/>
                          <w:sz w:val="28"/>
                          <w:cs/>
                        </w:rPr>
                        <w:t xml:space="preserve">      พฤติกรรมการเตรียมความพร้อมตามแนวคิดวิสัยทัศน์เชิงนโยบายการพัฒนาเศรษฐกิจของประเทศไทย (</w:t>
                      </w:r>
                      <w:r w:rsidRPr="00B62FBB">
                        <w:rPr>
                          <w:rFonts w:ascii="TH SarabunPSK" w:hAnsi="TH SarabunPSK" w:cs="TH SarabunPSK"/>
                          <w:spacing w:val="-6"/>
                          <w:sz w:val="28"/>
                        </w:rPr>
                        <w:t>Thailand</w:t>
                      </w:r>
                      <w:r w:rsidRPr="00B62FBB">
                        <w:rPr>
                          <w:rFonts w:ascii="TH SarabunPSK" w:hAnsi="TH SarabunPSK" w:cs="TH SarabunPSK"/>
                          <w:color w:val="FFFFFF" w:themeColor="background1"/>
                          <w:spacing w:val="-6"/>
                          <w:sz w:val="28"/>
                        </w:rPr>
                        <w:t>.</w:t>
                      </w:r>
                      <w:r w:rsidRPr="00B62FBB">
                        <w:rPr>
                          <w:rFonts w:ascii="TH SarabunPSK" w:hAnsi="TH SarabunPSK" w:cs="TH SarabunPSK"/>
                          <w:spacing w:val="-6"/>
                          <w:sz w:val="28"/>
                        </w:rPr>
                        <w:t>4</w:t>
                      </w:r>
                      <w:r w:rsidRPr="00B62FBB">
                        <w:rPr>
                          <w:rFonts w:ascii="TH SarabunPSK" w:hAnsi="TH SarabunPSK" w:cs="TH SarabunPSK"/>
                          <w:spacing w:val="-6"/>
                          <w:sz w:val="28"/>
                          <w:cs/>
                        </w:rPr>
                        <w:t>.</w:t>
                      </w:r>
                      <w:r w:rsidRPr="00B62FBB">
                        <w:rPr>
                          <w:rFonts w:ascii="TH SarabunPSK" w:hAnsi="TH SarabunPSK" w:cs="TH SarabunPSK"/>
                          <w:spacing w:val="-6"/>
                          <w:sz w:val="28"/>
                        </w:rPr>
                        <w:t>0</w:t>
                      </w:r>
                      <w:r w:rsidRPr="00B62FBB">
                        <w:rPr>
                          <w:rFonts w:ascii="TH SarabunPSK" w:hAnsi="TH SarabunPSK" w:cs="TH SarabunPSK"/>
                          <w:spacing w:val="-6"/>
                          <w:sz w:val="28"/>
                          <w:cs/>
                        </w:rPr>
                        <w:t>) ของผู้ประกอบการวิสาหกิจขนาดกลางและขนาดย่อม</w:t>
                      </w:r>
                      <w:r w:rsidRPr="00B62FBB">
                        <w:rPr>
                          <w:rFonts w:ascii="TH SarabunPSK" w:hAnsi="TH SarabunPSK" w:cs="TH SarabunPSK"/>
                          <w:color w:val="FFFFFF" w:themeColor="background1"/>
                          <w:spacing w:val="-6"/>
                          <w:sz w:val="28"/>
                          <w:cs/>
                        </w:rPr>
                        <w:t>.</w:t>
                      </w:r>
                      <w:r w:rsidRPr="00B62FBB">
                        <w:rPr>
                          <w:rFonts w:ascii="TH SarabunPSK" w:hAnsi="TH SarabunPSK" w:cs="TH SarabunPSK"/>
                          <w:spacing w:val="-6"/>
                          <w:sz w:val="28"/>
                          <w:cs/>
                        </w:rPr>
                        <w:t>(</w:t>
                      </w:r>
                      <w:r w:rsidRPr="00B62FBB">
                        <w:rPr>
                          <w:rFonts w:ascii="TH SarabunPSK" w:hAnsi="TH SarabunPSK" w:cs="TH SarabunPSK"/>
                          <w:spacing w:val="-6"/>
                          <w:sz w:val="28"/>
                        </w:rPr>
                        <w:t>SMEs)</w:t>
                      </w:r>
                      <w:r w:rsidRPr="00B62FBB">
                        <w:rPr>
                          <w:rFonts w:ascii="TH SarabunPSK" w:hAnsi="TH SarabunPSK" w:cs="TH SarabunPSK"/>
                          <w:color w:val="FFFFFF" w:themeColor="background1"/>
                          <w:spacing w:val="-6"/>
                          <w:sz w:val="28"/>
                          <w:cs/>
                        </w:rPr>
                        <w:t xml:space="preserve"> </w:t>
                      </w:r>
                      <w:r w:rsidRPr="00B62FBB">
                        <w:rPr>
                          <w:rFonts w:ascii="TH SarabunPSK" w:hAnsi="TH SarabunPSK" w:cs="TH SarabunPSK"/>
                          <w:spacing w:val="-6"/>
                          <w:sz w:val="28"/>
                          <w:cs/>
                        </w:rPr>
                        <w:t>ที่ดำเนินธุรกิจในอุตสาหกรรมท่องเที่ยวจังหวัดระนอง</w:t>
                      </w:r>
                    </w:p>
                    <w:p w:rsidR="0081038F" w:rsidRPr="00B62FBB" w:rsidRDefault="0081038F" w:rsidP="008522E0">
                      <w:pPr>
                        <w:tabs>
                          <w:tab w:val="left" w:pos="90"/>
                        </w:tabs>
                        <w:spacing w:after="0" w:line="240" w:lineRule="auto"/>
                        <w:ind w:left="-90" w:right="-180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B62FBB">
                        <w:rPr>
                          <w:rFonts w:ascii="TH SarabunPSK" w:hAnsi="TH SarabunPSK" w:cs="TH SarabunPSK"/>
                          <w:sz w:val="28"/>
                        </w:rPr>
                        <w:t xml:space="preserve">   1. </w:t>
                      </w:r>
                      <w:r w:rsidRPr="00B62FBB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ด้านบุคลากร</w:t>
                      </w:r>
                      <w:r w:rsidRPr="00B62FBB">
                        <w:rPr>
                          <w:rFonts w:ascii="TH SarabunPSK" w:hAnsi="TH SarabunPSK" w:cs="TH SarabunPSK"/>
                          <w:sz w:val="28"/>
                        </w:rPr>
                        <w:tab/>
                        <w:t xml:space="preserve">  </w:t>
                      </w:r>
                      <w:r w:rsidRPr="00B62FBB">
                        <w:rPr>
                          <w:rFonts w:ascii="TH SarabunPSK" w:hAnsi="TH SarabunPSK" w:cs="TH SarabunPSK"/>
                          <w:sz w:val="28"/>
                        </w:rPr>
                        <w:tab/>
                        <w:t xml:space="preserve">  2. </w:t>
                      </w:r>
                      <w:r w:rsidRPr="00B62FBB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ด้านการเงิน </w:t>
                      </w:r>
                    </w:p>
                    <w:p w:rsidR="0081038F" w:rsidRPr="00B62FBB" w:rsidRDefault="0081038F" w:rsidP="008522E0">
                      <w:pPr>
                        <w:tabs>
                          <w:tab w:val="left" w:pos="90"/>
                        </w:tabs>
                        <w:spacing w:after="0" w:line="240" w:lineRule="auto"/>
                        <w:ind w:left="-90" w:right="-180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B62FBB">
                        <w:rPr>
                          <w:rFonts w:ascii="TH SarabunPSK" w:hAnsi="TH SarabunPSK" w:cs="TH SarabunPSK"/>
                          <w:sz w:val="28"/>
                        </w:rPr>
                        <w:t xml:space="preserve">   3. </w:t>
                      </w:r>
                      <w:r w:rsidRPr="00B62FBB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ด้านวัสดุหรือวัตถุดิบ </w:t>
                      </w:r>
                      <w:r w:rsidRPr="00B62FBB">
                        <w:rPr>
                          <w:rFonts w:ascii="TH SarabunPSK" w:hAnsi="TH SarabunPSK" w:cs="TH SarabunPSK"/>
                          <w:sz w:val="28"/>
                        </w:rPr>
                        <w:t xml:space="preserve">  </w:t>
                      </w:r>
                      <w:r w:rsidR="00B62FBB">
                        <w:rPr>
                          <w:rFonts w:ascii="TH SarabunPSK" w:hAnsi="TH SarabunPSK" w:cs="TH SarabunPSK"/>
                          <w:sz w:val="28"/>
                        </w:rPr>
                        <w:t xml:space="preserve">    </w:t>
                      </w:r>
                      <w:r w:rsidRPr="00B62FBB">
                        <w:rPr>
                          <w:rFonts w:ascii="TH SarabunPSK" w:hAnsi="TH SarabunPSK" w:cs="TH SarabunPSK"/>
                          <w:sz w:val="28"/>
                        </w:rPr>
                        <w:t xml:space="preserve"> 4.</w:t>
                      </w:r>
                      <w:r w:rsidRPr="00B62FBB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ด้านการจัดการ </w:t>
                      </w:r>
                    </w:p>
                    <w:p w:rsidR="0081038F" w:rsidRPr="00B62FBB" w:rsidRDefault="0081038F" w:rsidP="008522E0">
                      <w:pPr>
                        <w:tabs>
                          <w:tab w:val="left" w:pos="90"/>
                        </w:tabs>
                        <w:spacing w:after="0" w:line="240" w:lineRule="auto"/>
                        <w:ind w:left="-90" w:right="-180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B62FBB">
                        <w:rPr>
                          <w:rFonts w:ascii="TH SarabunPSK" w:hAnsi="TH SarabunPSK" w:cs="TH SarabunPSK"/>
                          <w:sz w:val="28"/>
                        </w:rPr>
                        <w:t xml:space="preserve">   5. </w:t>
                      </w:r>
                      <w:r w:rsidRPr="00B62FBB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ด้านการตลาด </w:t>
                      </w:r>
                    </w:p>
                    <w:p w:rsidR="0081038F" w:rsidRPr="00B62FBB" w:rsidRDefault="0081038F" w:rsidP="008522E0">
                      <w:pPr>
                        <w:spacing w:after="0"/>
                        <w:ind w:firstLine="284"/>
                        <w:rPr>
                          <w:rFonts w:ascii="TH SarabunPSK" w:hAnsi="TH SarabunPSK" w:cs="TH SarabunPSK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62FBB">
        <w:rPr>
          <w:rFonts w:ascii="TH SarabunPSK" w:eastAsia="Calibri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5EB773" wp14:editId="51B09290">
                <wp:simplePos x="0" y="0"/>
                <wp:positionH relativeFrom="margin">
                  <wp:posOffset>5715</wp:posOffset>
                </wp:positionH>
                <wp:positionV relativeFrom="paragraph">
                  <wp:posOffset>255270</wp:posOffset>
                </wp:positionV>
                <wp:extent cx="1988185" cy="1190625"/>
                <wp:effectExtent l="0" t="0" r="1206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8185" cy="1190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1038F" w:rsidRPr="00B62FBB" w:rsidRDefault="0081038F" w:rsidP="008522E0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B62FBB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การเปิดรับข่าวสารผ่านสื่อเกี่ยวกับนโยบายประเทศไทย </w:t>
                            </w:r>
                            <w:r w:rsidRPr="00B62FBB">
                              <w:rPr>
                                <w:rFonts w:ascii="TH SarabunPSK" w:hAnsi="TH SarabunPSK" w:cs="TH SarabunPSK"/>
                                <w:sz w:val="28"/>
                              </w:rPr>
                              <w:t>4.0</w:t>
                            </w:r>
                          </w:p>
                          <w:p w:rsidR="0081038F" w:rsidRPr="00B62FBB" w:rsidRDefault="0081038F" w:rsidP="008522E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540"/>
                              </w:tabs>
                              <w:spacing w:after="0" w:line="240" w:lineRule="auto"/>
                              <w:ind w:left="270" w:firstLine="0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B62FBB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สื่อมวลชน</w:t>
                            </w:r>
                          </w:p>
                          <w:p w:rsidR="0081038F" w:rsidRPr="00B62FBB" w:rsidRDefault="0081038F" w:rsidP="008522E0">
                            <w:pPr>
                              <w:pStyle w:val="ListParagraph"/>
                              <w:numPr>
                                <w:ilvl w:val="1"/>
                                <w:numId w:val="7"/>
                              </w:numPr>
                              <w:tabs>
                                <w:tab w:val="left" w:pos="540"/>
                              </w:tabs>
                              <w:spacing w:after="0" w:line="240" w:lineRule="auto"/>
                              <w:ind w:left="270" w:firstLine="0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B62FBB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สื่อระดับบุคคล</w:t>
                            </w:r>
                          </w:p>
                          <w:p w:rsidR="0081038F" w:rsidRPr="00B62FBB" w:rsidRDefault="0081038F" w:rsidP="008522E0">
                            <w:pPr>
                              <w:pStyle w:val="ListParagraph"/>
                              <w:numPr>
                                <w:ilvl w:val="1"/>
                                <w:numId w:val="8"/>
                              </w:numPr>
                              <w:tabs>
                                <w:tab w:val="left" w:pos="540"/>
                              </w:tabs>
                              <w:spacing w:after="0" w:line="240" w:lineRule="auto"/>
                              <w:ind w:left="270" w:firstLine="0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B62FBB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สื่อสังคมออนไลน์</w:t>
                            </w:r>
                          </w:p>
                          <w:p w:rsidR="0081038F" w:rsidRPr="005C6F3D" w:rsidRDefault="0081038F" w:rsidP="008522E0">
                            <w:pPr>
                              <w:spacing w:after="0" w:line="240" w:lineRule="auto"/>
                              <w:rPr>
                                <w:rFonts w:asciiTheme="minorBidi" w:hAnsiTheme="minorBidi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:rsidR="0081038F" w:rsidRDefault="0081038F" w:rsidP="008522E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margin-left:.45pt;margin-top:20.1pt;width:156.55pt;height:93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" fillcolor="window" strokecolor="windowText">
                <v:textbox>
                  <w:txbxContent>
                    <w:p w:rsidR="0081038F" w:rsidRPr="00B62FBB" w:rsidRDefault="0081038F" w:rsidP="008522E0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B62FBB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การเปิดรับข่าวสารผ่านสื่อเกี่ยวกับนโยบายประเทศไทย </w:t>
                      </w:r>
                      <w:r w:rsidRPr="00B62FBB">
                        <w:rPr>
                          <w:rFonts w:ascii="TH SarabunPSK" w:hAnsi="TH SarabunPSK" w:cs="TH SarabunPSK"/>
                          <w:sz w:val="28"/>
                        </w:rPr>
                        <w:t>4.0</w:t>
                      </w:r>
                    </w:p>
                    <w:p w:rsidR="0081038F" w:rsidRPr="00B62FBB" w:rsidRDefault="0081038F" w:rsidP="008522E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540"/>
                        </w:tabs>
                        <w:spacing w:after="0" w:line="240" w:lineRule="auto"/>
                        <w:ind w:left="270" w:firstLine="0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B62FBB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สื่อมวลชน</w:t>
                      </w:r>
                    </w:p>
                    <w:p w:rsidR="0081038F" w:rsidRPr="00B62FBB" w:rsidRDefault="0081038F" w:rsidP="008522E0">
                      <w:pPr>
                        <w:pStyle w:val="ListParagraph"/>
                        <w:numPr>
                          <w:ilvl w:val="1"/>
                          <w:numId w:val="7"/>
                        </w:numPr>
                        <w:tabs>
                          <w:tab w:val="left" w:pos="540"/>
                        </w:tabs>
                        <w:spacing w:after="0" w:line="240" w:lineRule="auto"/>
                        <w:ind w:left="270" w:firstLine="0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B62FBB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สื่อระดับบุคคล</w:t>
                      </w:r>
                    </w:p>
                    <w:p w:rsidR="0081038F" w:rsidRPr="00B62FBB" w:rsidRDefault="0081038F" w:rsidP="008522E0">
                      <w:pPr>
                        <w:pStyle w:val="ListParagraph"/>
                        <w:numPr>
                          <w:ilvl w:val="1"/>
                          <w:numId w:val="8"/>
                        </w:numPr>
                        <w:tabs>
                          <w:tab w:val="left" w:pos="540"/>
                        </w:tabs>
                        <w:spacing w:after="0" w:line="240" w:lineRule="auto"/>
                        <w:ind w:left="270" w:firstLine="0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B62FBB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สื่อสังคมออนไลน์</w:t>
                      </w:r>
                    </w:p>
                    <w:p w:rsidR="0081038F" w:rsidRPr="005C6F3D" w:rsidRDefault="0081038F" w:rsidP="008522E0">
                      <w:pPr>
                        <w:spacing w:after="0" w:line="240" w:lineRule="auto"/>
                        <w:rPr>
                          <w:rFonts w:asciiTheme="minorBidi" w:hAnsiTheme="minorBidi"/>
                          <w:sz w:val="32"/>
                          <w:szCs w:val="32"/>
                          <w:cs/>
                        </w:rPr>
                      </w:pPr>
                    </w:p>
                    <w:p w:rsidR="0081038F" w:rsidRDefault="0081038F" w:rsidP="008522E0"/>
                  </w:txbxContent>
                </v:textbox>
                <w10:wrap anchorx="margin"/>
              </v:rect>
            </w:pict>
          </mc:Fallback>
        </mc:AlternateContent>
      </w:r>
      <w:r w:rsidR="008522E0" w:rsidRPr="00B62FBB">
        <w:rPr>
          <w:rFonts w:ascii="TH SarabunPSK" w:hAnsi="TH SarabunPSK" w:cs="TH SarabunPSK"/>
          <w:sz w:val="28"/>
        </w:rPr>
        <w:t xml:space="preserve">        </w:t>
      </w:r>
      <w:r w:rsidR="008522E0" w:rsidRPr="00B62FBB">
        <w:rPr>
          <w:rFonts w:ascii="TH SarabunPSK" w:hAnsi="TH SarabunPSK" w:cs="TH SarabunPSK"/>
          <w:sz w:val="28"/>
          <w:cs/>
        </w:rPr>
        <w:t>ตัวแปรต้น/ตัวแปรอิสระ</w:t>
      </w:r>
      <w:r w:rsidR="008522E0" w:rsidRPr="00B62FBB">
        <w:rPr>
          <w:rFonts w:ascii="TH SarabunPSK" w:hAnsi="TH SarabunPSK" w:cs="TH SarabunPSK"/>
          <w:sz w:val="28"/>
          <w:cs/>
        </w:rPr>
        <w:tab/>
      </w:r>
      <w:r w:rsidR="008522E0" w:rsidRPr="00B62FBB">
        <w:rPr>
          <w:rFonts w:ascii="TH SarabunPSK" w:hAnsi="TH SarabunPSK" w:cs="TH SarabunPSK"/>
          <w:sz w:val="28"/>
          <w:cs/>
        </w:rPr>
        <w:tab/>
      </w:r>
      <w:r w:rsidR="008522E0" w:rsidRPr="00B62FBB">
        <w:rPr>
          <w:rFonts w:ascii="TH SarabunPSK" w:hAnsi="TH SarabunPSK" w:cs="TH SarabunPSK"/>
          <w:sz w:val="28"/>
          <w:cs/>
        </w:rPr>
        <w:tab/>
      </w:r>
      <w:r w:rsidR="008522E0" w:rsidRPr="00B62FBB">
        <w:rPr>
          <w:rFonts w:ascii="TH SarabunPSK" w:hAnsi="TH SarabunPSK" w:cs="TH SarabunPSK"/>
          <w:sz w:val="28"/>
          <w:cs/>
        </w:rPr>
        <w:tab/>
      </w:r>
      <w:r w:rsidR="008522E0" w:rsidRPr="00B62FBB">
        <w:rPr>
          <w:rFonts w:ascii="TH SarabunPSK" w:hAnsi="TH SarabunPSK" w:cs="TH SarabunPSK"/>
          <w:sz w:val="28"/>
          <w:cs/>
        </w:rPr>
        <w:tab/>
        <w:t xml:space="preserve">        </w:t>
      </w:r>
      <w:r w:rsidR="008012E2" w:rsidRPr="00B62FBB">
        <w:rPr>
          <w:rFonts w:ascii="TH SarabunPSK" w:hAnsi="TH SarabunPSK" w:cs="TH SarabunPSK"/>
          <w:sz w:val="28"/>
          <w:cs/>
        </w:rPr>
        <w:t xml:space="preserve">     </w:t>
      </w:r>
      <w:r w:rsidR="008522E0" w:rsidRPr="00B62FBB">
        <w:rPr>
          <w:rFonts w:ascii="TH SarabunPSK" w:hAnsi="TH SarabunPSK" w:cs="TH SarabunPSK"/>
          <w:sz w:val="28"/>
          <w:cs/>
        </w:rPr>
        <w:t xml:space="preserve">   ตัวแปรตาม</w:t>
      </w:r>
    </w:p>
    <w:p w:rsidR="008522E0" w:rsidRPr="00B62FBB" w:rsidRDefault="008012E2" w:rsidP="008522E0">
      <w:pPr>
        <w:tabs>
          <w:tab w:val="left" w:pos="5775"/>
        </w:tabs>
        <w:rPr>
          <w:rFonts w:ascii="TH SarabunPSK" w:hAnsi="TH SarabunPSK" w:cs="TH SarabunPSK"/>
          <w:sz w:val="28"/>
          <w:cs/>
        </w:rPr>
      </w:pPr>
      <w:r w:rsidRPr="00B62FBB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25A733" wp14:editId="268C13A4">
                <wp:simplePos x="0" y="0"/>
                <wp:positionH relativeFrom="column">
                  <wp:posOffset>1870710</wp:posOffset>
                </wp:positionH>
                <wp:positionV relativeFrom="paragraph">
                  <wp:posOffset>151765</wp:posOffset>
                </wp:positionV>
                <wp:extent cx="1581150" cy="400050"/>
                <wp:effectExtent l="0" t="0" r="0" b="0"/>
                <wp:wrapNone/>
                <wp:docPr id="17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400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1038F" w:rsidRPr="00B62FBB" w:rsidRDefault="0081038F" w:rsidP="008522E0">
                            <w:pPr>
                              <w:pStyle w:val="NormalWeb"/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62FBB">
                              <w:rPr>
                                <w:rFonts w:ascii="TH SarabunPSK" w:eastAsia="Calibri" w:hAnsi="TH SarabunPSK" w:cs="TH SarabunPSK"/>
                                <w:color w:val="000000"/>
                                <w:kern w:val="24"/>
                                <w:sz w:val="28"/>
                                <w:szCs w:val="32"/>
                              </w:rPr>
                              <w:t xml:space="preserve">Pearson </w:t>
                            </w:r>
                          </w:p>
                          <w:p w:rsidR="0081038F" w:rsidRPr="00B62FBB" w:rsidRDefault="0081038F" w:rsidP="008522E0">
                            <w:pPr>
                              <w:pStyle w:val="NormalWeb"/>
                              <w:spacing w:after="0" w:line="240" w:lineRule="auto"/>
                              <w:jc w:val="center"/>
                              <w:rPr>
                                <w:rFonts w:ascii="TH SarabunPSK" w:eastAsia="Calibri" w:hAnsi="TH SarabunPSK" w:cs="TH SarabunPSK"/>
                                <w:color w:val="000000"/>
                                <w:kern w:val="24"/>
                                <w:sz w:val="28"/>
                                <w:szCs w:val="32"/>
                              </w:rPr>
                            </w:pPr>
                            <w:r w:rsidRPr="00B62FBB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28"/>
                              </w:rPr>
                              <w:t>Correlation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" o:spid="_x0000_s1028" style="position:absolute;margin-left:147.3pt;margin-top:11.95pt;width:124.5pt;height:3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" filled="f" stroked="f">
                <v:textbox style="mso-fit-shape-to-text:t">
                  <w:txbxContent>
                    <w:p w:rsidR="0081038F" w:rsidRPr="00B62FBB" w:rsidRDefault="0081038F" w:rsidP="008522E0">
                      <w:pPr>
                        <w:pStyle w:val="NormalWeb"/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28"/>
                        </w:rPr>
                      </w:pPr>
                      <w:r w:rsidRPr="00B62FBB">
                        <w:rPr>
                          <w:rFonts w:ascii="TH SarabunPSK" w:eastAsia="Calibri" w:hAnsi="TH SarabunPSK" w:cs="TH SarabunPSK"/>
                          <w:color w:val="000000"/>
                          <w:kern w:val="24"/>
                          <w:sz w:val="28"/>
                          <w:szCs w:val="32"/>
                        </w:rPr>
                        <w:t xml:space="preserve">Pearson </w:t>
                      </w:r>
                    </w:p>
                    <w:p w:rsidR="0081038F" w:rsidRPr="00B62FBB" w:rsidRDefault="0081038F" w:rsidP="008522E0">
                      <w:pPr>
                        <w:pStyle w:val="NormalWeb"/>
                        <w:spacing w:after="0" w:line="240" w:lineRule="auto"/>
                        <w:jc w:val="center"/>
                        <w:rPr>
                          <w:rFonts w:ascii="TH SarabunPSK" w:eastAsia="Calibri" w:hAnsi="TH SarabunPSK" w:cs="TH SarabunPSK"/>
                          <w:color w:val="000000"/>
                          <w:kern w:val="24"/>
                          <w:sz w:val="28"/>
                          <w:szCs w:val="32"/>
                        </w:rPr>
                      </w:pPr>
                      <w:r w:rsidRPr="00B62FBB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28"/>
                        </w:rPr>
                        <w:t>Correlation</w:t>
                      </w:r>
                    </w:p>
                  </w:txbxContent>
                </v:textbox>
              </v:rect>
            </w:pict>
          </mc:Fallback>
        </mc:AlternateContent>
      </w:r>
      <w:r w:rsidR="008522E0" w:rsidRPr="00B62FBB">
        <w:rPr>
          <w:rFonts w:ascii="TH SarabunPSK" w:hAnsi="TH SarabunPSK" w:cs="TH SarabunPSK"/>
          <w:sz w:val="28"/>
          <w:cs/>
        </w:rPr>
        <w:tab/>
      </w:r>
    </w:p>
    <w:p w:rsidR="008522E0" w:rsidRPr="00B62FBB" w:rsidRDefault="008522E0" w:rsidP="008522E0">
      <w:pPr>
        <w:rPr>
          <w:rFonts w:ascii="TH SarabunPSK" w:hAnsi="TH SarabunPSK" w:cs="TH SarabunPSK"/>
          <w:sz w:val="28"/>
          <w:cs/>
        </w:rPr>
      </w:pPr>
      <w:r w:rsidRPr="00B62FBB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4B7D88" wp14:editId="611BC104">
                <wp:simplePos x="0" y="0"/>
                <wp:positionH relativeFrom="column">
                  <wp:posOffset>1998921</wp:posOffset>
                </wp:positionH>
                <wp:positionV relativeFrom="paragraph">
                  <wp:posOffset>229545</wp:posOffset>
                </wp:positionV>
                <wp:extent cx="1275907" cy="0"/>
                <wp:effectExtent l="38100" t="76200" r="19685" b="114300"/>
                <wp:wrapNone/>
                <wp:docPr id="24" name="ลูกศรเชื่อมต่อแบบตรง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5907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24" o:spid="_x0000_s1026" type="#_x0000_t32" style="position:absolute;margin-left:157.4pt;margin-top:18.05pt;width:100.4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">
                <v:stroke startarrow="open" endarrow="open"/>
              </v:shape>
            </w:pict>
          </mc:Fallback>
        </mc:AlternateContent>
      </w:r>
      <w:r w:rsidRPr="00B62FBB">
        <w:rPr>
          <w:rFonts w:ascii="TH SarabunPSK" w:hAnsi="TH SarabunPSK" w:cs="TH SarabunPSK"/>
          <w:noProof/>
          <w:sz w:val="28"/>
        </w:rPr>
        <w:t xml:space="preserve"> </w:t>
      </w:r>
    </w:p>
    <w:p w:rsidR="008522E0" w:rsidRPr="00B62FBB" w:rsidRDefault="008522E0" w:rsidP="008522E0">
      <w:pPr>
        <w:tabs>
          <w:tab w:val="left" w:pos="990"/>
        </w:tabs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pacing w:val="-6"/>
          <w:sz w:val="28"/>
        </w:rPr>
      </w:pPr>
    </w:p>
    <w:p w:rsidR="008522E0" w:rsidRPr="00B62FBB" w:rsidRDefault="008522E0" w:rsidP="008522E0">
      <w:pPr>
        <w:tabs>
          <w:tab w:val="left" w:pos="990"/>
        </w:tabs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pacing w:val="-6"/>
          <w:sz w:val="28"/>
        </w:rPr>
      </w:pPr>
    </w:p>
    <w:p w:rsidR="008522E0" w:rsidRPr="00B62FBB" w:rsidRDefault="00B62FBB" w:rsidP="008522E0">
      <w:pPr>
        <w:tabs>
          <w:tab w:val="left" w:pos="990"/>
        </w:tabs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pacing w:val="-6"/>
          <w:sz w:val="28"/>
        </w:rPr>
      </w:pPr>
      <w:r w:rsidRPr="00B62FBB">
        <w:rPr>
          <w:rFonts w:ascii="TH SarabunPSK" w:hAnsi="TH SarabunPSK" w:cs="TH SarabunPSK"/>
          <w:noProof/>
          <w:sz w:val="28"/>
          <w:cs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F5E0054" wp14:editId="543F882E">
                <wp:simplePos x="0" y="0"/>
                <wp:positionH relativeFrom="column">
                  <wp:posOffset>2294255</wp:posOffset>
                </wp:positionH>
                <wp:positionV relativeFrom="paragraph">
                  <wp:posOffset>-3810</wp:posOffset>
                </wp:positionV>
                <wp:extent cx="962025" cy="62865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628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038F" w:rsidRPr="00B62FBB" w:rsidRDefault="0081038F" w:rsidP="008012E2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B62FBB">
                              <w:rPr>
                                <w:rFonts w:ascii="TH SarabunPSK" w:hAnsi="TH SarabunPSK" w:cs="TH SarabunPSK"/>
                                <w:sz w:val="28"/>
                              </w:rPr>
                              <w:t>Multiple</w:t>
                            </w:r>
                          </w:p>
                          <w:p w:rsidR="0081038F" w:rsidRPr="00B62FBB" w:rsidRDefault="0081038F" w:rsidP="008012E2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B62FBB">
                              <w:rPr>
                                <w:rFonts w:ascii="TH SarabunPSK" w:hAnsi="TH SarabunPSK" w:cs="TH SarabunPSK"/>
                                <w:sz w:val="28"/>
                              </w:rPr>
                              <w:t>Regression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80.65pt;margin-top:-.3pt;width:75.75pt;height:4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" filled="f" stroked="f">
                <v:textbox>
                  <w:txbxContent>
                    <w:p w:rsidR="0081038F" w:rsidRPr="00B62FBB" w:rsidRDefault="0081038F" w:rsidP="008012E2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B62FBB">
                        <w:rPr>
                          <w:rFonts w:ascii="TH SarabunPSK" w:hAnsi="TH SarabunPSK" w:cs="TH SarabunPSK"/>
                          <w:sz w:val="28"/>
                        </w:rPr>
                        <w:t>Multiple</w:t>
                      </w:r>
                    </w:p>
                    <w:p w:rsidR="0081038F" w:rsidRPr="00B62FBB" w:rsidRDefault="0081038F" w:rsidP="008012E2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B62FBB">
                        <w:rPr>
                          <w:rFonts w:ascii="TH SarabunPSK" w:hAnsi="TH SarabunPSK" w:cs="TH SarabunPSK"/>
                          <w:sz w:val="28"/>
                        </w:rPr>
                        <w:t>Regression</w:t>
                      </w:r>
                    </w:p>
                  </w:txbxContent>
                </v:textbox>
              </v:shape>
            </w:pict>
          </mc:Fallback>
        </mc:AlternateContent>
      </w:r>
      <w:r w:rsidRPr="00B62FBB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23D941" wp14:editId="7D528C85">
                <wp:simplePos x="0" y="0"/>
                <wp:positionH relativeFrom="column">
                  <wp:posOffset>5715</wp:posOffset>
                </wp:positionH>
                <wp:positionV relativeFrom="paragraph">
                  <wp:posOffset>-1270</wp:posOffset>
                </wp:positionV>
                <wp:extent cx="2257425" cy="981075"/>
                <wp:effectExtent l="0" t="0" r="28575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038F" w:rsidRPr="00B62FBB" w:rsidRDefault="0081038F" w:rsidP="008012E2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B62FBB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ทัศนคติเกี่ยวกับนโยบายประเทศไทย </w:t>
                            </w:r>
                            <w:r w:rsidRPr="00B62FBB">
                              <w:rPr>
                                <w:rFonts w:ascii="TH SarabunPSK" w:hAnsi="TH SarabunPSK" w:cs="TH SarabunPSK"/>
                                <w:sz w:val="28"/>
                              </w:rPr>
                              <w:t>4.0</w:t>
                            </w:r>
                          </w:p>
                          <w:p w:rsidR="0081038F" w:rsidRPr="00B62FBB" w:rsidRDefault="0081038F" w:rsidP="008012E2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B62FBB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  1. </w:t>
                            </w:r>
                            <w:r w:rsidRPr="00B62FBB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ความเชื่อในประเทศไทย </w:t>
                            </w:r>
                            <w:r w:rsidRPr="00B62FBB">
                              <w:rPr>
                                <w:rFonts w:ascii="TH SarabunPSK" w:hAnsi="TH SarabunPSK" w:cs="TH SarabunPSK"/>
                                <w:sz w:val="28"/>
                              </w:rPr>
                              <w:t>4.0</w:t>
                            </w:r>
                          </w:p>
                          <w:p w:rsidR="0081038F" w:rsidRPr="00B62FBB" w:rsidRDefault="0081038F" w:rsidP="008012E2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B62FBB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  2. </w:t>
                            </w:r>
                            <w:r w:rsidRPr="00B62FBB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ความรู้สึกที่มีต่อประเทศไทย </w:t>
                            </w:r>
                            <w:r w:rsidRPr="00B62FBB">
                              <w:rPr>
                                <w:rFonts w:ascii="TH SarabunPSK" w:hAnsi="TH SarabunPSK" w:cs="TH SarabunPSK"/>
                                <w:sz w:val="28"/>
                              </w:rPr>
                              <w:t>4.0</w:t>
                            </w:r>
                          </w:p>
                          <w:p w:rsidR="0081038F" w:rsidRPr="00B62FBB" w:rsidRDefault="0081038F" w:rsidP="008012E2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B62FBB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  3.</w:t>
                            </w:r>
                            <w:r w:rsidRPr="00B62FBB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ความตั้งใจในการเข้าสู่ประเทศไทย </w:t>
                            </w:r>
                            <w:r w:rsidRPr="00B62FBB">
                              <w:rPr>
                                <w:rFonts w:ascii="TH SarabunPSK" w:hAnsi="TH SarabunPSK" w:cs="TH SarabunPSK"/>
                                <w:sz w:val="28"/>
                              </w:rPr>
                              <w:t>4.0</w:t>
                            </w:r>
                          </w:p>
                          <w:p w:rsidR="0081038F" w:rsidRPr="002E1892" w:rsidRDefault="0081038F" w:rsidP="008012E2">
                            <w:pPr>
                              <w:spacing w:after="0" w:line="240" w:lineRule="auto"/>
                              <w:ind w:firstLine="426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.45pt;margin-top:-.1pt;width:177.75pt;height:7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">
                <v:textbox>
                  <w:txbxContent>
                    <w:p w:rsidR="0081038F" w:rsidRPr="00B62FBB" w:rsidRDefault="0081038F" w:rsidP="008012E2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B62FBB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ทัศนคติเกี่ยวกับนโยบายประเทศไทย </w:t>
                      </w:r>
                      <w:r w:rsidRPr="00B62FBB">
                        <w:rPr>
                          <w:rFonts w:ascii="TH SarabunPSK" w:hAnsi="TH SarabunPSK" w:cs="TH SarabunPSK"/>
                          <w:sz w:val="28"/>
                        </w:rPr>
                        <w:t>4.0</w:t>
                      </w:r>
                    </w:p>
                    <w:p w:rsidR="0081038F" w:rsidRPr="00B62FBB" w:rsidRDefault="0081038F" w:rsidP="008012E2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B62FBB">
                        <w:rPr>
                          <w:rFonts w:ascii="TH SarabunPSK" w:hAnsi="TH SarabunPSK" w:cs="TH SarabunPSK"/>
                          <w:sz w:val="28"/>
                        </w:rPr>
                        <w:t xml:space="preserve">    1. </w:t>
                      </w:r>
                      <w:r w:rsidRPr="00B62FBB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ความเชื่อในประเทศไทย </w:t>
                      </w:r>
                      <w:r w:rsidRPr="00B62FBB">
                        <w:rPr>
                          <w:rFonts w:ascii="TH SarabunPSK" w:hAnsi="TH SarabunPSK" w:cs="TH SarabunPSK"/>
                          <w:sz w:val="28"/>
                        </w:rPr>
                        <w:t>4.0</w:t>
                      </w:r>
                    </w:p>
                    <w:p w:rsidR="0081038F" w:rsidRPr="00B62FBB" w:rsidRDefault="0081038F" w:rsidP="008012E2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B62FBB">
                        <w:rPr>
                          <w:rFonts w:ascii="TH SarabunPSK" w:hAnsi="TH SarabunPSK" w:cs="TH SarabunPSK"/>
                          <w:sz w:val="28"/>
                        </w:rPr>
                        <w:t xml:space="preserve">    2. </w:t>
                      </w:r>
                      <w:r w:rsidRPr="00B62FBB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ความรู้สึกที่มีต่อประเทศไทย </w:t>
                      </w:r>
                      <w:r w:rsidRPr="00B62FBB">
                        <w:rPr>
                          <w:rFonts w:ascii="TH SarabunPSK" w:hAnsi="TH SarabunPSK" w:cs="TH SarabunPSK"/>
                          <w:sz w:val="28"/>
                        </w:rPr>
                        <w:t>4.0</w:t>
                      </w:r>
                    </w:p>
                    <w:p w:rsidR="0081038F" w:rsidRPr="00B62FBB" w:rsidRDefault="0081038F" w:rsidP="008012E2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B62FBB">
                        <w:rPr>
                          <w:rFonts w:ascii="TH SarabunPSK" w:hAnsi="TH SarabunPSK" w:cs="TH SarabunPSK"/>
                          <w:sz w:val="28"/>
                        </w:rPr>
                        <w:t xml:space="preserve">    3.</w:t>
                      </w:r>
                      <w:r w:rsidRPr="00B62FBB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ความตั้งใจในการเข้าสู่ประเทศไทย </w:t>
                      </w:r>
                      <w:r w:rsidRPr="00B62FBB">
                        <w:rPr>
                          <w:rFonts w:ascii="TH SarabunPSK" w:hAnsi="TH SarabunPSK" w:cs="TH SarabunPSK"/>
                          <w:sz w:val="28"/>
                        </w:rPr>
                        <w:t>4.0</w:t>
                      </w:r>
                    </w:p>
                    <w:p w:rsidR="0081038F" w:rsidRPr="002E1892" w:rsidRDefault="0081038F" w:rsidP="008012E2">
                      <w:pPr>
                        <w:spacing w:after="0" w:line="240" w:lineRule="auto"/>
                        <w:ind w:firstLine="426"/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522E0" w:rsidRPr="00B62FBB" w:rsidRDefault="008012E2" w:rsidP="00F665B7">
      <w:pPr>
        <w:tabs>
          <w:tab w:val="left" w:pos="990"/>
        </w:tabs>
        <w:spacing w:before="240" w:after="0" w:line="240" w:lineRule="auto"/>
        <w:jc w:val="thaiDistribute"/>
        <w:rPr>
          <w:rFonts w:ascii="TH SarabunPSK" w:eastAsiaTheme="minorEastAsia" w:hAnsi="TH SarabunPSK" w:cs="TH SarabunPSK"/>
          <w:b/>
          <w:bCs/>
          <w:spacing w:val="-6"/>
          <w:sz w:val="28"/>
        </w:rPr>
      </w:pPr>
      <w:r w:rsidRPr="00B62FBB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971B07D" wp14:editId="198CA70B">
                <wp:simplePos x="0" y="0"/>
                <wp:positionH relativeFrom="column">
                  <wp:posOffset>2263140</wp:posOffset>
                </wp:positionH>
                <wp:positionV relativeFrom="paragraph">
                  <wp:posOffset>260985</wp:posOffset>
                </wp:positionV>
                <wp:extent cx="1005205" cy="0"/>
                <wp:effectExtent l="0" t="76200" r="23495" b="11430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520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7" o:spid="_x0000_s1026" type="#_x0000_t32" style="position:absolute;margin-left:178.2pt;margin-top:20.55pt;width:79.15pt;height:0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">
                <v:stroke endarrow="open"/>
              </v:shape>
            </w:pict>
          </mc:Fallback>
        </mc:AlternateContent>
      </w:r>
    </w:p>
    <w:p w:rsidR="008012E2" w:rsidRPr="00B62FBB" w:rsidRDefault="008012E2" w:rsidP="008522E0">
      <w:pPr>
        <w:tabs>
          <w:tab w:val="left" w:pos="0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60541F" w:rsidRPr="00B62FBB" w:rsidRDefault="0060541F" w:rsidP="008522E0">
      <w:pPr>
        <w:tabs>
          <w:tab w:val="left" w:pos="0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60541F" w:rsidRPr="00B62FBB" w:rsidRDefault="0060541F" w:rsidP="00FA491B">
      <w:pPr>
        <w:tabs>
          <w:tab w:val="left" w:pos="0"/>
        </w:tabs>
        <w:spacing w:after="0" w:line="240" w:lineRule="auto"/>
        <w:rPr>
          <w:rFonts w:ascii="TH SarabunPSK" w:hAnsi="TH SarabunPSK" w:cs="TH SarabunPSK"/>
          <w:sz w:val="28"/>
        </w:rPr>
      </w:pPr>
      <w:r w:rsidRPr="00B62FBB">
        <w:rPr>
          <w:rFonts w:ascii="TH SarabunPSK" w:hAnsi="TH SarabunPSK" w:cs="TH SarabunPSK"/>
          <w:b/>
          <w:bCs/>
          <w:sz w:val="28"/>
          <w:cs/>
        </w:rPr>
        <w:t>ภาพ</w:t>
      </w:r>
      <w:r w:rsidR="00F45BAC">
        <w:rPr>
          <w:rFonts w:ascii="TH SarabunPSK" w:hAnsi="TH SarabunPSK" w:cs="TH SarabunPSK" w:hint="cs"/>
          <w:b/>
          <w:bCs/>
          <w:sz w:val="28"/>
          <w:cs/>
        </w:rPr>
        <w:t>ที่</w:t>
      </w:r>
      <w:r w:rsidRPr="00B62FBB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B62FBB">
        <w:rPr>
          <w:rFonts w:ascii="TH SarabunPSK" w:hAnsi="TH SarabunPSK" w:cs="TH SarabunPSK"/>
          <w:b/>
          <w:bCs/>
          <w:sz w:val="28"/>
        </w:rPr>
        <w:t>1</w:t>
      </w:r>
      <w:r w:rsidRPr="00B62FBB">
        <w:rPr>
          <w:rFonts w:ascii="TH SarabunPSK" w:hAnsi="TH SarabunPSK" w:cs="TH SarabunPSK"/>
          <w:sz w:val="28"/>
        </w:rPr>
        <w:t xml:space="preserve"> </w:t>
      </w:r>
      <w:r w:rsidRPr="00B62FBB">
        <w:rPr>
          <w:rFonts w:ascii="TH SarabunPSK" w:hAnsi="TH SarabunPSK" w:cs="TH SarabunPSK"/>
          <w:sz w:val="28"/>
          <w:cs/>
        </w:rPr>
        <w:t>กรอบแนวคิดในการวิจัย</w:t>
      </w:r>
    </w:p>
    <w:p w:rsidR="00107851" w:rsidRPr="003933C8" w:rsidRDefault="00107851" w:rsidP="008522E0">
      <w:pPr>
        <w:tabs>
          <w:tab w:val="left" w:pos="0"/>
        </w:tabs>
        <w:spacing w:after="0" w:line="240" w:lineRule="auto"/>
        <w:rPr>
          <w:rFonts w:ascii="TH SarabunPSK" w:hAnsi="TH SarabunPSK" w:cs="TH SarabunPSK"/>
          <w:sz w:val="28"/>
        </w:rPr>
      </w:pPr>
    </w:p>
    <w:p w:rsidR="008522E0" w:rsidRPr="002F6B98" w:rsidRDefault="003933C8" w:rsidP="003933C8">
      <w:pPr>
        <w:tabs>
          <w:tab w:val="left" w:pos="990"/>
        </w:tabs>
        <w:spacing w:after="0" w:line="240" w:lineRule="auto"/>
        <w:jc w:val="center"/>
        <w:rPr>
          <w:rFonts w:ascii="TH SarabunPSK" w:eastAsiaTheme="minorEastAsia" w:hAnsi="TH SarabunPSK" w:cs="TH SarabunPSK"/>
          <w:b/>
          <w:bCs/>
          <w:spacing w:val="-6"/>
          <w:sz w:val="32"/>
          <w:szCs w:val="32"/>
          <w:cs/>
        </w:rPr>
      </w:pPr>
      <w:r w:rsidRPr="002F6B98">
        <w:rPr>
          <w:rFonts w:ascii="TH SarabunPSK" w:eastAsiaTheme="minorEastAsia" w:hAnsi="TH SarabunPSK" w:cs="TH SarabunPSK" w:hint="cs"/>
          <w:b/>
          <w:bCs/>
          <w:spacing w:val="-6"/>
          <w:sz w:val="32"/>
          <w:szCs w:val="32"/>
          <w:cs/>
        </w:rPr>
        <w:t>วิธีการศึกษา</w:t>
      </w:r>
    </w:p>
    <w:p w:rsidR="007819F7" w:rsidRPr="002F6B98" w:rsidRDefault="007819F7" w:rsidP="00084EE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2F6B98">
        <w:rPr>
          <w:rFonts w:ascii="TH SarabunPSK" w:hAnsi="TH SarabunPSK" w:cs="TH SarabunPSK"/>
          <w:b/>
          <w:bCs/>
          <w:sz w:val="28"/>
          <w:cs/>
        </w:rPr>
        <w:t xml:space="preserve">ประชากรที่ใช้ในการวิจัย </w:t>
      </w:r>
    </w:p>
    <w:p w:rsidR="007819F7" w:rsidRPr="002F6B98" w:rsidRDefault="007819F7" w:rsidP="007819F7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28"/>
        </w:rPr>
      </w:pPr>
      <w:r w:rsidRPr="002F6B98">
        <w:rPr>
          <w:rFonts w:ascii="TH SarabunPSK" w:hAnsi="TH SarabunPSK" w:cs="TH SarabunPSK"/>
          <w:sz w:val="28"/>
          <w:cs/>
        </w:rPr>
        <w:t>ประชากรที่ใช้ในการวิจัยครั้งนี้ คือ ผู้ประกอบการวิสาหกิจขนาดกลางและขนาดย่อม (</w:t>
      </w:r>
      <w:r w:rsidRPr="002F6B98">
        <w:rPr>
          <w:rFonts w:ascii="TH SarabunPSK" w:hAnsi="TH SarabunPSK" w:cs="TH SarabunPSK"/>
          <w:sz w:val="28"/>
        </w:rPr>
        <w:t>SMEs)</w:t>
      </w:r>
      <w:r w:rsidRPr="002F6B98">
        <w:rPr>
          <w:rFonts w:ascii="TH SarabunPSK" w:hAnsi="TH SarabunPSK" w:cs="TH SarabunPSK"/>
          <w:sz w:val="28"/>
          <w:cs/>
        </w:rPr>
        <w:t xml:space="preserve"> ที่ดำเนินธุรกิจในอุตสาหกรรมท่องเที่ยวจังหวัดระนอง มีจำนวนทั้งหมด</w:t>
      </w:r>
      <w:r w:rsidRPr="002F6B98">
        <w:rPr>
          <w:rFonts w:ascii="TH SarabunPSK" w:hAnsi="TH SarabunPSK" w:cs="TH SarabunPSK"/>
          <w:color w:val="FFFFFF" w:themeColor="background1"/>
          <w:sz w:val="28"/>
        </w:rPr>
        <w:t>.</w:t>
      </w:r>
      <w:r w:rsidRPr="002F6B98">
        <w:rPr>
          <w:rFonts w:ascii="TH SarabunPSK" w:hAnsi="TH SarabunPSK" w:cs="TH SarabunPSK"/>
          <w:sz w:val="28"/>
        </w:rPr>
        <w:t>129</w:t>
      </w:r>
      <w:r w:rsidRPr="002F6B98">
        <w:rPr>
          <w:rFonts w:ascii="TH SarabunPSK" w:hAnsi="TH SarabunPSK" w:cs="TH SarabunPSK"/>
          <w:color w:val="FFFFFF" w:themeColor="background1"/>
          <w:sz w:val="28"/>
        </w:rPr>
        <w:t>.</w:t>
      </w:r>
      <w:r w:rsidRPr="002F6B98">
        <w:rPr>
          <w:rFonts w:ascii="TH SarabunPSK" w:hAnsi="TH SarabunPSK" w:cs="TH SarabunPSK"/>
          <w:sz w:val="28"/>
          <w:cs/>
        </w:rPr>
        <w:t xml:space="preserve">กิจการ </w:t>
      </w:r>
      <w:r w:rsidRPr="002F6B98">
        <w:rPr>
          <w:rFonts w:ascii="TH SarabunPSK" w:hAnsi="TH SarabunPSK" w:cs="TH SarabunPSK"/>
          <w:sz w:val="28"/>
        </w:rPr>
        <w:t>(</w:t>
      </w:r>
      <w:r w:rsidRPr="002F6B98">
        <w:rPr>
          <w:rFonts w:ascii="TH SarabunPSK" w:hAnsi="TH SarabunPSK" w:cs="TH SarabunPSK"/>
          <w:sz w:val="28"/>
          <w:cs/>
        </w:rPr>
        <w:t>กลุ่มส่งเสริมและพัฒนาอุตสาหกรรม สำนักงานอุตสาหกรรมจังหวัดระนอง</w:t>
      </w:r>
      <w:r w:rsidRPr="002F6B98">
        <w:rPr>
          <w:rFonts w:ascii="TH SarabunPSK" w:hAnsi="TH SarabunPSK" w:cs="TH SarabunPSK"/>
          <w:sz w:val="28"/>
        </w:rPr>
        <w:t xml:space="preserve">, 2560) </w:t>
      </w:r>
    </w:p>
    <w:p w:rsidR="007819F7" w:rsidRPr="002F6B98" w:rsidRDefault="007819F7" w:rsidP="00084EE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2F6B98">
        <w:rPr>
          <w:rFonts w:ascii="TH SarabunPSK" w:hAnsi="TH SarabunPSK" w:cs="TH SarabunPSK"/>
          <w:b/>
          <w:bCs/>
          <w:sz w:val="28"/>
          <w:cs/>
        </w:rPr>
        <w:t>กลุ่มตัวอย่างที่ใช้ในการวิจัย</w:t>
      </w:r>
    </w:p>
    <w:p w:rsidR="007819F7" w:rsidRDefault="007819F7" w:rsidP="007819F7">
      <w:pPr>
        <w:spacing w:after="0" w:line="240" w:lineRule="auto"/>
        <w:ind w:firstLine="720"/>
        <w:jc w:val="thaiDistribute"/>
        <w:rPr>
          <w:rFonts w:ascii="TH SarabunPSK" w:hAnsi="TH SarabunPSK" w:cs="TH SarabunPSK"/>
          <w:spacing w:val="-6"/>
          <w:sz w:val="28"/>
        </w:rPr>
      </w:pPr>
      <w:r w:rsidRPr="002F6B98">
        <w:rPr>
          <w:rFonts w:ascii="TH SarabunPSK" w:hAnsi="TH SarabunPSK" w:cs="TH SarabunPSK"/>
          <w:spacing w:val="-6"/>
          <w:sz w:val="28"/>
          <w:cs/>
        </w:rPr>
        <w:t>กลุ่มตัวอย่างที่ใช้ในการวิจัย คือ ผู้ประกอบการวิสาหกิจขนาดกลางและขนาดย่อม</w:t>
      </w:r>
      <w:r w:rsidRPr="002F6B98">
        <w:rPr>
          <w:rFonts w:ascii="TH SarabunPSK" w:hAnsi="TH SarabunPSK" w:cs="TH SarabunPSK"/>
          <w:color w:val="FFFFFF" w:themeColor="background1"/>
          <w:spacing w:val="-6"/>
          <w:sz w:val="28"/>
          <w:cs/>
        </w:rPr>
        <w:t>.</w:t>
      </w:r>
      <w:r w:rsidRPr="002F6B98">
        <w:rPr>
          <w:rFonts w:ascii="TH SarabunPSK" w:hAnsi="TH SarabunPSK" w:cs="TH SarabunPSK"/>
          <w:spacing w:val="-6"/>
          <w:sz w:val="28"/>
          <w:cs/>
        </w:rPr>
        <w:t>(</w:t>
      </w:r>
      <w:r w:rsidRPr="002F6B98">
        <w:rPr>
          <w:rFonts w:ascii="TH SarabunPSK" w:hAnsi="TH SarabunPSK" w:cs="TH SarabunPSK"/>
          <w:spacing w:val="-6"/>
          <w:sz w:val="28"/>
        </w:rPr>
        <w:t>SMEs)</w:t>
      </w:r>
      <w:r w:rsidRPr="002F6B98">
        <w:rPr>
          <w:rFonts w:ascii="TH SarabunPSK" w:hAnsi="TH SarabunPSK" w:cs="TH SarabunPSK"/>
          <w:color w:val="FFFFFF" w:themeColor="background1"/>
          <w:spacing w:val="-6"/>
          <w:sz w:val="28"/>
        </w:rPr>
        <w:t>.</w:t>
      </w:r>
      <w:r w:rsidRPr="002F6B98">
        <w:rPr>
          <w:rFonts w:ascii="TH SarabunPSK" w:hAnsi="TH SarabunPSK" w:cs="TH SarabunPSK"/>
          <w:spacing w:val="-6"/>
          <w:sz w:val="28"/>
          <w:cs/>
        </w:rPr>
        <w:t xml:space="preserve">ที่ดำเนินธุรกิจในอุตสาหกรรมท่องเที่ยวจังหวัดระนอง จำนวน </w:t>
      </w:r>
      <w:r w:rsidRPr="002F6B98">
        <w:rPr>
          <w:rFonts w:ascii="TH SarabunPSK" w:hAnsi="TH SarabunPSK" w:cs="TH SarabunPSK"/>
          <w:spacing w:val="-6"/>
          <w:sz w:val="28"/>
        </w:rPr>
        <w:t xml:space="preserve">108 </w:t>
      </w:r>
      <w:r w:rsidRPr="002F6B98">
        <w:rPr>
          <w:rFonts w:ascii="TH SarabunPSK" w:hAnsi="TH SarabunPSK" w:cs="TH SarabunPSK"/>
          <w:spacing w:val="-6"/>
          <w:sz w:val="28"/>
          <w:cs/>
        </w:rPr>
        <w:t>กิจการ โดยใช้วิธีการกำหนดขนาดกลุ่มตัวอย่างจากการคำนวณโดยใช้สูตรของทาโร ยามา</w:t>
      </w:r>
      <w:proofErr w:type="spellStart"/>
      <w:r w:rsidRPr="002F6B98">
        <w:rPr>
          <w:rFonts w:ascii="TH SarabunPSK" w:hAnsi="TH SarabunPSK" w:cs="TH SarabunPSK"/>
          <w:spacing w:val="-6"/>
          <w:sz w:val="28"/>
          <w:cs/>
        </w:rPr>
        <w:t>เน่</w:t>
      </w:r>
      <w:proofErr w:type="spellEnd"/>
      <w:r w:rsidRPr="002F6B98">
        <w:rPr>
          <w:rFonts w:ascii="TH SarabunPSK" w:hAnsi="TH SarabunPSK" w:cs="TH SarabunPSK"/>
          <w:spacing w:val="-6"/>
          <w:sz w:val="28"/>
          <w:cs/>
        </w:rPr>
        <w:t xml:space="preserve"> (</w:t>
      </w:r>
      <w:r w:rsidRPr="002F6B98">
        <w:rPr>
          <w:rFonts w:ascii="TH SarabunPSK" w:hAnsi="TH SarabunPSK" w:cs="TH SarabunPSK"/>
          <w:spacing w:val="-6"/>
          <w:sz w:val="28"/>
        </w:rPr>
        <w:t>Taro</w:t>
      </w:r>
      <w:r w:rsidRPr="002F6B98">
        <w:rPr>
          <w:rFonts w:ascii="TH SarabunPSK" w:hAnsi="TH SarabunPSK" w:cs="TH SarabunPSK"/>
          <w:color w:val="FFFFFF" w:themeColor="background1"/>
          <w:spacing w:val="-6"/>
          <w:sz w:val="28"/>
        </w:rPr>
        <w:t>.</w:t>
      </w:r>
      <w:r w:rsidRPr="002F6B98">
        <w:rPr>
          <w:rFonts w:ascii="TH SarabunPSK" w:hAnsi="TH SarabunPSK" w:cs="TH SarabunPSK"/>
          <w:spacing w:val="-6"/>
          <w:sz w:val="28"/>
        </w:rPr>
        <w:t>Yamane,</w:t>
      </w:r>
      <w:r w:rsidRPr="002F6B98">
        <w:rPr>
          <w:rFonts w:ascii="TH SarabunPSK" w:hAnsi="TH SarabunPSK" w:cs="TH SarabunPSK"/>
          <w:color w:val="FFFFFF" w:themeColor="background1"/>
          <w:spacing w:val="-6"/>
          <w:sz w:val="28"/>
        </w:rPr>
        <w:t>.</w:t>
      </w:r>
      <w:r w:rsidRPr="002F6B98">
        <w:rPr>
          <w:rFonts w:ascii="TH SarabunPSK" w:hAnsi="TH SarabunPSK" w:cs="TH SarabunPSK"/>
          <w:spacing w:val="-6"/>
          <w:sz w:val="28"/>
        </w:rPr>
        <w:t>1973, p. 125</w:t>
      </w:r>
      <w:r w:rsidRPr="002F6B98">
        <w:rPr>
          <w:rFonts w:ascii="TH SarabunPSK" w:hAnsi="TH SarabunPSK" w:cs="TH SarabunPSK"/>
          <w:spacing w:val="-6"/>
          <w:sz w:val="28"/>
          <w:cs/>
        </w:rPr>
        <w:t>) กรณี</w:t>
      </w:r>
      <w:r w:rsidRPr="00E21C0E">
        <w:rPr>
          <w:rFonts w:ascii="TH SarabunPSK" w:hAnsi="TH SarabunPSK" w:cs="TH SarabunPSK"/>
          <w:spacing w:val="-6"/>
          <w:sz w:val="28"/>
          <w:cs/>
        </w:rPr>
        <w:t xml:space="preserve">ทราบจำนวนประชากรที่แน่นอน โดยกำหนดระดับความเชื่อมั่น </w:t>
      </w:r>
      <w:r w:rsidRPr="00E21C0E">
        <w:rPr>
          <w:rFonts w:ascii="TH SarabunPSK" w:hAnsi="TH SarabunPSK" w:cs="TH SarabunPSK"/>
          <w:spacing w:val="-6"/>
          <w:sz w:val="28"/>
        </w:rPr>
        <w:t>95%</w:t>
      </w:r>
      <w:r w:rsidRPr="00E21C0E">
        <w:rPr>
          <w:rFonts w:ascii="TH SarabunPSK" w:hAnsi="TH SarabunPSK" w:cs="TH SarabunPSK"/>
          <w:spacing w:val="-6"/>
          <w:sz w:val="28"/>
          <w:cs/>
        </w:rPr>
        <w:t xml:space="preserve"> ความคลาดเคลื่อนไม่เกิน </w:t>
      </w:r>
      <w:r w:rsidRPr="00E21C0E">
        <w:rPr>
          <w:rFonts w:ascii="TH SarabunPSK" w:hAnsi="TH SarabunPSK" w:cs="TH SarabunPSK"/>
          <w:spacing w:val="-6"/>
          <w:sz w:val="28"/>
        </w:rPr>
        <w:t>5%</w:t>
      </w:r>
      <w:r w:rsidRPr="00E21C0E">
        <w:rPr>
          <w:rFonts w:ascii="TH SarabunPSK" w:hAnsi="TH SarabunPSK" w:cs="TH SarabunPSK"/>
          <w:b/>
          <w:bCs/>
          <w:spacing w:val="-6"/>
          <w:sz w:val="28"/>
        </w:rPr>
        <w:t xml:space="preserve"> </w:t>
      </w:r>
      <w:r w:rsidRPr="00E21C0E">
        <w:rPr>
          <w:rFonts w:ascii="TH SarabunPSK" w:hAnsi="TH SarabunPSK" w:cs="TH SarabunPSK"/>
          <w:spacing w:val="-6"/>
          <w:sz w:val="28"/>
          <w:cs/>
        </w:rPr>
        <w:t>มีวิธีการสุ่มกลุ่มตัวอย่างโดยใช้วิธีแบบเจาะจง (</w:t>
      </w:r>
      <w:proofErr w:type="spellStart"/>
      <w:r w:rsidRPr="00E21C0E">
        <w:rPr>
          <w:rFonts w:ascii="TH SarabunPSK" w:hAnsi="TH SarabunPSK" w:cs="TH SarabunPSK"/>
          <w:spacing w:val="-6"/>
          <w:sz w:val="28"/>
        </w:rPr>
        <w:t>Purposive</w:t>
      </w:r>
      <w:r w:rsidRPr="00E21C0E">
        <w:rPr>
          <w:rFonts w:ascii="TH SarabunPSK" w:hAnsi="TH SarabunPSK" w:cs="TH SarabunPSK"/>
          <w:color w:val="FFFFFF" w:themeColor="background1"/>
          <w:spacing w:val="-6"/>
          <w:sz w:val="28"/>
        </w:rPr>
        <w:t>.</w:t>
      </w:r>
      <w:r w:rsidRPr="00E21C0E">
        <w:rPr>
          <w:rFonts w:ascii="TH SarabunPSK" w:hAnsi="TH SarabunPSK" w:cs="TH SarabunPSK"/>
          <w:spacing w:val="-6"/>
          <w:sz w:val="28"/>
        </w:rPr>
        <w:t>Sampling</w:t>
      </w:r>
      <w:proofErr w:type="spellEnd"/>
      <w:r w:rsidRPr="00E21C0E">
        <w:rPr>
          <w:rFonts w:ascii="TH SarabunPSK" w:hAnsi="TH SarabunPSK" w:cs="TH SarabunPSK"/>
          <w:spacing w:val="-6"/>
          <w:sz w:val="28"/>
        </w:rPr>
        <w:t>)</w:t>
      </w:r>
      <w:r w:rsidRPr="00E21C0E">
        <w:rPr>
          <w:rFonts w:ascii="TH SarabunPSK" w:hAnsi="TH SarabunPSK" w:cs="TH SarabunPSK"/>
          <w:color w:val="FFFFFF" w:themeColor="background1"/>
          <w:spacing w:val="-6"/>
          <w:sz w:val="28"/>
        </w:rPr>
        <w:t>.</w:t>
      </w:r>
      <w:r w:rsidRPr="00E21C0E">
        <w:rPr>
          <w:rFonts w:ascii="TH SarabunPSK" w:hAnsi="TH SarabunPSK" w:cs="TH SarabunPSK"/>
          <w:spacing w:val="-6"/>
          <w:sz w:val="28"/>
          <w:cs/>
        </w:rPr>
        <w:t>โดยการลงพื้นที่เก็บแบบสอบถามจากกลุ่มตัวอย่างตามสถานที่ที่มีการจัดประชุม อบรม หรือสัมมนา ของผู้ประกอบการวิสาหกิจขนาดกลางและขนาดย่อม (</w:t>
      </w:r>
      <w:r w:rsidRPr="00E21C0E">
        <w:rPr>
          <w:rFonts w:ascii="TH SarabunPSK" w:hAnsi="TH SarabunPSK" w:cs="TH SarabunPSK"/>
          <w:spacing w:val="-6"/>
          <w:sz w:val="28"/>
        </w:rPr>
        <w:t>SMEs)</w:t>
      </w:r>
      <w:r w:rsidRPr="00E21C0E">
        <w:rPr>
          <w:rFonts w:ascii="TH SarabunPSK" w:hAnsi="TH SarabunPSK" w:cs="TH SarabunPSK"/>
          <w:color w:val="FFFFFF" w:themeColor="background1"/>
          <w:spacing w:val="-6"/>
          <w:sz w:val="28"/>
        </w:rPr>
        <w:t>.</w:t>
      </w:r>
      <w:r w:rsidRPr="00E21C0E">
        <w:rPr>
          <w:rFonts w:ascii="TH SarabunPSK" w:hAnsi="TH SarabunPSK" w:cs="TH SarabunPSK"/>
          <w:spacing w:val="-6"/>
          <w:sz w:val="28"/>
          <w:cs/>
        </w:rPr>
        <w:t>ที่ดำเนินธุรกิจในอุตสาหกรรมท่องเที่ยวจังหวัดระนอง</w:t>
      </w:r>
      <w:r w:rsidRPr="00E21C0E">
        <w:rPr>
          <w:rFonts w:ascii="TH SarabunPSK" w:hAnsi="TH SarabunPSK" w:cs="TH SarabunPSK"/>
          <w:color w:val="FFFFFF" w:themeColor="background1"/>
          <w:spacing w:val="-6"/>
          <w:sz w:val="28"/>
        </w:rPr>
        <w:t>.</w:t>
      </w:r>
      <w:r w:rsidRPr="00E21C0E">
        <w:rPr>
          <w:rFonts w:ascii="TH SarabunPSK" w:hAnsi="TH SarabunPSK" w:cs="TH SarabunPSK"/>
          <w:spacing w:val="-6"/>
          <w:sz w:val="28"/>
          <w:cs/>
        </w:rPr>
        <w:t>ซึ่งใช้ระยะเวลาตั้งแต่เดือนมีนาคม</w:t>
      </w:r>
      <w:r w:rsidRPr="00E21C0E">
        <w:rPr>
          <w:rFonts w:ascii="TH SarabunPSK" w:hAnsi="TH SarabunPSK" w:cs="TH SarabunPSK"/>
          <w:color w:val="FFFFFF" w:themeColor="background1"/>
          <w:spacing w:val="-6"/>
          <w:sz w:val="28"/>
        </w:rPr>
        <w:t>.</w:t>
      </w:r>
      <w:r w:rsidRPr="00E21C0E">
        <w:rPr>
          <w:rFonts w:ascii="TH SarabunPSK" w:hAnsi="TH SarabunPSK" w:cs="TH SarabunPSK"/>
          <w:spacing w:val="-6"/>
          <w:sz w:val="28"/>
        </w:rPr>
        <w:t>-</w:t>
      </w:r>
      <w:r w:rsidRPr="00E21C0E">
        <w:rPr>
          <w:rFonts w:ascii="TH SarabunPSK" w:hAnsi="TH SarabunPSK" w:cs="TH SarabunPSK"/>
          <w:color w:val="FFFFFF" w:themeColor="background1"/>
          <w:spacing w:val="-6"/>
          <w:sz w:val="28"/>
        </w:rPr>
        <w:t>.</w:t>
      </w:r>
      <w:r w:rsidRPr="00E21C0E">
        <w:rPr>
          <w:rFonts w:ascii="TH SarabunPSK" w:hAnsi="TH SarabunPSK" w:cs="TH SarabunPSK"/>
          <w:spacing w:val="-6"/>
          <w:sz w:val="28"/>
          <w:cs/>
        </w:rPr>
        <w:t xml:space="preserve">เมษายน </w:t>
      </w:r>
      <w:r w:rsidRPr="00E21C0E">
        <w:rPr>
          <w:rFonts w:ascii="TH SarabunPSK" w:hAnsi="TH SarabunPSK" w:cs="TH SarabunPSK"/>
          <w:spacing w:val="-6"/>
          <w:sz w:val="28"/>
        </w:rPr>
        <w:t>2561</w:t>
      </w:r>
      <w:r w:rsidRPr="00E21C0E">
        <w:rPr>
          <w:rFonts w:ascii="TH SarabunPSK" w:hAnsi="TH SarabunPSK" w:cs="TH SarabunPSK"/>
          <w:b/>
          <w:bCs/>
          <w:spacing w:val="-6"/>
          <w:sz w:val="28"/>
          <w:cs/>
        </w:rPr>
        <w:t xml:space="preserve"> </w:t>
      </w:r>
      <w:r w:rsidRPr="00E21C0E">
        <w:rPr>
          <w:rFonts w:ascii="TH SarabunPSK" w:hAnsi="TH SarabunPSK" w:cs="TH SarabunPSK"/>
          <w:spacing w:val="-6"/>
          <w:sz w:val="28"/>
          <w:cs/>
        </w:rPr>
        <w:t>มีจำนวน</w:t>
      </w:r>
      <w:r w:rsidRPr="006B7DB4">
        <w:rPr>
          <w:rFonts w:ascii="TH SarabunPSK" w:hAnsi="TH SarabunPSK" w:cs="TH SarabunPSK"/>
          <w:spacing w:val="-6"/>
          <w:sz w:val="28"/>
          <w:cs/>
        </w:rPr>
        <w:t xml:space="preserve">ทั้งหมด </w:t>
      </w:r>
      <w:r w:rsidRPr="006B7DB4">
        <w:rPr>
          <w:rFonts w:ascii="TH SarabunPSK" w:hAnsi="TH SarabunPSK" w:cs="TH SarabunPSK"/>
          <w:spacing w:val="-6"/>
          <w:sz w:val="28"/>
        </w:rPr>
        <w:t>6</w:t>
      </w:r>
      <w:r w:rsidRPr="006B7DB4">
        <w:rPr>
          <w:rFonts w:ascii="TH SarabunPSK" w:hAnsi="TH SarabunPSK" w:cs="TH SarabunPSK"/>
          <w:color w:val="FFFFFF" w:themeColor="background1"/>
          <w:spacing w:val="-6"/>
          <w:sz w:val="28"/>
        </w:rPr>
        <w:t>.</w:t>
      </w:r>
      <w:r w:rsidRPr="006B7DB4">
        <w:rPr>
          <w:rFonts w:ascii="TH SarabunPSK" w:hAnsi="TH SarabunPSK" w:cs="TH SarabunPSK"/>
          <w:spacing w:val="-6"/>
          <w:sz w:val="28"/>
          <w:cs/>
        </w:rPr>
        <w:t>งาน และสุ่มเลือก</w:t>
      </w:r>
      <w:r w:rsidRPr="006B7DB4">
        <w:rPr>
          <w:rFonts w:ascii="TH SarabunPSK" w:hAnsi="TH SarabunPSK" w:cs="TH SarabunPSK"/>
          <w:spacing w:val="-8"/>
          <w:sz w:val="28"/>
          <w:cs/>
        </w:rPr>
        <w:t>กลุ่มตัวอย่างผู้ประกอบการที่ได้จากการสุ่มขั้นแรก โดยใช้วิธีการสุ่มตัวอย่างตามสะดวก</w:t>
      </w:r>
      <w:r w:rsidRPr="006B7DB4">
        <w:rPr>
          <w:rFonts w:ascii="TH SarabunPSK" w:hAnsi="TH SarabunPSK" w:cs="TH SarabunPSK"/>
          <w:color w:val="FFFFFF" w:themeColor="background1"/>
          <w:spacing w:val="-8"/>
          <w:sz w:val="28"/>
        </w:rPr>
        <w:t>.</w:t>
      </w:r>
      <w:r w:rsidRPr="006B7DB4">
        <w:rPr>
          <w:rFonts w:ascii="TH SarabunPSK" w:hAnsi="TH SarabunPSK" w:cs="TH SarabunPSK"/>
          <w:spacing w:val="-8"/>
          <w:sz w:val="28"/>
        </w:rPr>
        <w:t>(</w:t>
      </w:r>
      <w:proofErr w:type="spellStart"/>
      <w:r w:rsidRPr="006B7DB4">
        <w:rPr>
          <w:rFonts w:ascii="TH SarabunPSK" w:hAnsi="TH SarabunPSK" w:cs="TH SarabunPSK"/>
          <w:spacing w:val="-6"/>
          <w:sz w:val="28"/>
        </w:rPr>
        <w:t>Convenience</w:t>
      </w:r>
      <w:r w:rsidRPr="006B7DB4">
        <w:rPr>
          <w:rFonts w:ascii="TH SarabunPSK" w:hAnsi="TH SarabunPSK" w:cs="TH SarabunPSK"/>
          <w:color w:val="FFFFFF" w:themeColor="background1"/>
          <w:spacing w:val="-6"/>
          <w:sz w:val="28"/>
        </w:rPr>
        <w:t>.</w:t>
      </w:r>
      <w:r w:rsidRPr="006B7DB4">
        <w:rPr>
          <w:rFonts w:ascii="TH SarabunPSK" w:hAnsi="TH SarabunPSK" w:cs="TH SarabunPSK"/>
          <w:spacing w:val="-6"/>
          <w:sz w:val="28"/>
        </w:rPr>
        <w:t>Sampling</w:t>
      </w:r>
      <w:proofErr w:type="spellEnd"/>
      <w:r w:rsidRPr="006B7DB4">
        <w:rPr>
          <w:rFonts w:ascii="TH SarabunPSK" w:hAnsi="TH SarabunPSK" w:cs="TH SarabunPSK"/>
          <w:spacing w:val="-8"/>
          <w:sz w:val="28"/>
        </w:rPr>
        <w:t>)</w:t>
      </w:r>
      <w:r w:rsidRPr="006B7DB4">
        <w:rPr>
          <w:rFonts w:ascii="TH SarabunPSK" w:hAnsi="TH SarabunPSK" w:cs="TH SarabunPSK"/>
          <w:spacing w:val="-8"/>
          <w:sz w:val="28"/>
          <w:cs/>
        </w:rPr>
        <w:t xml:space="preserve"> จำนวน </w:t>
      </w:r>
      <w:r w:rsidRPr="006B7DB4">
        <w:rPr>
          <w:rFonts w:ascii="TH SarabunPSK" w:hAnsi="TH SarabunPSK" w:cs="TH SarabunPSK"/>
          <w:spacing w:val="-8"/>
          <w:sz w:val="28"/>
        </w:rPr>
        <w:t>108</w:t>
      </w:r>
      <w:r w:rsidRPr="006B7DB4">
        <w:rPr>
          <w:rFonts w:ascii="TH SarabunPSK" w:hAnsi="TH SarabunPSK" w:cs="TH SarabunPSK"/>
          <w:color w:val="FFFFFF" w:themeColor="background1"/>
          <w:spacing w:val="-8"/>
          <w:sz w:val="28"/>
        </w:rPr>
        <w:t>.</w:t>
      </w:r>
      <w:r w:rsidRPr="006B7DB4">
        <w:rPr>
          <w:rFonts w:ascii="TH SarabunPSK" w:hAnsi="TH SarabunPSK" w:cs="TH SarabunPSK"/>
          <w:spacing w:val="-8"/>
          <w:sz w:val="28"/>
          <w:cs/>
        </w:rPr>
        <w:t>คน เลือกเก็บข้อมูลจากกลุ่มตัวอย่างนี้ โดยใช้การแจกแบบสอบถาม</w:t>
      </w:r>
    </w:p>
    <w:p w:rsidR="00E13663" w:rsidRDefault="00E13663" w:rsidP="007819F7">
      <w:pPr>
        <w:spacing w:after="0" w:line="240" w:lineRule="auto"/>
        <w:ind w:firstLine="720"/>
        <w:jc w:val="thaiDistribute"/>
        <w:rPr>
          <w:rFonts w:ascii="TH SarabunPSK" w:hAnsi="TH SarabunPSK" w:cs="TH SarabunPSK"/>
          <w:spacing w:val="-6"/>
          <w:sz w:val="28"/>
        </w:rPr>
      </w:pPr>
    </w:p>
    <w:p w:rsidR="00E13663" w:rsidRPr="006B7DB4" w:rsidRDefault="00E13663" w:rsidP="007819F7">
      <w:pPr>
        <w:spacing w:after="0" w:line="240" w:lineRule="auto"/>
        <w:ind w:firstLine="720"/>
        <w:jc w:val="thaiDistribute"/>
        <w:rPr>
          <w:rFonts w:ascii="TH SarabunPSK" w:hAnsi="TH SarabunPSK" w:cs="TH SarabunPSK"/>
          <w:spacing w:val="-6"/>
          <w:sz w:val="28"/>
        </w:rPr>
      </w:pPr>
    </w:p>
    <w:p w:rsidR="007819F7" w:rsidRPr="00F45BAC" w:rsidRDefault="006B7DB4" w:rsidP="00084EEA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pacing w:val="-6"/>
          <w:sz w:val="28"/>
        </w:rPr>
      </w:pPr>
      <w:r w:rsidRPr="00F45BAC">
        <w:rPr>
          <w:rFonts w:ascii="TH SarabunPSK" w:eastAsiaTheme="minorEastAsia" w:hAnsi="TH SarabunPSK" w:cs="TH SarabunPSK"/>
          <w:b/>
          <w:bCs/>
          <w:spacing w:val="-6"/>
          <w:sz w:val="28"/>
          <w:cs/>
        </w:rPr>
        <w:lastRenderedPageBreak/>
        <w:t>เครื่องมือที่ใช้ในการวิจัย</w:t>
      </w:r>
    </w:p>
    <w:p w:rsidR="003933C8" w:rsidRPr="006B7DB4" w:rsidRDefault="008522E0" w:rsidP="003933C8">
      <w:pPr>
        <w:spacing w:after="0" w:line="240" w:lineRule="auto"/>
        <w:ind w:firstLine="720"/>
        <w:jc w:val="thaiDistribute"/>
        <w:rPr>
          <w:rFonts w:ascii="TH SarabunPSK" w:hAnsi="TH SarabunPSK" w:cs="TH SarabunPSK"/>
          <w:spacing w:val="-6"/>
          <w:sz w:val="28"/>
        </w:rPr>
      </w:pPr>
      <w:r w:rsidRPr="006B7DB4">
        <w:rPr>
          <w:rFonts w:ascii="TH SarabunPSK" w:hAnsi="TH SarabunPSK" w:cs="TH SarabunPSK"/>
          <w:spacing w:val="-6"/>
          <w:sz w:val="28"/>
          <w:cs/>
        </w:rPr>
        <w:t xml:space="preserve">เครื่องมือที่ใช้ในการเก็บรวบรวมข้อมูลวิจัย คือ </w:t>
      </w:r>
      <w:r w:rsidRPr="006B7DB4">
        <w:rPr>
          <w:rFonts w:ascii="TH SarabunPSK" w:hAnsi="TH SarabunPSK" w:cs="TH SarabunPSK"/>
          <w:color w:val="000000" w:themeColor="text1"/>
          <w:spacing w:val="-6"/>
          <w:sz w:val="28"/>
          <w:cs/>
        </w:rPr>
        <w:t>แบบสอบถาม</w:t>
      </w:r>
      <w:r w:rsidRPr="006B7DB4">
        <w:rPr>
          <w:rFonts w:ascii="TH SarabunPSK" w:hAnsi="TH SarabunPSK" w:cs="TH SarabunPSK"/>
          <w:spacing w:val="-6"/>
          <w:sz w:val="28"/>
          <w:cs/>
        </w:rPr>
        <w:t xml:space="preserve"> </w:t>
      </w:r>
      <w:r w:rsidR="00BD3BE2" w:rsidRPr="006B7DB4">
        <w:rPr>
          <w:rFonts w:ascii="TH SarabunPSK" w:hAnsi="TH SarabunPSK" w:cs="TH SarabunPSK"/>
          <w:spacing w:val="-6"/>
          <w:sz w:val="28"/>
        </w:rPr>
        <w:t>(Questionnaire)</w:t>
      </w:r>
      <w:r w:rsidR="00BD3BE2" w:rsidRPr="006B7DB4">
        <w:rPr>
          <w:rFonts w:ascii="TH SarabunPSK" w:hAnsi="TH SarabunPSK" w:cs="TH SarabunPSK"/>
          <w:color w:val="FFFFFF" w:themeColor="background1"/>
          <w:spacing w:val="-6"/>
          <w:sz w:val="28"/>
        </w:rPr>
        <w:t>.</w:t>
      </w:r>
      <w:r w:rsidRPr="006B7DB4">
        <w:rPr>
          <w:rFonts w:ascii="TH SarabunPSK" w:hAnsi="TH SarabunPSK" w:cs="TH SarabunPSK"/>
          <w:spacing w:val="-6"/>
          <w:sz w:val="28"/>
          <w:cs/>
        </w:rPr>
        <w:t xml:space="preserve">โดยแบ่งออกเป็น </w:t>
      </w:r>
      <w:r w:rsidR="00B60B5C" w:rsidRPr="006B7DB4">
        <w:rPr>
          <w:rFonts w:ascii="TH SarabunPSK" w:hAnsi="TH SarabunPSK" w:cs="TH SarabunPSK"/>
          <w:spacing w:val="-6"/>
          <w:sz w:val="28"/>
        </w:rPr>
        <w:t>4</w:t>
      </w:r>
      <w:r w:rsidRPr="006B7DB4">
        <w:rPr>
          <w:rFonts w:ascii="TH SarabunPSK" w:hAnsi="TH SarabunPSK" w:cs="TH SarabunPSK"/>
          <w:spacing w:val="-6"/>
          <w:sz w:val="28"/>
        </w:rPr>
        <w:t xml:space="preserve"> </w:t>
      </w:r>
      <w:r w:rsidRPr="006B7DB4">
        <w:rPr>
          <w:rFonts w:ascii="TH SarabunPSK" w:hAnsi="TH SarabunPSK" w:cs="TH SarabunPSK"/>
          <w:spacing w:val="-6"/>
          <w:sz w:val="28"/>
          <w:cs/>
        </w:rPr>
        <w:t xml:space="preserve">ส่วน ดังนี้ </w:t>
      </w:r>
      <w:r w:rsidRPr="006B7DB4">
        <w:rPr>
          <w:rFonts w:ascii="TH SarabunPSK" w:hAnsi="TH SarabunPSK" w:cs="TH SarabunPSK"/>
          <w:color w:val="000000" w:themeColor="text1"/>
          <w:spacing w:val="-6"/>
          <w:sz w:val="28"/>
          <w:cs/>
        </w:rPr>
        <w:t xml:space="preserve">ส่วนที่ </w:t>
      </w:r>
      <w:r w:rsidRPr="006B7DB4">
        <w:rPr>
          <w:rFonts w:ascii="TH SarabunPSK" w:hAnsi="TH SarabunPSK" w:cs="TH SarabunPSK"/>
          <w:color w:val="000000" w:themeColor="text1"/>
          <w:spacing w:val="-6"/>
          <w:sz w:val="28"/>
        </w:rPr>
        <w:t>1</w:t>
      </w:r>
      <w:r w:rsidRPr="006B7DB4">
        <w:rPr>
          <w:rFonts w:ascii="TH SarabunPSK" w:hAnsi="TH SarabunPSK" w:cs="TH SarabunPSK"/>
          <w:color w:val="000000" w:themeColor="text1"/>
          <w:spacing w:val="-6"/>
          <w:sz w:val="28"/>
          <w:cs/>
        </w:rPr>
        <w:t xml:space="preserve"> </w:t>
      </w:r>
      <w:r w:rsidRPr="006B7DB4">
        <w:rPr>
          <w:rFonts w:ascii="TH SarabunPSK" w:hAnsi="TH SarabunPSK" w:cs="TH SarabunPSK"/>
          <w:spacing w:val="-6"/>
          <w:sz w:val="28"/>
          <w:cs/>
        </w:rPr>
        <w:t xml:space="preserve">ข้อมูลทั่วไปของผู้ตอบแบบสอบถาม จำนวน </w:t>
      </w:r>
      <w:r w:rsidRPr="006B7DB4">
        <w:rPr>
          <w:rFonts w:ascii="TH SarabunPSK" w:hAnsi="TH SarabunPSK" w:cs="TH SarabunPSK"/>
          <w:spacing w:val="-6"/>
          <w:sz w:val="28"/>
        </w:rPr>
        <w:t>6</w:t>
      </w:r>
      <w:r w:rsidRPr="006B7DB4">
        <w:rPr>
          <w:rFonts w:ascii="TH SarabunPSK" w:hAnsi="TH SarabunPSK" w:cs="TH SarabunPSK"/>
          <w:color w:val="FFFFFF" w:themeColor="background1"/>
          <w:spacing w:val="-6"/>
          <w:sz w:val="28"/>
        </w:rPr>
        <w:t>.</w:t>
      </w:r>
      <w:r w:rsidRPr="006B7DB4">
        <w:rPr>
          <w:rFonts w:ascii="TH SarabunPSK" w:hAnsi="TH SarabunPSK" w:cs="TH SarabunPSK"/>
          <w:spacing w:val="-6"/>
          <w:sz w:val="28"/>
          <w:cs/>
        </w:rPr>
        <w:t>ข้อ</w:t>
      </w:r>
      <w:r w:rsidR="001E2FB2" w:rsidRPr="006B7DB4">
        <w:rPr>
          <w:rFonts w:ascii="TH SarabunPSK" w:hAnsi="TH SarabunPSK" w:cs="TH SarabunPSK"/>
          <w:spacing w:val="-6"/>
          <w:sz w:val="28"/>
          <w:cs/>
        </w:rPr>
        <w:t xml:space="preserve"> </w:t>
      </w:r>
      <w:r w:rsidRPr="006B7DB4">
        <w:rPr>
          <w:rFonts w:ascii="TH SarabunPSK" w:hAnsi="TH SarabunPSK" w:cs="TH SarabunPSK"/>
          <w:spacing w:val="-6"/>
          <w:sz w:val="28"/>
          <w:cs/>
        </w:rPr>
        <w:t xml:space="preserve">มีลักษณะเป็นคำถามปลายปิด </w:t>
      </w:r>
      <w:r w:rsidRPr="006B7DB4">
        <w:rPr>
          <w:rFonts w:ascii="TH SarabunPSK" w:hAnsi="TH SarabunPSK" w:cs="TH SarabunPSK"/>
          <w:spacing w:val="-6"/>
          <w:sz w:val="28"/>
        </w:rPr>
        <w:t>(Close-</w:t>
      </w:r>
      <w:proofErr w:type="spellStart"/>
      <w:r w:rsidRPr="006B7DB4">
        <w:rPr>
          <w:rFonts w:ascii="TH SarabunPSK" w:hAnsi="TH SarabunPSK" w:cs="TH SarabunPSK"/>
          <w:spacing w:val="-6"/>
          <w:sz w:val="28"/>
        </w:rPr>
        <w:t>ended</w:t>
      </w:r>
      <w:r w:rsidRPr="006B7DB4">
        <w:rPr>
          <w:rFonts w:ascii="TH SarabunPSK" w:hAnsi="TH SarabunPSK" w:cs="TH SarabunPSK"/>
          <w:color w:val="FFFFFF" w:themeColor="background1"/>
          <w:spacing w:val="-6"/>
          <w:sz w:val="28"/>
        </w:rPr>
        <w:t>.</w:t>
      </w:r>
      <w:r w:rsidRPr="006B7DB4">
        <w:rPr>
          <w:rFonts w:ascii="TH SarabunPSK" w:hAnsi="TH SarabunPSK" w:cs="TH SarabunPSK"/>
          <w:spacing w:val="-6"/>
          <w:sz w:val="28"/>
        </w:rPr>
        <w:t>question</w:t>
      </w:r>
      <w:proofErr w:type="spellEnd"/>
      <w:r w:rsidRPr="006B7DB4">
        <w:rPr>
          <w:rFonts w:ascii="TH SarabunPSK" w:hAnsi="TH SarabunPSK" w:cs="TH SarabunPSK"/>
          <w:spacing w:val="-6"/>
          <w:sz w:val="28"/>
        </w:rPr>
        <w:t>)</w:t>
      </w:r>
      <w:r w:rsidRPr="006B7DB4">
        <w:rPr>
          <w:rFonts w:ascii="TH SarabunPSK" w:hAnsi="TH SarabunPSK" w:cs="TH SarabunPSK"/>
          <w:spacing w:val="-6"/>
          <w:sz w:val="28"/>
          <w:cs/>
        </w:rPr>
        <w:t xml:space="preserve"> แบบมีให้เลือกสองคำตอบ </w:t>
      </w:r>
      <w:r w:rsidR="004A552A" w:rsidRPr="006B7DB4">
        <w:rPr>
          <w:rFonts w:ascii="TH SarabunPSK" w:hAnsi="TH SarabunPSK" w:cs="TH SarabunPSK"/>
          <w:spacing w:val="-6"/>
          <w:sz w:val="28"/>
        </w:rPr>
        <w:t>(</w:t>
      </w:r>
      <w:proofErr w:type="spellStart"/>
      <w:r w:rsidR="004A552A" w:rsidRPr="006B7DB4">
        <w:rPr>
          <w:rFonts w:ascii="TH SarabunPSK" w:hAnsi="TH SarabunPSK" w:cs="TH SarabunPSK"/>
          <w:spacing w:val="-6"/>
          <w:sz w:val="28"/>
        </w:rPr>
        <w:t>Dichotomous</w:t>
      </w:r>
      <w:r w:rsidR="004A552A" w:rsidRPr="006B7DB4">
        <w:rPr>
          <w:rFonts w:ascii="TH SarabunPSK" w:hAnsi="TH SarabunPSK" w:cs="TH SarabunPSK"/>
          <w:color w:val="FFFFFF" w:themeColor="background1"/>
          <w:spacing w:val="-6"/>
          <w:sz w:val="28"/>
        </w:rPr>
        <w:t>.</w:t>
      </w:r>
      <w:r w:rsidRPr="006B7DB4">
        <w:rPr>
          <w:rFonts w:ascii="TH SarabunPSK" w:hAnsi="TH SarabunPSK" w:cs="TH SarabunPSK"/>
          <w:spacing w:val="-6"/>
          <w:sz w:val="28"/>
        </w:rPr>
        <w:t>Choices</w:t>
      </w:r>
      <w:proofErr w:type="spellEnd"/>
      <w:r w:rsidRPr="006B7DB4">
        <w:rPr>
          <w:rFonts w:ascii="TH SarabunPSK" w:hAnsi="TH SarabunPSK" w:cs="TH SarabunPSK"/>
          <w:spacing w:val="-6"/>
          <w:sz w:val="28"/>
        </w:rPr>
        <w:t>)</w:t>
      </w:r>
      <w:r w:rsidRPr="006B7DB4">
        <w:rPr>
          <w:rFonts w:ascii="TH SarabunPSK" w:hAnsi="TH SarabunPSK" w:cs="TH SarabunPSK"/>
          <w:spacing w:val="-6"/>
          <w:sz w:val="28"/>
          <w:cs/>
        </w:rPr>
        <w:t xml:space="preserve"> และลักษณะเป็นคำถามที่มีหลายคำตอบให้เลือก </w:t>
      </w:r>
      <w:r w:rsidR="004A552A" w:rsidRPr="006B7DB4">
        <w:rPr>
          <w:rFonts w:ascii="TH SarabunPSK" w:hAnsi="TH SarabunPSK" w:cs="TH SarabunPSK"/>
          <w:spacing w:val="-6"/>
          <w:sz w:val="28"/>
        </w:rPr>
        <w:t>(Multiple Choices)</w:t>
      </w:r>
      <w:r w:rsidR="004A552A" w:rsidRPr="006B7DB4">
        <w:rPr>
          <w:rFonts w:ascii="TH SarabunPSK" w:hAnsi="TH SarabunPSK" w:cs="TH SarabunPSK"/>
          <w:color w:val="FFFFFF" w:themeColor="background1"/>
          <w:spacing w:val="-6"/>
          <w:sz w:val="28"/>
        </w:rPr>
        <w:t>.</w:t>
      </w:r>
      <w:r w:rsidRPr="006B7DB4">
        <w:rPr>
          <w:rFonts w:ascii="TH SarabunPSK" w:hAnsi="TH SarabunPSK" w:cs="TH SarabunPSK"/>
          <w:color w:val="000000" w:themeColor="text1"/>
          <w:spacing w:val="-6"/>
          <w:sz w:val="28"/>
          <w:cs/>
        </w:rPr>
        <w:t xml:space="preserve">ส่วนที่ </w:t>
      </w:r>
      <w:r w:rsidRPr="006B7DB4">
        <w:rPr>
          <w:rFonts w:ascii="TH SarabunPSK" w:hAnsi="TH SarabunPSK" w:cs="TH SarabunPSK"/>
          <w:color w:val="000000" w:themeColor="text1"/>
          <w:spacing w:val="-6"/>
          <w:sz w:val="28"/>
        </w:rPr>
        <w:t>2</w:t>
      </w:r>
      <w:r w:rsidRPr="006B7DB4">
        <w:rPr>
          <w:rFonts w:ascii="TH SarabunPSK" w:hAnsi="TH SarabunPSK" w:cs="TH SarabunPSK"/>
          <w:color w:val="FFFFFF" w:themeColor="background1"/>
          <w:spacing w:val="-6"/>
          <w:sz w:val="28"/>
        </w:rPr>
        <w:t>.</w:t>
      </w:r>
      <w:r w:rsidR="007F5390" w:rsidRPr="006B7DB4">
        <w:rPr>
          <w:rFonts w:ascii="TH SarabunPSK" w:hAnsi="TH SarabunPSK" w:cs="TH SarabunPSK"/>
          <w:spacing w:val="-6"/>
          <w:sz w:val="28"/>
          <w:cs/>
        </w:rPr>
        <w:t xml:space="preserve">การเปิดรับข่าวสารผ่านสื่อเกี่ยวกับนโยบายประเทศไทย </w:t>
      </w:r>
      <w:r w:rsidR="007F5390" w:rsidRPr="006B7DB4">
        <w:rPr>
          <w:rFonts w:ascii="TH SarabunPSK" w:hAnsi="TH SarabunPSK" w:cs="TH SarabunPSK"/>
          <w:spacing w:val="-6"/>
          <w:sz w:val="28"/>
        </w:rPr>
        <w:t>4.0</w:t>
      </w:r>
      <w:r w:rsidR="007F5390" w:rsidRPr="006B7DB4">
        <w:rPr>
          <w:rFonts w:ascii="TH SarabunPSK" w:hAnsi="TH SarabunPSK" w:cs="TH SarabunPSK"/>
          <w:spacing w:val="-6"/>
          <w:sz w:val="28"/>
          <w:cs/>
        </w:rPr>
        <w:t xml:space="preserve"> </w:t>
      </w:r>
      <w:r w:rsidR="00A607F8" w:rsidRPr="006B7DB4">
        <w:rPr>
          <w:rFonts w:ascii="TH SarabunPSK" w:hAnsi="TH SarabunPSK" w:cs="TH SarabunPSK"/>
          <w:spacing w:val="-6"/>
          <w:sz w:val="28"/>
          <w:cs/>
        </w:rPr>
        <w:t xml:space="preserve">จำนวน </w:t>
      </w:r>
      <w:r w:rsidR="004A552A" w:rsidRPr="006B7DB4">
        <w:rPr>
          <w:rFonts w:ascii="TH SarabunPSK" w:hAnsi="TH SarabunPSK" w:cs="TH SarabunPSK"/>
          <w:spacing w:val="-6"/>
          <w:sz w:val="28"/>
        </w:rPr>
        <w:t>15</w:t>
      </w:r>
      <w:r w:rsidR="004A552A" w:rsidRPr="006B7DB4">
        <w:rPr>
          <w:rFonts w:ascii="TH SarabunPSK" w:hAnsi="TH SarabunPSK" w:cs="TH SarabunPSK"/>
          <w:color w:val="FFFFFF" w:themeColor="background1"/>
          <w:spacing w:val="-6"/>
          <w:sz w:val="28"/>
        </w:rPr>
        <w:t>.</w:t>
      </w:r>
      <w:r w:rsidR="00A607F8" w:rsidRPr="006B7DB4">
        <w:rPr>
          <w:rFonts w:ascii="TH SarabunPSK" w:hAnsi="TH SarabunPSK" w:cs="TH SarabunPSK"/>
          <w:spacing w:val="-6"/>
          <w:sz w:val="28"/>
          <w:cs/>
        </w:rPr>
        <w:t>ข้อ</w:t>
      </w:r>
      <w:r w:rsidR="00B60B5C" w:rsidRPr="006B7DB4">
        <w:rPr>
          <w:rFonts w:ascii="TH SarabunPSK" w:hAnsi="TH SarabunPSK" w:cs="TH SarabunPSK"/>
          <w:spacing w:val="-6"/>
          <w:sz w:val="28"/>
          <w:cs/>
        </w:rPr>
        <w:t xml:space="preserve"> ส่วนที่ </w:t>
      </w:r>
      <w:r w:rsidR="00B60B5C" w:rsidRPr="006B7DB4">
        <w:rPr>
          <w:rFonts w:ascii="TH SarabunPSK" w:hAnsi="TH SarabunPSK" w:cs="TH SarabunPSK"/>
          <w:spacing w:val="-6"/>
          <w:sz w:val="28"/>
        </w:rPr>
        <w:t xml:space="preserve">3 </w:t>
      </w:r>
      <w:r w:rsidR="00B60B5C" w:rsidRPr="006B7DB4">
        <w:rPr>
          <w:rFonts w:ascii="TH SarabunPSK" w:hAnsi="TH SarabunPSK" w:cs="TH SarabunPSK"/>
          <w:spacing w:val="-6"/>
          <w:sz w:val="28"/>
          <w:cs/>
        </w:rPr>
        <w:t xml:space="preserve">ทัศนคติเกี่ยวกับนโยบายประเทศไทย </w:t>
      </w:r>
      <w:r w:rsidR="00B60B5C" w:rsidRPr="006B7DB4">
        <w:rPr>
          <w:rFonts w:ascii="TH SarabunPSK" w:hAnsi="TH SarabunPSK" w:cs="TH SarabunPSK"/>
          <w:spacing w:val="-6"/>
          <w:sz w:val="28"/>
        </w:rPr>
        <w:t xml:space="preserve">4.0 </w:t>
      </w:r>
      <w:r w:rsidR="00B60B5C" w:rsidRPr="006B7DB4">
        <w:rPr>
          <w:rFonts w:ascii="TH SarabunPSK" w:hAnsi="TH SarabunPSK" w:cs="TH SarabunPSK"/>
          <w:spacing w:val="-6"/>
          <w:sz w:val="28"/>
          <w:cs/>
        </w:rPr>
        <w:t xml:space="preserve">จำนวน </w:t>
      </w:r>
      <w:r w:rsidR="00B60B5C" w:rsidRPr="006B7DB4">
        <w:rPr>
          <w:rFonts w:ascii="TH SarabunPSK" w:hAnsi="TH SarabunPSK" w:cs="TH SarabunPSK"/>
          <w:spacing w:val="-6"/>
          <w:sz w:val="28"/>
        </w:rPr>
        <w:t>15</w:t>
      </w:r>
      <w:r w:rsidR="00B60B5C" w:rsidRPr="006B7DB4">
        <w:rPr>
          <w:rFonts w:ascii="TH SarabunPSK" w:hAnsi="TH SarabunPSK" w:cs="TH SarabunPSK"/>
          <w:color w:val="FFFFFF" w:themeColor="background1"/>
          <w:spacing w:val="-6"/>
          <w:sz w:val="28"/>
        </w:rPr>
        <w:t>.</w:t>
      </w:r>
      <w:r w:rsidR="00B60B5C" w:rsidRPr="006B7DB4">
        <w:rPr>
          <w:rFonts w:ascii="TH SarabunPSK" w:hAnsi="TH SarabunPSK" w:cs="TH SarabunPSK"/>
          <w:spacing w:val="-6"/>
          <w:sz w:val="28"/>
          <w:cs/>
        </w:rPr>
        <w:t>ข้อ</w:t>
      </w:r>
      <w:r w:rsidR="00A607F8" w:rsidRPr="006B7DB4">
        <w:rPr>
          <w:rFonts w:ascii="TH SarabunPSK" w:hAnsi="TH SarabunPSK" w:cs="TH SarabunPSK"/>
          <w:spacing w:val="-6"/>
          <w:sz w:val="28"/>
          <w:cs/>
        </w:rPr>
        <w:t xml:space="preserve"> </w:t>
      </w:r>
      <w:r w:rsidR="00B60B5C" w:rsidRPr="006B7DB4">
        <w:rPr>
          <w:rFonts w:ascii="TH SarabunPSK" w:hAnsi="TH SarabunPSK" w:cs="TH SarabunPSK"/>
          <w:spacing w:val="-6"/>
          <w:sz w:val="28"/>
          <w:cs/>
        </w:rPr>
        <w:t>และ</w:t>
      </w:r>
      <w:r w:rsidR="00A607F8" w:rsidRPr="006B7DB4">
        <w:rPr>
          <w:rFonts w:ascii="TH SarabunPSK" w:hAnsi="TH SarabunPSK" w:cs="TH SarabunPSK"/>
          <w:color w:val="000000" w:themeColor="text1"/>
          <w:spacing w:val="-6"/>
          <w:sz w:val="28"/>
          <w:cs/>
        </w:rPr>
        <w:t xml:space="preserve">ส่วนที่ </w:t>
      </w:r>
      <w:r w:rsidR="00B60B5C" w:rsidRPr="006B7DB4">
        <w:rPr>
          <w:rFonts w:ascii="TH SarabunPSK" w:hAnsi="TH SarabunPSK" w:cs="TH SarabunPSK"/>
          <w:color w:val="000000" w:themeColor="text1"/>
          <w:spacing w:val="-6"/>
          <w:sz w:val="28"/>
        </w:rPr>
        <w:t>4</w:t>
      </w:r>
      <w:r w:rsidR="00A607F8" w:rsidRPr="006B7DB4">
        <w:rPr>
          <w:rFonts w:ascii="TH SarabunPSK" w:hAnsi="TH SarabunPSK" w:cs="TH SarabunPSK"/>
          <w:color w:val="FFFFFF" w:themeColor="background1"/>
          <w:spacing w:val="-6"/>
          <w:sz w:val="28"/>
        </w:rPr>
        <w:t>.</w:t>
      </w:r>
      <w:r w:rsidR="007F5390" w:rsidRPr="006B7DB4">
        <w:rPr>
          <w:rFonts w:ascii="TH SarabunPSK" w:hAnsi="TH SarabunPSK" w:cs="TH SarabunPSK"/>
          <w:color w:val="000000" w:themeColor="text1"/>
          <w:spacing w:val="-6"/>
          <w:sz w:val="28"/>
          <w:cs/>
        </w:rPr>
        <w:t xml:space="preserve">พฤติกรรมการเตรียมความพร้อมในการเข้าสู่ประเทศไทย </w:t>
      </w:r>
      <w:r w:rsidR="007F5390" w:rsidRPr="006B7DB4">
        <w:rPr>
          <w:rFonts w:ascii="TH SarabunPSK" w:hAnsi="TH SarabunPSK" w:cs="TH SarabunPSK"/>
          <w:color w:val="000000" w:themeColor="text1"/>
          <w:spacing w:val="-6"/>
          <w:sz w:val="28"/>
        </w:rPr>
        <w:t>4.0</w:t>
      </w:r>
      <w:r w:rsidR="004A552A" w:rsidRPr="006B7DB4">
        <w:rPr>
          <w:rFonts w:ascii="TH SarabunPSK" w:hAnsi="TH SarabunPSK" w:cs="TH SarabunPSK"/>
          <w:color w:val="FFFFFF" w:themeColor="background1"/>
          <w:spacing w:val="-6"/>
          <w:sz w:val="28"/>
        </w:rPr>
        <w:t>.</w:t>
      </w:r>
      <w:r w:rsidR="00A607F8" w:rsidRPr="006B7DB4">
        <w:rPr>
          <w:rFonts w:ascii="TH SarabunPSK" w:hAnsi="TH SarabunPSK" w:cs="TH SarabunPSK"/>
          <w:spacing w:val="-6"/>
          <w:sz w:val="28"/>
          <w:cs/>
        </w:rPr>
        <w:t xml:space="preserve">จำนวน </w:t>
      </w:r>
      <w:r w:rsidR="004A552A" w:rsidRPr="006B7DB4">
        <w:rPr>
          <w:rFonts w:ascii="TH SarabunPSK" w:hAnsi="TH SarabunPSK" w:cs="TH SarabunPSK"/>
          <w:spacing w:val="-6"/>
          <w:sz w:val="28"/>
        </w:rPr>
        <w:t>20</w:t>
      </w:r>
      <w:r w:rsidR="004A552A" w:rsidRPr="006B7DB4">
        <w:rPr>
          <w:rFonts w:ascii="TH SarabunPSK" w:hAnsi="TH SarabunPSK" w:cs="TH SarabunPSK"/>
          <w:color w:val="FFFFFF" w:themeColor="background1"/>
          <w:spacing w:val="-6"/>
          <w:sz w:val="28"/>
        </w:rPr>
        <w:t>.</w:t>
      </w:r>
      <w:r w:rsidR="00A607F8" w:rsidRPr="006B7DB4">
        <w:rPr>
          <w:rFonts w:ascii="TH SarabunPSK" w:hAnsi="TH SarabunPSK" w:cs="TH SarabunPSK"/>
          <w:spacing w:val="-6"/>
          <w:sz w:val="28"/>
          <w:cs/>
        </w:rPr>
        <w:t xml:space="preserve">ข้อ </w:t>
      </w:r>
      <w:r w:rsidRPr="006B7DB4">
        <w:rPr>
          <w:rFonts w:ascii="TH SarabunPSK" w:hAnsi="TH SarabunPSK" w:cs="TH SarabunPSK"/>
          <w:spacing w:val="-6"/>
          <w:sz w:val="28"/>
          <w:cs/>
        </w:rPr>
        <w:t>มี</w:t>
      </w:r>
      <w:r w:rsidRPr="006B7DB4">
        <w:rPr>
          <w:rFonts w:ascii="TH SarabunPSK" w:hAnsi="TH SarabunPSK" w:cs="TH SarabunPSK"/>
          <w:spacing w:val="-4"/>
          <w:sz w:val="28"/>
          <w:cs/>
        </w:rPr>
        <w:t>ลักษณะเป็นคำถามที่ให้เลือกลงคะแนนระดับการเปิดรับ</w:t>
      </w:r>
      <w:r w:rsidR="007F5390" w:rsidRPr="006B7DB4">
        <w:rPr>
          <w:rFonts w:ascii="TH SarabunPSK" w:hAnsi="TH SarabunPSK" w:cs="TH SarabunPSK"/>
          <w:spacing w:val="-6"/>
          <w:sz w:val="28"/>
          <w:cs/>
        </w:rPr>
        <w:t>และระดับพฤติกรรม</w:t>
      </w:r>
      <w:r w:rsidRPr="006B7DB4">
        <w:rPr>
          <w:rFonts w:ascii="TH SarabunPSK" w:hAnsi="TH SarabunPSK" w:cs="TH SarabunPSK"/>
          <w:spacing w:val="-6"/>
          <w:sz w:val="28"/>
          <w:cs/>
        </w:rPr>
        <w:t xml:space="preserve"> ประยุกต์ตามแบบมาตราส่วนประมาณค่า</w:t>
      </w:r>
      <w:r w:rsidR="00EC3F93" w:rsidRPr="006B7DB4">
        <w:rPr>
          <w:rFonts w:ascii="TH SarabunPSK" w:hAnsi="TH SarabunPSK" w:cs="TH SarabunPSK"/>
          <w:spacing w:val="-6"/>
          <w:sz w:val="28"/>
          <w:cs/>
        </w:rPr>
        <w:t xml:space="preserve"> </w:t>
      </w:r>
      <w:proofErr w:type="spellStart"/>
      <w:r w:rsidR="00EC3F93" w:rsidRPr="006B7DB4">
        <w:rPr>
          <w:rFonts w:ascii="TH SarabunPSK" w:hAnsi="TH SarabunPSK" w:cs="TH SarabunPSK"/>
          <w:spacing w:val="-6"/>
          <w:sz w:val="28"/>
        </w:rPr>
        <w:t>Likert</w:t>
      </w:r>
      <w:proofErr w:type="spellEnd"/>
      <w:r w:rsidRPr="006B7DB4">
        <w:rPr>
          <w:rFonts w:ascii="TH SarabunPSK" w:hAnsi="TH SarabunPSK" w:cs="TH SarabunPSK"/>
          <w:spacing w:val="-6"/>
          <w:sz w:val="28"/>
          <w:cs/>
        </w:rPr>
        <w:t xml:space="preserve"> (</w:t>
      </w:r>
      <w:proofErr w:type="spellStart"/>
      <w:r w:rsidRPr="006B7DB4">
        <w:rPr>
          <w:rFonts w:ascii="TH SarabunPSK" w:hAnsi="TH SarabunPSK" w:cs="TH SarabunPSK"/>
          <w:spacing w:val="-6"/>
          <w:sz w:val="28"/>
        </w:rPr>
        <w:t>Rating</w:t>
      </w:r>
      <w:r w:rsidRPr="006B7DB4">
        <w:rPr>
          <w:rFonts w:ascii="TH SarabunPSK" w:hAnsi="TH SarabunPSK" w:cs="TH SarabunPSK"/>
          <w:color w:val="FFFFFF" w:themeColor="background1"/>
          <w:spacing w:val="-6"/>
          <w:sz w:val="28"/>
        </w:rPr>
        <w:t>.</w:t>
      </w:r>
      <w:r w:rsidRPr="006B7DB4">
        <w:rPr>
          <w:rFonts w:ascii="TH SarabunPSK" w:hAnsi="TH SarabunPSK" w:cs="TH SarabunPSK"/>
          <w:spacing w:val="-6"/>
          <w:sz w:val="28"/>
        </w:rPr>
        <w:t>Scale</w:t>
      </w:r>
      <w:proofErr w:type="spellEnd"/>
      <w:r w:rsidRPr="006B7DB4">
        <w:rPr>
          <w:rFonts w:ascii="TH SarabunPSK" w:hAnsi="TH SarabunPSK" w:cs="TH SarabunPSK"/>
          <w:spacing w:val="-6"/>
          <w:sz w:val="28"/>
        </w:rPr>
        <w:t>)</w:t>
      </w:r>
      <w:r w:rsidRPr="006B7DB4">
        <w:rPr>
          <w:rFonts w:ascii="TH SarabunPSK" w:hAnsi="TH SarabunPSK" w:cs="TH SarabunPSK"/>
          <w:color w:val="FFFFFF" w:themeColor="background1"/>
          <w:spacing w:val="-6"/>
          <w:sz w:val="28"/>
        </w:rPr>
        <w:t>.</w:t>
      </w:r>
      <w:r w:rsidR="00EC3F93" w:rsidRPr="006B7DB4">
        <w:rPr>
          <w:rFonts w:ascii="TH SarabunPSK" w:hAnsi="TH SarabunPSK" w:cs="TH SarabunPSK"/>
          <w:spacing w:val="-4"/>
          <w:sz w:val="28"/>
          <w:cs/>
        </w:rPr>
        <w:t>โดยแต่ละข้อแบ่งเป็</w:t>
      </w:r>
      <w:r w:rsidR="00EC3F93" w:rsidRPr="006B7DB4">
        <w:rPr>
          <w:rFonts w:ascii="TH SarabunPSK" w:hAnsi="TH SarabunPSK" w:cs="TH SarabunPSK"/>
          <w:spacing w:val="-6"/>
          <w:sz w:val="28"/>
          <w:cs/>
        </w:rPr>
        <w:t xml:space="preserve">น </w:t>
      </w:r>
      <w:r w:rsidRPr="006B7DB4">
        <w:rPr>
          <w:rFonts w:ascii="TH SarabunPSK" w:hAnsi="TH SarabunPSK" w:cs="TH SarabunPSK"/>
          <w:spacing w:val="-6"/>
          <w:sz w:val="28"/>
        </w:rPr>
        <w:t>5</w:t>
      </w:r>
      <w:r w:rsidRPr="006B7DB4">
        <w:rPr>
          <w:rFonts w:ascii="TH SarabunPSK" w:hAnsi="TH SarabunPSK" w:cs="TH SarabunPSK"/>
          <w:spacing w:val="-6"/>
          <w:sz w:val="28"/>
          <w:cs/>
        </w:rPr>
        <w:t xml:space="preserve"> ระดับ </w:t>
      </w:r>
    </w:p>
    <w:p w:rsidR="008522E0" w:rsidRPr="00F45BAC" w:rsidRDefault="008522E0" w:rsidP="00084EEA">
      <w:pPr>
        <w:tabs>
          <w:tab w:val="left" w:pos="990"/>
        </w:tabs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pacing w:val="-8"/>
          <w:sz w:val="28"/>
        </w:rPr>
      </w:pPr>
      <w:r w:rsidRPr="00F45BAC">
        <w:rPr>
          <w:rFonts w:ascii="TH SarabunPSK" w:eastAsiaTheme="minorEastAsia" w:hAnsi="TH SarabunPSK" w:cs="TH SarabunPSK"/>
          <w:b/>
          <w:bCs/>
          <w:spacing w:val="-8"/>
          <w:sz w:val="28"/>
          <w:cs/>
        </w:rPr>
        <w:t>การวิเคราะห์ข้อมูล</w:t>
      </w:r>
    </w:p>
    <w:p w:rsidR="008522E0" w:rsidRPr="006B7DB4" w:rsidRDefault="0044773C" w:rsidP="00DF667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  <w:cs/>
        </w:rPr>
      </w:pPr>
      <w:r w:rsidRPr="006B7DB4">
        <w:rPr>
          <w:rFonts w:ascii="TH SarabunPSK" w:hAnsi="TH SarabunPSK" w:cs="TH SarabunPSK"/>
          <w:sz w:val="28"/>
          <w:cs/>
        </w:rPr>
        <w:t xml:space="preserve">สถิติในการวิเคราะห์และทดสอบสมมติฐานการวิจัยครั้งนี้ กำหนดระดับความเชื่อมั่นที่ร้อยละ </w:t>
      </w:r>
      <w:r w:rsidR="00DF6673" w:rsidRPr="006B7DB4">
        <w:rPr>
          <w:rFonts w:ascii="TH SarabunPSK" w:hAnsi="TH SarabunPSK" w:cs="TH SarabunPSK"/>
          <w:sz w:val="28"/>
        </w:rPr>
        <w:t xml:space="preserve">95 </w:t>
      </w:r>
      <w:r w:rsidR="00DF6673" w:rsidRPr="006B7DB4">
        <w:rPr>
          <w:rFonts w:ascii="TH SarabunPSK" w:hAnsi="TH SarabunPSK" w:cs="TH SarabunPSK"/>
          <w:sz w:val="28"/>
          <w:cs/>
        </w:rPr>
        <w:t>ประกอบด้วย</w:t>
      </w:r>
      <w:r w:rsidRPr="006B7DB4">
        <w:rPr>
          <w:rFonts w:ascii="TH SarabunPSK" w:hAnsi="TH SarabunPSK" w:cs="TH SarabunPSK"/>
          <w:sz w:val="28"/>
          <w:cs/>
        </w:rPr>
        <w:t xml:space="preserve"> </w:t>
      </w:r>
      <w:r w:rsidR="008522E0" w:rsidRPr="006B7DB4">
        <w:rPr>
          <w:rFonts w:ascii="TH SarabunPSK" w:hAnsi="TH SarabunPSK" w:cs="TH SarabunPSK"/>
          <w:sz w:val="28"/>
          <w:cs/>
        </w:rPr>
        <w:t>สถิติเชิงพรรณนา (</w:t>
      </w:r>
      <w:r w:rsidR="009633A2" w:rsidRPr="006B7DB4">
        <w:rPr>
          <w:rFonts w:ascii="TH SarabunPSK" w:hAnsi="TH SarabunPSK" w:cs="TH SarabunPSK"/>
          <w:sz w:val="28"/>
        </w:rPr>
        <w:t xml:space="preserve">Descriptive Analysis) </w:t>
      </w:r>
      <w:r w:rsidR="009633A2" w:rsidRPr="006B7DB4">
        <w:rPr>
          <w:rFonts w:ascii="TH SarabunPSK" w:hAnsi="TH SarabunPSK" w:cs="TH SarabunPSK"/>
          <w:sz w:val="28"/>
          <w:cs/>
        </w:rPr>
        <w:t>ใช้ในการวิเคราะห์ข้อมูล</w:t>
      </w:r>
      <w:r w:rsidR="00DF6673" w:rsidRPr="006B7DB4">
        <w:rPr>
          <w:rFonts w:ascii="TH SarabunPSK" w:hAnsi="TH SarabunPSK" w:cs="TH SarabunPSK"/>
          <w:sz w:val="28"/>
          <w:cs/>
        </w:rPr>
        <w:t>เชิงบรรยายลักษณะของตัวแปร ซึ่งในที่นี้ประกอบด้วย ความถี่ ร้อยละ</w:t>
      </w:r>
      <w:r w:rsidR="004A552A" w:rsidRPr="006B7DB4">
        <w:rPr>
          <w:rFonts w:ascii="TH SarabunPSK" w:hAnsi="TH SarabunPSK" w:cs="TH SarabunPSK"/>
          <w:color w:val="FFFFFF" w:themeColor="background1"/>
          <w:sz w:val="28"/>
        </w:rPr>
        <w:t>.</w:t>
      </w:r>
      <w:r w:rsidR="00DF6673" w:rsidRPr="006B7DB4">
        <w:rPr>
          <w:rFonts w:ascii="TH SarabunPSK" w:hAnsi="TH SarabunPSK" w:cs="TH SarabunPSK"/>
          <w:sz w:val="28"/>
          <w:cs/>
        </w:rPr>
        <w:t xml:space="preserve">ค่าคะแนนเฉลี่ย </w:t>
      </w:r>
      <w:r w:rsidR="002B76D0" w:rsidRPr="006B7DB4">
        <w:rPr>
          <w:rFonts w:ascii="TH SarabunPSK" w:hAnsi="TH SarabunPSK" w:cs="TH SarabunPSK"/>
          <w:sz w:val="28"/>
          <w:cs/>
        </w:rPr>
        <w:t xml:space="preserve">และส่วนเบี่ยงเบนมาตรฐาน </w:t>
      </w:r>
      <w:r w:rsidR="00DF6673" w:rsidRPr="006B7DB4">
        <w:rPr>
          <w:rFonts w:ascii="TH SarabunPSK" w:hAnsi="TH SarabunPSK" w:cs="TH SarabunPSK"/>
          <w:sz w:val="28"/>
          <w:cs/>
        </w:rPr>
        <w:t>และ</w:t>
      </w:r>
      <w:r w:rsidR="008522E0" w:rsidRPr="006B7DB4">
        <w:rPr>
          <w:rFonts w:ascii="TH SarabunPSK" w:hAnsi="TH SarabunPSK" w:cs="TH SarabunPSK"/>
          <w:sz w:val="28"/>
          <w:cs/>
        </w:rPr>
        <w:t>สถิติเชิงอนุมาน (</w:t>
      </w:r>
      <w:proofErr w:type="spellStart"/>
      <w:r w:rsidR="00B510F8" w:rsidRPr="006B7DB4">
        <w:rPr>
          <w:rFonts w:ascii="TH SarabunPSK" w:hAnsi="TH SarabunPSK" w:cs="TH SarabunPSK"/>
          <w:sz w:val="28"/>
        </w:rPr>
        <w:t>Inferential</w:t>
      </w:r>
      <w:r w:rsidR="00B510F8" w:rsidRPr="006B7DB4">
        <w:rPr>
          <w:rFonts w:ascii="TH SarabunPSK" w:hAnsi="TH SarabunPSK" w:cs="TH SarabunPSK"/>
          <w:color w:val="FFFFFF" w:themeColor="background1"/>
          <w:sz w:val="28"/>
        </w:rPr>
        <w:t>.</w:t>
      </w:r>
      <w:r w:rsidR="00BD3BE2" w:rsidRPr="006B7DB4">
        <w:rPr>
          <w:rFonts w:ascii="TH SarabunPSK" w:hAnsi="TH SarabunPSK" w:cs="TH SarabunPSK"/>
          <w:sz w:val="28"/>
        </w:rPr>
        <w:t>Statistics</w:t>
      </w:r>
      <w:proofErr w:type="spellEnd"/>
      <w:r w:rsidR="00BD3BE2" w:rsidRPr="006B7DB4">
        <w:rPr>
          <w:rFonts w:ascii="TH SarabunPSK" w:hAnsi="TH SarabunPSK" w:cs="TH SarabunPSK"/>
          <w:sz w:val="28"/>
        </w:rPr>
        <w:t>)</w:t>
      </w:r>
      <w:r w:rsidR="00BD3BE2" w:rsidRPr="006B7DB4">
        <w:rPr>
          <w:rFonts w:ascii="TH SarabunPSK" w:hAnsi="TH SarabunPSK" w:cs="TH SarabunPSK"/>
          <w:color w:val="FFFFFF" w:themeColor="background1"/>
          <w:sz w:val="28"/>
        </w:rPr>
        <w:t>.</w:t>
      </w:r>
      <w:r w:rsidR="008522E0" w:rsidRPr="006B7DB4">
        <w:rPr>
          <w:rFonts w:ascii="TH SarabunPSK" w:hAnsi="TH SarabunPSK" w:cs="TH SarabunPSK"/>
          <w:sz w:val="28"/>
          <w:cs/>
        </w:rPr>
        <w:t>เป็นสถิติที่ใช้ทดสอบสมมติฐานการวิจัย เพื่อแสดงถึงความสัมพันธ์ของตัวแปรต้นและตัวแปรตาม ซึ่งการวิจัยครั้งนี้</w:t>
      </w:r>
      <w:r w:rsidR="008522E0" w:rsidRPr="006B7DB4">
        <w:rPr>
          <w:rFonts w:ascii="TH SarabunPSK" w:hAnsi="TH SarabunPSK" w:cs="TH SarabunPSK"/>
          <w:color w:val="000000" w:themeColor="text1"/>
          <w:sz w:val="28"/>
          <w:cs/>
        </w:rPr>
        <w:t xml:space="preserve">ใช้การวิเคราะห์ </w:t>
      </w:r>
      <w:r w:rsidR="008522E0" w:rsidRPr="006B7DB4">
        <w:rPr>
          <w:rFonts w:ascii="TH SarabunPSK" w:hAnsi="TH SarabunPSK" w:cs="TH SarabunPSK"/>
          <w:color w:val="000000" w:themeColor="text1"/>
          <w:sz w:val="28"/>
        </w:rPr>
        <w:t xml:space="preserve">Pearson Product Moment Correlation Coefficient </w:t>
      </w:r>
      <w:r w:rsidR="002B76D0" w:rsidRPr="006B7DB4">
        <w:rPr>
          <w:rFonts w:ascii="TH SarabunPSK" w:hAnsi="TH SarabunPSK" w:cs="TH SarabunPSK"/>
          <w:color w:val="000000" w:themeColor="text1"/>
          <w:sz w:val="28"/>
          <w:cs/>
        </w:rPr>
        <w:t>และ</w:t>
      </w:r>
      <w:r w:rsidR="002B76D0" w:rsidRPr="006B7DB4">
        <w:rPr>
          <w:rFonts w:ascii="TH SarabunPSK" w:hAnsi="TH SarabunPSK" w:cs="TH SarabunPSK"/>
          <w:sz w:val="28"/>
          <w:cs/>
        </w:rPr>
        <w:t xml:space="preserve"> </w:t>
      </w:r>
      <w:r w:rsidR="002B76D0" w:rsidRPr="006B7DB4">
        <w:rPr>
          <w:rFonts w:ascii="TH SarabunPSK" w:hAnsi="TH SarabunPSK" w:cs="TH SarabunPSK"/>
          <w:sz w:val="28"/>
        </w:rPr>
        <w:t>Multiple Regression Analysis</w:t>
      </w:r>
    </w:p>
    <w:p w:rsidR="008C7217" w:rsidRPr="006B7DB4" w:rsidRDefault="008C7217" w:rsidP="006D4254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8522E0" w:rsidRPr="003933C8" w:rsidRDefault="003933C8" w:rsidP="003933C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F6B98">
        <w:rPr>
          <w:rFonts w:ascii="TH SarabunPSK" w:hAnsi="TH SarabunPSK" w:cs="TH SarabunPSK"/>
          <w:b/>
          <w:bCs/>
          <w:sz w:val="32"/>
          <w:szCs w:val="32"/>
          <w:cs/>
        </w:rPr>
        <w:t>ผลการ</w:t>
      </w:r>
      <w:r w:rsidR="006B7DB4" w:rsidRPr="002F6B98">
        <w:rPr>
          <w:rFonts w:ascii="TH SarabunPSK" w:hAnsi="TH SarabunPSK" w:cs="TH SarabunPSK" w:hint="cs"/>
          <w:b/>
          <w:bCs/>
          <w:sz w:val="32"/>
          <w:szCs w:val="32"/>
          <w:cs/>
        </w:rPr>
        <w:t>วิจัย</w:t>
      </w:r>
    </w:p>
    <w:p w:rsidR="008522E0" w:rsidRPr="003933C8" w:rsidRDefault="008522E0" w:rsidP="00E13663">
      <w:pPr>
        <w:tabs>
          <w:tab w:val="left" w:pos="990"/>
        </w:tabs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pacing w:val="-8"/>
          <w:sz w:val="28"/>
        </w:rPr>
      </w:pPr>
      <w:r w:rsidRPr="003933C8">
        <w:rPr>
          <w:rFonts w:ascii="TH SarabunPSK" w:eastAsiaTheme="minorEastAsia" w:hAnsi="TH SarabunPSK" w:cs="TH SarabunPSK"/>
          <w:b/>
          <w:bCs/>
          <w:spacing w:val="-8"/>
          <w:sz w:val="28"/>
          <w:cs/>
        </w:rPr>
        <w:t xml:space="preserve">ผลการวิจัยจากการวิเคราะห์ข้อมูลโดยใช้สถิติเชิงพรรณนา </w:t>
      </w:r>
      <w:r w:rsidRPr="003933C8">
        <w:rPr>
          <w:rFonts w:ascii="TH SarabunPSK" w:eastAsiaTheme="minorEastAsia" w:hAnsi="TH SarabunPSK" w:cs="TH SarabunPSK"/>
          <w:b/>
          <w:bCs/>
          <w:spacing w:val="-8"/>
          <w:sz w:val="28"/>
        </w:rPr>
        <w:t xml:space="preserve">(Descriptive statistic) </w:t>
      </w:r>
    </w:p>
    <w:p w:rsidR="008522E0" w:rsidRPr="00084EEA" w:rsidRDefault="008522E0" w:rsidP="00084EEA">
      <w:pPr>
        <w:tabs>
          <w:tab w:val="left" w:pos="990"/>
        </w:tabs>
        <w:spacing w:after="0" w:line="240" w:lineRule="auto"/>
        <w:ind w:firstLine="720"/>
        <w:jc w:val="thaiDistribute"/>
        <w:rPr>
          <w:rFonts w:ascii="TH SarabunPSK" w:eastAsiaTheme="minorEastAsia" w:hAnsi="TH SarabunPSK" w:cs="TH SarabunPSK"/>
          <w:spacing w:val="-4"/>
          <w:sz w:val="28"/>
        </w:rPr>
      </w:pPr>
      <w:r w:rsidRPr="00084EEA">
        <w:rPr>
          <w:rFonts w:ascii="TH SarabunPSK" w:eastAsiaTheme="minorEastAsia" w:hAnsi="TH SarabunPSK" w:cs="TH SarabunPSK"/>
          <w:spacing w:val="-4"/>
          <w:sz w:val="28"/>
          <w:cs/>
        </w:rPr>
        <w:t>ผู้ตอบแบบสอบถาม</w:t>
      </w:r>
      <w:r w:rsidRPr="00084EEA">
        <w:rPr>
          <w:rFonts w:ascii="TH SarabunPSK" w:eastAsia="Calibri" w:hAnsi="TH SarabunPSK" w:cs="TH SarabunPSK"/>
          <w:spacing w:val="-4"/>
          <w:sz w:val="28"/>
          <w:cs/>
        </w:rPr>
        <w:t xml:space="preserve">ส่วนใหญ่เป็นเพศหญิง มีอายุระหว่าง </w:t>
      </w:r>
      <w:r w:rsidR="00BD3BE2" w:rsidRPr="00084EEA">
        <w:rPr>
          <w:rFonts w:ascii="TH SarabunPSK" w:eastAsia="Calibri" w:hAnsi="TH SarabunPSK" w:cs="TH SarabunPSK"/>
          <w:spacing w:val="-4"/>
          <w:sz w:val="28"/>
        </w:rPr>
        <w:t>41</w:t>
      </w:r>
      <w:r w:rsidR="00BD3BE2" w:rsidRPr="00084EEA">
        <w:rPr>
          <w:rFonts w:ascii="TH SarabunPSK" w:eastAsia="Calibri" w:hAnsi="TH SarabunPSK" w:cs="TH SarabunPSK"/>
          <w:color w:val="FFFFFF" w:themeColor="background1"/>
          <w:spacing w:val="-4"/>
          <w:sz w:val="28"/>
        </w:rPr>
        <w:t>.</w:t>
      </w:r>
      <w:r w:rsidR="00BD3BE2" w:rsidRPr="00084EEA">
        <w:rPr>
          <w:rFonts w:ascii="TH SarabunPSK" w:eastAsia="Calibri" w:hAnsi="TH SarabunPSK" w:cs="TH SarabunPSK"/>
          <w:spacing w:val="-4"/>
          <w:sz w:val="28"/>
        </w:rPr>
        <w:t>-</w:t>
      </w:r>
      <w:r w:rsidR="00BD3BE2" w:rsidRPr="00084EEA">
        <w:rPr>
          <w:rFonts w:ascii="TH SarabunPSK" w:eastAsia="Calibri" w:hAnsi="TH SarabunPSK" w:cs="TH SarabunPSK"/>
          <w:color w:val="FFFFFF" w:themeColor="background1"/>
          <w:spacing w:val="-4"/>
          <w:sz w:val="28"/>
        </w:rPr>
        <w:t>.</w:t>
      </w:r>
      <w:r w:rsidRPr="00084EEA">
        <w:rPr>
          <w:rFonts w:ascii="TH SarabunPSK" w:eastAsia="Calibri" w:hAnsi="TH SarabunPSK" w:cs="TH SarabunPSK"/>
          <w:spacing w:val="-4"/>
          <w:sz w:val="28"/>
        </w:rPr>
        <w:t xml:space="preserve">50 </w:t>
      </w:r>
      <w:r w:rsidRPr="00084EEA">
        <w:rPr>
          <w:rFonts w:ascii="TH SarabunPSK" w:eastAsia="Calibri" w:hAnsi="TH SarabunPSK" w:cs="TH SarabunPSK"/>
          <w:spacing w:val="-4"/>
          <w:sz w:val="28"/>
          <w:cs/>
        </w:rPr>
        <w:t>ปี</w:t>
      </w:r>
      <w:r w:rsidRPr="00084EEA">
        <w:rPr>
          <w:rFonts w:ascii="TH SarabunPSK" w:eastAsiaTheme="minorEastAsia" w:hAnsi="TH SarabunPSK" w:cs="TH SarabunPSK"/>
          <w:spacing w:val="-4"/>
          <w:sz w:val="28"/>
          <w:cs/>
        </w:rPr>
        <w:t xml:space="preserve"> ระดับการศึกษา</w:t>
      </w:r>
      <w:r w:rsidRPr="00084EEA">
        <w:rPr>
          <w:rFonts w:ascii="TH SarabunPSK" w:eastAsia="Calibri" w:hAnsi="TH SarabunPSK" w:cs="TH SarabunPSK"/>
          <w:spacing w:val="-4"/>
          <w:sz w:val="28"/>
          <w:cs/>
        </w:rPr>
        <w:t>ปริญญาตรี ประเภทธุรกิจ</w:t>
      </w:r>
      <w:r w:rsidRPr="00084EEA">
        <w:rPr>
          <w:rFonts w:ascii="TH SarabunPSK" w:hAnsi="TH SarabunPSK" w:cs="TH SarabunPSK"/>
          <w:spacing w:val="-4"/>
          <w:kern w:val="16"/>
          <w:sz w:val="28"/>
          <w:cs/>
        </w:rPr>
        <w:t>ในอุตสาหกรรมท่องเที่ยว</w:t>
      </w:r>
      <w:r w:rsidRPr="00084EEA">
        <w:rPr>
          <w:rFonts w:ascii="TH SarabunPSK" w:eastAsiaTheme="minorEastAsia" w:hAnsi="TH SarabunPSK" w:cs="TH SarabunPSK"/>
          <w:spacing w:val="-4"/>
          <w:sz w:val="28"/>
          <w:cs/>
        </w:rPr>
        <w:t xml:space="preserve">ที่ทำเป็นส่วนใหญ่ คือ </w:t>
      </w:r>
      <w:r w:rsidRPr="00084EEA">
        <w:rPr>
          <w:rFonts w:ascii="TH SarabunPSK" w:hAnsi="TH SarabunPSK" w:cs="TH SarabunPSK"/>
          <w:spacing w:val="-4"/>
          <w:sz w:val="28"/>
          <w:cs/>
        </w:rPr>
        <w:t>ธุรกิจที่พักแรม</w:t>
      </w:r>
      <w:r w:rsidRPr="00084EEA">
        <w:rPr>
          <w:rFonts w:ascii="TH SarabunPSK" w:eastAsiaTheme="minorEastAsia" w:hAnsi="TH SarabunPSK" w:cs="TH SarabunPSK"/>
          <w:spacing w:val="-4"/>
          <w:sz w:val="28"/>
          <w:cs/>
        </w:rPr>
        <w:t xml:space="preserve"> มีจำนวนพนักงานโดยประมาณ </w:t>
      </w:r>
      <w:r w:rsidRPr="00084EEA">
        <w:rPr>
          <w:rFonts w:ascii="TH SarabunPSK" w:eastAsiaTheme="minorEastAsia" w:hAnsi="TH SarabunPSK" w:cs="TH SarabunPSK"/>
          <w:spacing w:val="-4"/>
          <w:sz w:val="28"/>
        </w:rPr>
        <w:t xml:space="preserve">10-50 </w:t>
      </w:r>
      <w:r w:rsidRPr="00084EEA">
        <w:rPr>
          <w:rFonts w:ascii="TH SarabunPSK" w:eastAsiaTheme="minorEastAsia" w:hAnsi="TH SarabunPSK" w:cs="TH SarabunPSK"/>
          <w:spacing w:val="-4"/>
          <w:sz w:val="28"/>
          <w:cs/>
        </w:rPr>
        <w:t>คน และมีระยะเวลาประกอบกิจการ</w:t>
      </w:r>
      <w:r w:rsidRPr="00084EEA">
        <w:rPr>
          <w:rFonts w:ascii="TH SarabunPSK" w:hAnsi="TH SarabunPSK" w:cs="TH SarabunPSK"/>
          <w:spacing w:val="-4"/>
          <w:sz w:val="28"/>
          <w:cs/>
        </w:rPr>
        <w:t>มากกว่า</w:t>
      </w:r>
      <w:r w:rsidRPr="00084EEA">
        <w:rPr>
          <w:rFonts w:ascii="TH SarabunPSK" w:hAnsi="TH SarabunPSK" w:cs="TH SarabunPSK"/>
          <w:color w:val="FFFFFF" w:themeColor="background1"/>
          <w:spacing w:val="-4"/>
          <w:sz w:val="28"/>
        </w:rPr>
        <w:t>.</w:t>
      </w:r>
      <w:r w:rsidRPr="00084EEA">
        <w:rPr>
          <w:rFonts w:ascii="TH SarabunPSK" w:hAnsi="TH SarabunPSK" w:cs="TH SarabunPSK"/>
          <w:spacing w:val="-4"/>
          <w:sz w:val="28"/>
        </w:rPr>
        <w:t>10</w:t>
      </w:r>
      <w:r w:rsidRPr="00084EEA">
        <w:rPr>
          <w:rFonts w:ascii="TH SarabunPSK" w:hAnsi="TH SarabunPSK" w:cs="TH SarabunPSK"/>
          <w:color w:val="FFFFFF" w:themeColor="background1"/>
          <w:spacing w:val="-4"/>
          <w:sz w:val="28"/>
        </w:rPr>
        <w:t>.</w:t>
      </w:r>
      <w:r w:rsidRPr="00084EEA">
        <w:rPr>
          <w:rFonts w:ascii="TH SarabunPSK" w:hAnsi="TH SarabunPSK" w:cs="TH SarabunPSK"/>
          <w:spacing w:val="-4"/>
          <w:sz w:val="28"/>
          <w:cs/>
        </w:rPr>
        <w:t>ปี</w:t>
      </w:r>
    </w:p>
    <w:p w:rsidR="008522E0" w:rsidRPr="00084EEA" w:rsidRDefault="008522E0" w:rsidP="00084EEA">
      <w:pPr>
        <w:tabs>
          <w:tab w:val="left" w:pos="990"/>
        </w:tabs>
        <w:spacing w:after="0" w:line="240" w:lineRule="auto"/>
        <w:ind w:firstLine="720"/>
        <w:jc w:val="thaiDistribute"/>
        <w:rPr>
          <w:rFonts w:ascii="TH SarabunPSK" w:eastAsiaTheme="minorEastAsia" w:hAnsi="TH SarabunPSK" w:cs="TH SarabunPSK"/>
          <w:spacing w:val="-4"/>
          <w:sz w:val="28"/>
        </w:rPr>
      </w:pPr>
      <w:r w:rsidRPr="00084EEA">
        <w:rPr>
          <w:rFonts w:ascii="TH SarabunPSK" w:eastAsiaTheme="minorEastAsia" w:hAnsi="TH SarabunPSK" w:cs="TH SarabunPSK"/>
          <w:spacing w:val="-4"/>
          <w:sz w:val="28"/>
          <w:cs/>
        </w:rPr>
        <w:t>ผู้ตอบแบบสอบถาม</w:t>
      </w:r>
      <w:r w:rsidRPr="00084EEA">
        <w:rPr>
          <w:rFonts w:ascii="TH SarabunPSK" w:eastAsia="Calibri" w:hAnsi="TH SarabunPSK" w:cs="TH SarabunPSK"/>
          <w:spacing w:val="-4"/>
          <w:sz w:val="28"/>
          <w:cs/>
        </w:rPr>
        <w:t>ส่วนใหญ่</w:t>
      </w:r>
      <w:r w:rsidRPr="00084EEA">
        <w:rPr>
          <w:rFonts w:ascii="TH SarabunPSK" w:eastAsiaTheme="minorEastAsia" w:hAnsi="TH SarabunPSK" w:cs="TH SarabunPSK"/>
          <w:spacing w:val="-4"/>
          <w:sz w:val="28"/>
          <w:cs/>
        </w:rPr>
        <w:t xml:space="preserve">มีการเปิดรับข่าวสารผ่านสื่อเกี่ยวกับแนวคิดวิสัยทัศน์เชิงนโยบายประเทศไทย </w:t>
      </w:r>
      <w:r w:rsidR="00EA2E8F" w:rsidRPr="00084EEA">
        <w:rPr>
          <w:rFonts w:ascii="TH SarabunPSK" w:eastAsiaTheme="minorEastAsia" w:hAnsi="TH SarabunPSK" w:cs="TH SarabunPSK"/>
          <w:spacing w:val="-4"/>
          <w:sz w:val="28"/>
        </w:rPr>
        <w:t>4.0</w:t>
      </w:r>
      <w:r w:rsidR="00BD3BE2" w:rsidRPr="00084EEA">
        <w:rPr>
          <w:rFonts w:ascii="TH SarabunPSK" w:eastAsiaTheme="minorEastAsia" w:hAnsi="TH SarabunPSK" w:cs="TH SarabunPSK"/>
          <w:color w:val="FFFFFF" w:themeColor="background1"/>
          <w:spacing w:val="-4"/>
          <w:sz w:val="28"/>
        </w:rPr>
        <w:t>.</w:t>
      </w:r>
      <w:r w:rsidR="006D4254" w:rsidRPr="00084EEA">
        <w:rPr>
          <w:rFonts w:ascii="TH SarabunPSK" w:eastAsiaTheme="minorEastAsia" w:hAnsi="TH SarabunPSK" w:cs="TH SarabunPSK"/>
          <w:spacing w:val="-4"/>
          <w:sz w:val="28"/>
          <w:cs/>
        </w:rPr>
        <w:t>โดยรวม</w:t>
      </w:r>
      <w:r w:rsidRPr="00084EEA">
        <w:rPr>
          <w:rFonts w:ascii="TH SarabunPSK" w:eastAsiaTheme="minorEastAsia" w:hAnsi="TH SarabunPSK" w:cs="TH SarabunPSK"/>
          <w:spacing w:val="-4"/>
          <w:sz w:val="28"/>
          <w:cs/>
        </w:rPr>
        <w:t xml:space="preserve">อยู่ในระดับปานกลาง โดยมีค่าเฉลี่ยเท่ากับ </w:t>
      </w:r>
      <w:r w:rsidRPr="00084EEA">
        <w:rPr>
          <w:rFonts w:ascii="TH SarabunPSK" w:eastAsiaTheme="minorEastAsia" w:hAnsi="TH SarabunPSK" w:cs="TH SarabunPSK"/>
          <w:spacing w:val="-4"/>
          <w:sz w:val="28"/>
        </w:rPr>
        <w:t xml:space="preserve">2.86 </w:t>
      </w:r>
      <w:r w:rsidRPr="00084EEA">
        <w:rPr>
          <w:rFonts w:ascii="TH SarabunPSK" w:eastAsiaTheme="minorEastAsia" w:hAnsi="TH SarabunPSK" w:cs="TH SarabunPSK"/>
          <w:spacing w:val="-4"/>
          <w:sz w:val="28"/>
          <w:cs/>
        </w:rPr>
        <w:t xml:space="preserve">เมื่อพิจารณารายด้านพบว่า มีการเปิดรับข่าวสารผ่านสื่อโดยเรียงระดับค่าเฉลี่ยที่มีค่าสูงสุดคือ ด้านสื่อสังคมออนไลน์ รองลงมาคือ ด้านสื่อมวลชน และด้านสื่อบุคคล มีค่าเฉลี่ยเท่ากับ </w:t>
      </w:r>
      <w:r w:rsidRPr="00084EEA">
        <w:rPr>
          <w:rFonts w:ascii="TH SarabunPSK" w:eastAsiaTheme="minorEastAsia" w:hAnsi="TH SarabunPSK" w:cs="TH SarabunPSK"/>
          <w:spacing w:val="-4"/>
          <w:sz w:val="28"/>
        </w:rPr>
        <w:t>3.11 2.99</w:t>
      </w:r>
      <w:r w:rsidRPr="00084EEA">
        <w:rPr>
          <w:rFonts w:ascii="TH SarabunPSK" w:eastAsiaTheme="minorEastAsia" w:hAnsi="TH SarabunPSK" w:cs="TH SarabunPSK"/>
          <w:spacing w:val="-4"/>
          <w:sz w:val="28"/>
          <w:cs/>
        </w:rPr>
        <w:t xml:space="preserve"> และ </w:t>
      </w:r>
      <w:r w:rsidRPr="00084EEA">
        <w:rPr>
          <w:rFonts w:ascii="TH SarabunPSK" w:eastAsiaTheme="minorEastAsia" w:hAnsi="TH SarabunPSK" w:cs="TH SarabunPSK"/>
          <w:spacing w:val="-4"/>
          <w:sz w:val="28"/>
        </w:rPr>
        <w:t>2.48</w:t>
      </w:r>
      <w:r w:rsidRPr="00084EEA">
        <w:rPr>
          <w:rFonts w:ascii="TH SarabunPSK" w:eastAsiaTheme="minorEastAsia" w:hAnsi="TH SarabunPSK" w:cs="TH SarabunPSK"/>
          <w:spacing w:val="-4"/>
          <w:sz w:val="28"/>
          <w:cs/>
        </w:rPr>
        <w:t xml:space="preserve"> ตามลำดับ</w:t>
      </w:r>
    </w:p>
    <w:p w:rsidR="002B76D0" w:rsidRPr="00084EEA" w:rsidRDefault="002B76D0" w:rsidP="00084EEA">
      <w:pPr>
        <w:tabs>
          <w:tab w:val="left" w:pos="990"/>
        </w:tabs>
        <w:spacing w:after="0" w:line="240" w:lineRule="auto"/>
        <w:ind w:firstLine="720"/>
        <w:jc w:val="thaiDistribute"/>
        <w:rPr>
          <w:rFonts w:ascii="TH SarabunPSK" w:eastAsiaTheme="minorEastAsia" w:hAnsi="TH SarabunPSK" w:cs="TH SarabunPSK"/>
          <w:spacing w:val="-4"/>
          <w:sz w:val="28"/>
        </w:rPr>
      </w:pPr>
      <w:r w:rsidRPr="00084EEA">
        <w:rPr>
          <w:rFonts w:ascii="TH SarabunPSK" w:eastAsiaTheme="minorEastAsia" w:hAnsi="TH SarabunPSK" w:cs="TH SarabunPSK"/>
          <w:spacing w:val="-4"/>
          <w:sz w:val="28"/>
          <w:cs/>
        </w:rPr>
        <w:t>ผู้ตอบแบบสอบถาม</w:t>
      </w:r>
      <w:r w:rsidRPr="00084EEA">
        <w:rPr>
          <w:rFonts w:ascii="TH SarabunPSK" w:eastAsia="Calibri" w:hAnsi="TH SarabunPSK" w:cs="TH SarabunPSK"/>
          <w:spacing w:val="-4"/>
          <w:sz w:val="28"/>
          <w:cs/>
        </w:rPr>
        <w:t>ส่วนใหญ่</w:t>
      </w:r>
      <w:r w:rsidRPr="00084EEA">
        <w:rPr>
          <w:rFonts w:ascii="TH SarabunPSK" w:eastAsiaTheme="minorEastAsia" w:hAnsi="TH SarabunPSK" w:cs="TH SarabunPSK"/>
          <w:spacing w:val="-4"/>
          <w:sz w:val="28"/>
          <w:cs/>
        </w:rPr>
        <w:t xml:space="preserve">มีทัศนคติเกี่ยวกับแนวคิดวิสัยทัศน์เชิงนโยบายประเทศไทย </w:t>
      </w:r>
      <w:r w:rsidRPr="00084EEA">
        <w:rPr>
          <w:rFonts w:ascii="TH SarabunPSK" w:eastAsiaTheme="minorEastAsia" w:hAnsi="TH SarabunPSK" w:cs="TH SarabunPSK"/>
          <w:spacing w:val="-4"/>
          <w:sz w:val="28"/>
        </w:rPr>
        <w:t>4.0</w:t>
      </w:r>
      <w:r w:rsidRPr="00084EEA">
        <w:rPr>
          <w:rFonts w:ascii="TH SarabunPSK" w:eastAsiaTheme="minorEastAsia" w:hAnsi="TH SarabunPSK" w:cs="TH SarabunPSK"/>
          <w:color w:val="FFFFFF" w:themeColor="background1"/>
          <w:spacing w:val="-4"/>
          <w:sz w:val="28"/>
        </w:rPr>
        <w:t>.</w:t>
      </w:r>
      <w:r w:rsidRPr="00084EEA">
        <w:rPr>
          <w:rFonts w:ascii="TH SarabunPSK" w:eastAsiaTheme="minorEastAsia" w:hAnsi="TH SarabunPSK" w:cs="TH SarabunPSK"/>
          <w:spacing w:val="-4"/>
          <w:sz w:val="28"/>
          <w:cs/>
        </w:rPr>
        <w:t>โดยรวมอยู่ในระดับ</w:t>
      </w:r>
      <w:r w:rsidR="006868EE" w:rsidRPr="00084EEA">
        <w:rPr>
          <w:rFonts w:ascii="TH SarabunPSK" w:eastAsiaTheme="minorEastAsia" w:hAnsi="TH SarabunPSK" w:cs="TH SarabunPSK"/>
          <w:spacing w:val="-4"/>
          <w:sz w:val="28"/>
          <w:cs/>
        </w:rPr>
        <w:t>มาก</w:t>
      </w:r>
      <w:r w:rsidRPr="00084EEA">
        <w:rPr>
          <w:rFonts w:ascii="TH SarabunPSK" w:eastAsiaTheme="minorEastAsia" w:hAnsi="TH SarabunPSK" w:cs="TH SarabunPSK"/>
          <w:spacing w:val="-4"/>
          <w:sz w:val="28"/>
          <w:cs/>
        </w:rPr>
        <w:t xml:space="preserve"> โดยมีค่าเฉลี่ยเท่ากับ </w:t>
      </w:r>
      <w:r w:rsidR="005F0EFB" w:rsidRPr="00084EEA">
        <w:rPr>
          <w:rFonts w:ascii="TH SarabunPSK" w:eastAsiaTheme="minorEastAsia" w:hAnsi="TH SarabunPSK" w:cs="TH SarabunPSK"/>
          <w:spacing w:val="-4"/>
          <w:sz w:val="28"/>
        </w:rPr>
        <w:t>3.72</w:t>
      </w:r>
      <w:r w:rsidRPr="00084EEA">
        <w:rPr>
          <w:rFonts w:ascii="TH SarabunPSK" w:eastAsiaTheme="minorEastAsia" w:hAnsi="TH SarabunPSK" w:cs="TH SarabunPSK"/>
          <w:spacing w:val="-4"/>
          <w:sz w:val="28"/>
        </w:rPr>
        <w:t xml:space="preserve"> </w:t>
      </w:r>
      <w:r w:rsidRPr="00084EEA">
        <w:rPr>
          <w:rFonts w:ascii="TH SarabunPSK" w:eastAsiaTheme="minorEastAsia" w:hAnsi="TH SarabunPSK" w:cs="TH SarabunPSK"/>
          <w:spacing w:val="-4"/>
          <w:sz w:val="28"/>
          <w:cs/>
        </w:rPr>
        <w:t>เมื่อพิจารณารายด้านพบว่า มี</w:t>
      </w:r>
      <w:r w:rsidRPr="00084EEA">
        <w:rPr>
          <w:rFonts w:ascii="TH SarabunPSK" w:eastAsia="Calibri" w:hAnsi="TH SarabunPSK" w:cs="TH SarabunPSK"/>
          <w:spacing w:val="-4"/>
          <w:sz w:val="28"/>
          <w:cs/>
        </w:rPr>
        <w:t>ทัศนคติ</w:t>
      </w:r>
      <w:r w:rsidRPr="00084EEA">
        <w:rPr>
          <w:rFonts w:ascii="TH SarabunPSK" w:eastAsiaTheme="minorEastAsia" w:hAnsi="TH SarabunPSK" w:cs="TH SarabunPSK"/>
          <w:spacing w:val="-4"/>
          <w:sz w:val="28"/>
          <w:cs/>
        </w:rPr>
        <w:t xml:space="preserve">โดยเรียงระดับค่าเฉลี่ยที่มีค่าสูงสุดคือ </w:t>
      </w:r>
      <w:r w:rsidR="006868EE" w:rsidRPr="00084EEA">
        <w:rPr>
          <w:rFonts w:ascii="TH SarabunPSK" w:hAnsi="TH SarabunPSK" w:cs="TH SarabunPSK"/>
          <w:spacing w:val="-4"/>
          <w:sz w:val="28"/>
          <w:cs/>
        </w:rPr>
        <w:t xml:space="preserve">ด้านความตั้งใจในการเข้าสู่ประเทศไทย </w:t>
      </w:r>
      <w:r w:rsidR="006868EE" w:rsidRPr="00084EEA">
        <w:rPr>
          <w:rFonts w:ascii="TH SarabunPSK" w:hAnsi="TH SarabunPSK" w:cs="TH SarabunPSK"/>
          <w:spacing w:val="-4"/>
          <w:sz w:val="28"/>
        </w:rPr>
        <w:t xml:space="preserve">4.0 </w:t>
      </w:r>
      <w:r w:rsidR="006868EE" w:rsidRPr="00084EEA">
        <w:rPr>
          <w:rFonts w:ascii="TH SarabunPSK" w:hAnsi="TH SarabunPSK" w:cs="TH SarabunPSK"/>
          <w:spacing w:val="-4"/>
          <w:sz w:val="28"/>
          <w:cs/>
        </w:rPr>
        <w:t xml:space="preserve">รองลงมาคือ ด้านความรู้สึกที่มีต่อประเทศไทย </w:t>
      </w:r>
      <w:r w:rsidR="006868EE" w:rsidRPr="00084EEA">
        <w:rPr>
          <w:rFonts w:ascii="TH SarabunPSK" w:hAnsi="TH SarabunPSK" w:cs="TH SarabunPSK"/>
          <w:spacing w:val="-4"/>
          <w:sz w:val="28"/>
        </w:rPr>
        <w:t xml:space="preserve">4.0 </w:t>
      </w:r>
      <w:r w:rsidR="006868EE" w:rsidRPr="00084EEA">
        <w:rPr>
          <w:rFonts w:ascii="TH SarabunPSK" w:hAnsi="TH SarabunPSK" w:cs="TH SarabunPSK"/>
          <w:spacing w:val="-4"/>
          <w:sz w:val="28"/>
          <w:cs/>
        </w:rPr>
        <w:t>และด้านความเชื่อในประเทศไทย</w:t>
      </w:r>
      <w:r w:rsidR="006868EE" w:rsidRPr="00084EEA">
        <w:rPr>
          <w:rFonts w:ascii="TH SarabunPSK" w:hAnsi="TH SarabunPSK" w:cs="TH SarabunPSK"/>
          <w:spacing w:val="-4"/>
          <w:sz w:val="28"/>
        </w:rPr>
        <w:t xml:space="preserve"> 4.0 </w:t>
      </w:r>
      <w:r w:rsidR="006868EE" w:rsidRPr="00084EEA">
        <w:rPr>
          <w:rFonts w:ascii="TH SarabunPSK" w:hAnsi="TH SarabunPSK" w:cs="TH SarabunPSK"/>
          <w:spacing w:val="-4"/>
          <w:sz w:val="28"/>
          <w:cs/>
        </w:rPr>
        <w:t xml:space="preserve">มีค่าเฉลี่ยเท่ากับ </w:t>
      </w:r>
      <w:r w:rsidR="005F0EFB" w:rsidRPr="00084EEA">
        <w:rPr>
          <w:rFonts w:ascii="TH SarabunPSK" w:hAnsi="TH SarabunPSK" w:cs="TH SarabunPSK"/>
          <w:spacing w:val="-4"/>
          <w:sz w:val="28"/>
        </w:rPr>
        <w:t>3.81 3.8</w:t>
      </w:r>
      <w:r w:rsidR="006868EE" w:rsidRPr="00084EEA">
        <w:rPr>
          <w:rFonts w:ascii="TH SarabunPSK" w:hAnsi="TH SarabunPSK" w:cs="TH SarabunPSK"/>
          <w:spacing w:val="-4"/>
          <w:sz w:val="28"/>
        </w:rPr>
        <w:t>0</w:t>
      </w:r>
      <w:r w:rsidR="006868EE" w:rsidRPr="00084EEA">
        <w:rPr>
          <w:rFonts w:ascii="TH SarabunPSK" w:hAnsi="TH SarabunPSK" w:cs="TH SarabunPSK"/>
          <w:spacing w:val="-4"/>
          <w:sz w:val="28"/>
          <w:cs/>
        </w:rPr>
        <w:t xml:space="preserve"> และ </w:t>
      </w:r>
      <w:r w:rsidR="006868EE" w:rsidRPr="00084EEA">
        <w:rPr>
          <w:rFonts w:ascii="TH SarabunPSK" w:hAnsi="TH SarabunPSK" w:cs="TH SarabunPSK"/>
          <w:spacing w:val="-4"/>
          <w:sz w:val="28"/>
        </w:rPr>
        <w:t>3.54</w:t>
      </w:r>
      <w:r w:rsidR="006868EE" w:rsidRPr="00084EEA">
        <w:rPr>
          <w:rFonts w:ascii="TH SarabunPSK" w:hAnsi="TH SarabunPSK" w:cs="TH SarabunPSK"/>
          <w:spacing w:val="-4"/>
          <w:sz w:val="28"/>
          <w:cs/>
        </w:rPr>
        <w:t xml:space="preserve"> ตามลำดับ</w:t>
      </w:r>
    </w:p>
    <w:p w:rsidR="008522E0" w:rsidRPr="00084EEA" w:rsidRDefault="008522E0" w:rsidP="00084EEA">
      <w:pPr>
        <w:tabs>
          <w:tab w:val="left" w:pos="990"/>
        </w:tabs>
        <w:spacing w:after="0" w:line="240" w:lineRule="auto"/>
        <w:ind w:firstLine="720"/>
        <w:jc w:val="thaiDistribute"/>
        <w:rPr>
          <w:rFonts w:ascii="TH SarabunPSK" w:eastAsiaTheme="minorEastAsia" w:hAnsi="TH SarabunPSK" w:cs="TH SarabunPSK"/>
          <w:spacing w:val="-4"/>
          <w:sz w:val="28"/>
        </w:rPr>
      </w:pPr>
      <w:r w:rsidRPr="00084EEA">
        <w:rPr>
          <w:rFonts w:ascii="TH SarabunPSK" w:eastAsiaTheme="minorEastAsia" w:hAnsi="TH SarabunPSK" w:cs="TH SarabunPSK"/>
          <w:spacing w:val="-4"/>
          <w:sz w:val="28"/>
          <w:cs/>
        </w:rPr>
        <w:t xml:space="preserve">ผู้ตอบแบบสอบถามส่วนใหญ่มีพฤติกรรมการเตรียมความพร้อมตามแนวคิดวิสัยทัศน์เชิงนโยบายประเทศไทย </w:t>
      </w:r>
      <w:r w:rsidR="00EA2E8F" w:rsidRPr="00084EEA">
        <w:rPr>
          <w:rFonts w:ascii="TH SarabunPSK" w:eastAsiaTheme="minorEastAsia" w:hAnsi="TH SarabunPSK" w:cs="TH SarabunPSK"/>
          <w:spacing w:val="-4"/>
          <w:sz w:val="28"/>
        </w:rPr>
        <w:t>4.0</w:t>
      </w:r>
      <w:r w:rsidR="006D4254" w:rsidRPr="00084EEA">
        <w:rPr>
          <w:rFonts w:ascii="TH SarabunPSK" w:eastAsiaTheme="minorEastAsia" w:hAnsi="TH SarabunPSK" w:cs="TH SarabunPSK"/>
          <w:spacing w:val="-4"/>
          <w:sz w:val="28"/>
          <w:cs/>
        </w:rPr>
        <w:t xml:space="preserve"> โดยรวม</w:t>
      </w:r>
      <w:r w:rsidRPr="00084EEA">
        <w:rPr>
          <w:rFonts w:ascii="TH SarabunPSK" w:eastAsiaTheme="minorEastAsia" w:hAnsi="TH SarabunPSK" w:cs="TH SarabunPSK"/>
          <w:spacing w:val="-4"/>
          <w:sz w:val="28"/>
          <w:cs/>
        </w:rPr>
        <w:t xml:space="preserve">อยู่ในระดับมาก โดยมีค่าเฉลี่ยเท่ากับ </w:t>
      </w:r>
      <w:r w:rsidRPr="00084EEA">
        <w:rPr>
          <w:rFonts w:ascii="TH SarabunPSK" w:eastAsiaTheme="minorEastAsia" w:hAnsi="TH SarabunPSK" w:cs="TH SarabunPSK"/>
          <w:spacing w:val="-4"/>
          <w:sz w:val="28"/>
        </w:rPr>
        <w:t xml:space="preserve">3.85 </w:t>
      </w:r>
      <w:r w:rsidRPr="00084EEA">
        <w:rPr>
          <w:rFonts w:ascii="TH SarabunPSK" w:eastAsiaTheme="minorEastAsia" w:hAnsi="TH SarabunPSK" w:cs="TH SarabunPSK"/>
          <w:spacing w:val="-4"/>
          <w:sz w:val="28"/>
          <w:cs/>
        </w:rPr>
        <w:t>เมื่อพิจารณารายด้านพบว่า มีพฤติกรรมการเตรียมความพร้อมโดยเรียงระดับค่าเฉลี่ยที่มีค่าสูงสุดคือ ด้านการตลาด</w:t>
      </w:r>
      <w:r w:rsidRPr="00084EEA">
        <w:rPr>
          <w:rFonts w:ascii="TH SarabunPSK" w:eastAsiaTheme="minorEastAsia" w:hAnsi="TH SarabunPSK" w:cs="TH SarabunPSK"/>
          <w:spacing w:val="-4"/>
          <w:sz w:val="28"/>
        </w:rPr>
        <w:t xml:space="preserve"> </w:t>
      </w:r>
      <w:r w:rsidRPr="00084EEA">
        <w:rPr>
          <w:rFonts w:ascii="TH SarabunPSK" w:eastAsiaTheme="minorEastAsia" w:hAnsi="TH SarabunPSK" w:cs="TH SarabunPSK"/>
          <w:spacing w:val="-4"/>
          <w:sz w:val="28"/>
          <w:cs/>
        </w:rPr>
        <w:t>รองลงมาคือ ด้านบุคลากร</w:t>
      </w:r>
      <w:r w:rsidRPr="00084EEA">
        <w:rPr>
          <w:rFonts w:ascii="TH SarabunPSK" w:eastAsiaTheme="minorEastAsia" w:hAnsi="TH SarabunPSK" w:cs="TH SarabunPSK"/>
          <w:spacing w:val="-4"/>
          <w:sz w:val="28"/>
        </w:rPr>
        <w:t xml:space="preserve"> </w:t>
      </w:r>
      <w:r w:rsidRPr="00084EEA">
        <w:rPr>
          <w:rFonts w:ascii="TH SarabunPSK" w:eastAsiaTheme="minorEastAsia" w:hAnsi="TH SarabunPSK" w:cs="TH SarabunPSK"/>
          <w:spacing w:val="-4"/>
          <w:sz w:val="28"/>
          <w:cs/>
        </w:rPr>
        <w:t>ด้านการเงิน</w:t>
      </w:r>
      <w:r w:rsidRPr="00084EEA">
        <w:rPr>
          <w:rFonts w:ascii="TH SarabunPSK" w:eastAsiaTheme="minorEastAsia" w:hAnsi="TH SarabunPSK" w:cs="TH SarabunPSK"/>
          <w:spacing w:val="-4"/>
          <w:sz w:val="28"/>
        </w:rPr>
        <w:t xml:space="preserve"> </w:t>
      </w:r>
      <w:r w:rsidRPr="00084EEA">
        <w:rPr>
          <w:rFonts w:ascii="TH SarabunPSK" w:eastAsiaTheme="minorEastAsia" w:hAnsi="TH SarabunPSK" w:cs="TH SarabunPSK"/>
          <w:spacing w:val="-4"/>
          <w:sz w:val="28"/>
          <w:cs/>
        </w:rPr>
        <w:t>ด้านการจัดการ</w:t>
      </w:r>
      <w:r w:rsidRPr="00084EEA">
        <w:rPr>
          <w:rFonts w:ascii="TH SarabunPSK" w:eastAsiaTheme="minorEastAsia" w:hAnsi="TH SarabunPSK" w:cs="TH SarabunPSK"/>
          <w:spacing w:val="-4"/>
          <w:sz w:val="28"/>
        </w:rPr>
        <w:t xml:space="preserve"> </w:t>
      </w:r>
      <w:r w:rsidRPr="00084EEA">
        <w:rPr>
          <w:rFonts w:ascii="TH SarabunPSK" w:eastAsiaTheme="minorEastAsia" w:hAnsi="TH SarabunPSK" w:cs="TH SarabunPSK"/>
          <w:spacing w:val="-4"/>
          <w:sz w:val="28"/>
          <w:cs/>
        </w:rPr>
        <w:t>และด้านวัสดุหรือวัตถุดิบ มีค่าเฉลี่ยเท่ากับ</w:t>
      </w:r>
      <w:r w:rsidRPr="00084EEA">
        <w:rPr>
          <w:rFonts w:ascii="TH SarabunPSK" w:eastAsiaTheme="minorEastAsia" w:hAnsi="TH SarabunPSK" w:cs="TH SarabunPSK"/>
          <w:spacing w:val="-4"/>
          <w:sz w:val="28"/>
        </w:rPr>
        <w:t xml:space="preserve"> 4.00 3.88 3.88 3.76 </w:t>
      </w:r>
      <w:r w:rsidRPr="00084EEA">
        <w:rPr>
          <w:rFonts w:ascii="TH SarabunPSK" w:eastAsiaTheme="minorEastAsia" w:hAnsi="TH SarabunPSK" w:cs="TH SarabunPSK"/>
          <w:spacing w:val="-4"/>
          <w:sz w:val="28"/>
          <w:cs/>
        </w:rPr>
        <w:t xml:space="preserve">และ </w:t>
      </w:r>
      <w:r w:rsidRPr="00084EEA">
        <w:rPr>
          <w:rFonts w:ascii="TH SarabunPSK" w:eastAsiaTheme="minorEastAsia" w:hAnsi="TH SarabunPSK" w:cs="TH SarabunPSK"/>
          <w:spacing w:val="-4"/>
          <w:sz w:val="28"/>
        </w:rPr>
        <w:t>3.72</w:t>
      </w:r>
      <w:r w:rsidRPr="00084EEA">
        <w:rPr>
          <w:rFonts w:ascii="TH SarabunPSK" w:eastAsiaTheme="minorEastAsia" w:hAnsi="TH SarabunPSK" w:cs="TH SarabunPSK"/>
          <w:spacing w:val="-4"/>
          <w:sz w:val="28"/>
          <w:cs/>
        </w:rPr>
        <w:t xml:space="preserve"> ตามลำดับ</w:t>
      </w:r>
    </w:p>
    <w:p w:rsidR="008522E0" w:rsidRPr="003933C8" w:rsidRDefault="008522E0" w:rsidP="00E13663">
      <w:pPr>
        <w:tabs>
          <w:tab w:val="left" w:pos="990"/>
        </w:tabs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pacing w:val="-8"/>
          <w:sz w:val="28"/>
        </w:rPr>
      </w:pPr>
      <w:r w:rsidRPr="003933C8">
        <w:rPr>
          <w:rFonts w:ascii="TH SarabunPSK" w:eastAsiaTheme="minorEastAsia" w:hAnsi="TH SarabunPSK" w:cs="TH SarabunPSK"/>
          <w:b/>
          <w:bCs/>
          <w:spacing w:val="-8"/>
          <w:sz w:val="28"/>
          <w:cs/>
        </w:rPr>
        <w:t xml:space="preserve">ผลการวิจัยจากการวิเคราะห์ข้อมูลเชิงอนุมาน </w:t>
      </w:r>
      <w:r w:rsidRPr="003933C8">
        <w:rPr>
          <w:rFonts w:ascii="TH SarabunPSK" w:eastAsiaTheme="minorEastAsia" w:hAnsi="TH SarabunPSK" w:cs="TH SarabunPSK"/>
          <w:b/>
          <w:bCs/>
          <w:spacing w:val="-8"/>
          <w:sz w:val="28"/>
        </w:rPr>
        <w:t>(Inferential statistic)</w:t>
      </w:r>
    </w:p>
    <w:p w:rsidR="00451F5E" w:rsidRPr="002602CD" w:rsidRDefault="00451F5E" w:rsidP="00451F5E">
      <w:pPr>
        <w:tabs>
          <w:tab w:val="left" w:pos="990"/>
        </w:tabs>
        <w:spacing w:after="0" w:line="240" w:lineRule="auto"/>
        <w:ind w:firstLine="720"/>
        <w:jc w:val="thaiDistribute"/>
        <w:rPr>
          <w:rFonts w:ascii="TH SarabunPSK" w:eastAsiaTheme="minorEastAsia" w:hAnsi="TH SarabunPSK" w:cs="TH SarabunPSK"/>
          <w:spacing w:val="-6"/>
          <w:sz w:val="28"/>
          <w:cs/>
        </w:rPr>
      </w:pPr>
      <w:r w:rsidRPr="002602CD">
        <w:rPr>
          <w:rFonts w:ascii="TH SarabunPSK" w:eastAsiaTheme="minorEastAsia" w:hAnsi="TH SarabunPSK" w:cs="TH SarabunPSK"/>
          <w:spacing w:val="-6"/>
          <w:sz w:val="28"/>
          <w:cs/>
        </w:rPr>
        <w:t xml:space="preserve">การเปิดรับข่าวสารผ่านสื่อเกี่ยวกับนโยบายประเทศไทย </w:t>
      </w:r>
      <w:r w:rsidRPr="002602CD">
        <w:rPr>
          <w:rFonts w:ascii="TH SarabunPSK" w:eastAsiaTheme="minorEastAsia" w:hAnsi="TH SarabunPSK" w:cs="TH SarabunPSK"/>
          <w:spacing w:val="-6"/>
          <w:sz w:val="28"/>
        </w:rPr>
        <w:t>4.0</w:t>
      </w:r>
      <w:r w:rsidRPr="002602CD">
        <w:rPr>
          <w:rFonts w:ascii="TH SarabunPSK" w:eastAsiaTheme="minorEastAsia" w:hAnsi="TH SarabunPSK" w:cs="TH SarabunPSK"/>
          <w:spacing w:val="-6"/>
          <w:sz w:val="28"/>
          <w:cs/>
        </w:rPr>
        <w:t xml:space="preserve"> ประกอบด้วย สื่อมวลชน สื่อบุคคล และสื่อสังคมออนไลน์ โดยรวมมีความสัมพันธ์ในระดับต่ำ และไปในทิศทางเดียวกัน (</w:t>
      </w:r>
      <w:r w:rsidR="0062048D">
        <w:rPr>
          <w:rFonts w:ascii="TH SarabunPSK" w:eastAsiaTheme="minorEastAsia" w:hAnsi="TH SarabunPSK" w:cs="TH SarabunPSK"/>
          <w:spacing w:val="-6"/>
          <w:sz w:val="28"/>
        </w:rPr>
        <w:t>r = 0.387</w:t>
      </w:r>
      <w:r w:rsidRPr="002602CD">
        <w:rPr>
          <w:rFonts w:ascii="TH SarabunPSK" w:eastAsiaTheme="minorEastAsia" w:hAnsi="TH SarabunPSK" w:cs="TH SarabunPSK"/>
          <w:spacing w:val="-6"/>
          <w:sz w:val="28"/>
        </w:rPr>
        <w:t xml:space="preserve">) </w:t>
      </w:r>
      <w:r w:rsidRPr="002602CD">
        <w:rPr>
          <w:rFonts w:ascii="TH SarabunPSK" w:eastAsiaTheme="minorEastAsia" w:hAnsi="TH SarabunPSK" w:cs="TH SarabunPSK"/>
          <w:spacing w:val="-6"/>
          <w:sz w:val="28"/>
          <w:cs/>
        </w:rPr>
        <w:t>กับพฤติกรรมการเตรียมความพร้อมตามแนวคิดวิสัยทัศน์เชิงนโยบายการพัฒนาเศรษฐกิจของประเทศไทย (</w:t>
      </w:r>
      <w:r w:rsidR="004A552A" w:rsidRPr="002602CD">
        <w:rPr>
          <w:rFonts w:ascii="TH SarabunPSK" w:eastAsiaTheme="minorEastAsia" w:hAnsi="TH SarabunPSK" w:cs="TH SarabunPSK"/>
          <w:spacing w:val="-6"/>
          <w:sz w:val="28"/>
        </w:rPr>
        <w:t>Thailand</w:t>
      </w:r>
      <w:r w:rsidR="004A552A" w:rsidRPr="002602CD">
        <w:rPr>
          <w:rFonts w:ascii="TH SarabunPSK" w:eastAsiaTheme="minorEastAsia" w:hAnsi="TH SarabunPSK" w:cs="TH SarabunPSK"/>
          <w:color w:val="FFFFFF" w:themeColor="background1"/>
          <w:spacing w:val="-6"/>
          <w:sz w:val="28"/>
        </w:rPr>
        <w:t>.</w:t>
      </w:r>
      <w:r w:rsidR="004A552A" w:rsidRPr="002602CD">
        <w:rPr>
          <w:rFonts w:ascii="TH SarabunPSK" w:eastAsiaTheme="minorEastAsia" w:hAnsi="TH SarabunPSK" w:cs="TH SarabunPSK"/>
          <w:spacing w:val="-6"/>
          <w:sz w:val="28"/>
        </w:rPr>
        <w:t>4.0)</w:t>
      </w:r>
      <w:r w:rsidR="004A552A" w:rsidRPr="002602CD">
        <w:rPr>
          <w:rFonts w:ascii="TH SarabunPSK" w:eastAsiaTheme="minorEastAsia" w:hAnsi="TH SarabunPSK" w:cs="TH SarabunPSK"/>
          <w:color w:val="FFFFFF" w:themeColor="background1"/>
          <w:spacing w:val="-6"/>
          <w:sz w:val="28"/>
        </w:rPr>
        <w:t>.</w:t>
      </w:r>
      <w:r w:rsidRPr="002602CD">
        <w:rPr>
          <w:rFonts w:ascii="TH SarabunPSK" w:eastAsiaTheme="minorEastAsia" w:hAnsi="TH SarabunPSK" w:cs="TH SarabunPSK"/>
          <w:spacing w:val="-6"/>
          <w:sz w:val="28"/>
          <w:cs/>
        </w:rPr>
        <w:t>ของผู้ประกอบการวิสาหกิจขนาดกลางและขนาดย่อม (</w:t>
      </w:r>
      <w:r w:rsidRPr="002602CD">
        <w:rPr>
          <w:rFonts w:ascii="TH SarabunPSK" w:eastAsiaTheme="minorEastAsia" w:hAnsi="TH SarabunPSK" w:cs="TH SarabunPSK"/>
          <w:spacing w:val="-6"/>
          <w:sz w:val="28"/>
        </w:rPr>
        <w:t xml:space="preserve">SMEs) </w:t>
      </w:r>
      <w:r w:rsidRPr="002602CD">
        <w:rPr>
          <w:rFonts w:ascii="TH SarabunPSK" w:eastAsiaTheme="minorEastAsia" w:hAnsi="TH SarabunPSK" w:cs="TH SarabunPSK"/>
          <w:spacing w:val="-6"/>
          <w:sz w:val="28"/>
          <w:cs/>
        </w:rPr>
        <w:t xml:space="preserve">ที่ดำเนินธุรกิจในอุตสาหกรรมท่องเที่ยวจังหวัดระนอง อย่างมีนัยสำคัญทางสถิติที่ระดับ </w:t>
      </w:r>
      <w:r w:rsidRPr="002602CD">
        <w:rPr>
          <w:rFonts w:ascii="TH SarabunPSK" w:eastAsiaTheme="minorEastAsia" w:hAnsi="TH SarabunPSK" w:cs="TH SarabunPSK"/>
          <w:spacing w:val="-6"/>
          <w:sz w:val="28"/>
        </w:rPr>
        <w:t xml:space="preserve">0.01 </w:t>
      </w:r>
      <w:r w:rsidR="00B45E3E" w:rsidRPr="002602CD">
        <w:rPr>
          <w:rFonts w:ascii="TH SarabunPSK" w:eastAsiaTheme="minorEastAsia" w:hAnsi="TH SarabunPSK" w:cs="TH SarabunPSK"/>
          <w:spacing w:val="-6"/>
          <w:sz w:val="28"/>
          <w:cs/>
        </w:rPr>
        <w:t xml:space="preserve">ดังแสดงในตารางที่ </w:t>
      </w:r>
      <w:r w:rsidR="00B45E3E" w:rsidRPr="002602CD">
        <w:rPr>
          <w:rFonts w:ascii="TH SarabunPSK" w:eastAsiaTheme="minorEastAsia" w:hAnsi="TH SarabunPSK" w:cs="TH SarabunPSK"/>
          <w:spacing w:val="-6"/>
          <w:sz w:val="28"/>
        </w:rPr>
        <w:t xml:space="preserve">1 </w:t>
      </w:r>
      <w:r w:rsidRPr="002602CD">
        <w:rPr>
          <w:rFonts w:ascii="TH SarabunPSK" w:eastAsiaTheme="minorEastAsia" w:hAnsi="TH SarabunPSK" w:cs="TH SarabunPSK"/>
          <w:spacing w:val="-6"/>
          <w:sz w:val="28"/>
          <w:cs/>
        </w:rPr>
        <w:t xml:space="preserve">เมื่อพิจารณาเป็นรายด้านพบว่า </w:t>
      </w:r>
    </w:p>
    <w:p w:rsidR="008522E0" w:rsidRPr="0062048D" w:rsidRDefault="008522E0" w:rsidP="0062048D">
      <w:pPr>
        <w:tabs>
          <w:tab w:val="left" w:pos="990"/>
          <w:tab w:val="left" w:pos="1170"/>
        </w:tabs>
        <w:spacing w:line="240" w:lineRule="auto"/>
        <w:ind w:firstLine="720"/>
        <w:jc w:val="thaiDistribute"/>
        <w:rPr>
          <w:rFonts w:ascii="TH SarabunPSK" w:eastAsiaTheme="minorEastAsia" w:hAnsi="TH SarabunPSK" w:cs="TH SarabunPSK"/>
          <w:spacing w:val="-10"/>
          <w:sz w:val="28"/>
        </w:rPr>
      </w:pPr>
      <w:r w:rsidRPr="0062048D">
        <w:rPr>
          <w:rFonts w:ascii="TH SarabunPSK" w:eastAsiaTheme="minorEastAsia" w:hAnsi="TH SarabunPSK" w:cs="TH SarabunPSK"/>
          <w:spacing w:val="-8"/>
          <w:sz w:val="28"/>
          <w:cs/>
        </w:rPr>
        <w:lastRenderedPageBreak/>
        <w:t xml:space="preserve">การเปิดรับข่าวสารผ่านสื่อเกี่ยวกับนโยบายประเทศไทย </w:t>
      </w:r>
      <w:r w:rsidRPr="0062048D">
        <w:rPr>
          <w:rFonts w:ascii="TH SarabunPSK" w:eastAsiaTheme="minorEastAsia" w:hAnsi="TH SarabunPSK" w:cs="TH SarabunPSK"/>
          <w:spacing w:val="-8"/>
          <w:sz w:val="28"/>
        </w:rPr>
        <w:t>4.0</w:t>
      </w:r>
      <w:r w:rsidR="004A552A" w:rsidRPr="0062048D">
        <w:rPr>
          <w:rFonts w:ascii="TH SarabunPSK" w:eastAsiaTheme="minorEastAsia" w:hAnsi="TH SarabunPSK" w:cs="TH SarabunPSK"/>
          <w:color w:val="FFFFFF" w:themeColor="background1"/>
          <w:spacing w:val="-8"/>
          <w:sz w:val="28"/>
        </w:rPr>
        <w:t>.</w:t>
      </w:r>
      <w:r w:rsidR="0062048D" w:rsidRPr="0062048D">
        <w:rPr>
          <w:rFonts w:ascii="TH SarabunPSK" w:eastAsiaTheme="minorEastAsia" w:hAnsi="TH SarabunPSK" w:cs="TH SarabunPSK"/>
          <w:spacing w:val="-6"/>
          <w:sz w:val="28"/>
          <w:cs/>
        </w:rPr>
        <w:t xml:space="preserve">ประกอบด้วย สื่อมวลชน สื่อบุคคล และสื่อสังคมออนไลน์ </w:t>
      </w:r>
      <w:r w:rsidRPr="0062048D">
        <w:rPr>
          <w:rFonts w:ascii="TH SarabunPSK" w:eastAsiaTheme="minorEastAsia" w:hAnsi="TH SarabunPSK" w:cs="TH SarabunPSK"/>
          <w:spacing w:val="-8"/>
          <w:sz w:val="28"/>
          <w:cs/>
        </w:rPr>
        <w:t>มีความสัมพันธ์ในระดับต่ำ</w:t>
      </w:r>
      <w:r w:rsidRPr="0062048D">
        <w:rPr>
          <w:rFonts w:ascii="TH SarabunPSK" w:eastAsiaTheme="minorEastAsia" w:hAnsi="TH SarabunPSK" w:cs="TH SarabunPSK"/>
          <w:spacing w:val="-8"/>
          <w:sz w:val="28"/>
        </w:rPr>
        <w:t xml:space="preserve"> </w:t>
      </w:r>
      <w:r w:rsidRPr="0062048D">
        <w:rPr>
          <w:rFonts w:ascii="TH SarabunPSK" w:eastAsiaTheme="minorEastAsia" w:hAnsi="TH SarabunPSK" w:cs="TH SarabunPSK"/>
          <w:spacing w:val="-8"/>
          <w:sz w:val="28"/>
          <w:cs/>
        </w:rPr>
        <w:t>และไปในทิศทางเดียวกัน</w:t>
      </w:r>
      <w:r w:rsidRPr="0062048D">
        <w:rPr>
          <w:rFonts w:ascii="TH SarabunPSK" w:eastAsiaTheme="minorEastAsia" w:hAnsi="TH SarabunPSK" w:cs="TH SarabunPSK"/>
          <w:spacing w:val="-8"/>
          <w:sz w:val="28"/>
        </w:rPr>
        <w:t xml:space="preserve"> </w:t>
      </w:r>
      <w:r w:rsidRPr="0062048D">
        <w:rPr>
          <w:rFonts w:ascii="TH SarabunPSK" w:eastAsiaTheme="minorEastAsia" w:hAnsi="TH SarabunPSK" w:cs="TH SarabunPSK"/>
          <w:spacing w:val="-8"/>
          <w:sz w:val="28"/>
          <w:cs/>
        </w:rPr>
        <w:t>(</w:t>
      </w:r>
      <w:r w:rsidRPr="0062048D">
        <w:rPr>
          <w:rFonts w:ascii="TH SarabunPSK" w:eastAsiaTheme="minorEastAsia" w:hAnsi="TH SarabunPSK" w:cs="TH SarabunPSK"/>
          <w:spacing w:val="-8"/>
          <w:sz w:val="28"/>
        </w:rPr>
        <w:t>r</w:t>
      </w:r>
      <w:r w:rsidRPr="0062048D">
        <w:rPr>
          <w:rFonts w:ascii="TH SarabunPSK" w:eastAsiaTheme="minorEastAsia" w:hAnsi="TH SarabunPSK" w:cs="TH SarabunPSK"/>
          <w:spacing w:val="-8"/>
          <w:sz w:val="28"/>
          <w:cs/>
        </w:rPr>
        <w:t xml:space="preserve"> </w:t>
      </w:r>
      <w:r w:rsidR="0062048D" w:rsidRPr="0062048D">
        <w:rPr>
          <w:rFonts w:ascii="TH SarabunPSK" w:eastAsiaTheme="minorEastAsia" w:hAnsi="TH SarabunPSK" w:cs="TH SarabunPSK"/>
          <w:spacing w:val="-8"/>
          <w:sz w:val="28"/>
        </w:rPr>
        <w:t>= 0.351, 0.316</w:t>
      </w:r>
      <w:r w:rsidR="00BF2A43" w:rsidRPr="0062048D">
        <w:rPr>
          <w:rFonts w:ascii="TH SarabunPSK" w:eastAsiaTheme="minorEastAsia" w:hAnsi="TH SarabunPSK" w:cs="TH SarabunPSK"/>
          <w:spacing w:val="-8"/>
          <w:sz w:val="28"/>
        </w:rPr>
        <w:t xml:space="preserve"> </w:t>
      </w:r>
      <w:r w:rsidR="00BF2A43" w:rsidRPr="0062048D">
        <w:rPr>
          <w:rFonts w:ascii="TH SarabunPSK" w:eastAsiaTheme="minorEastAsia" w:hAnsi="TH SarabunPSK" w:cs="TH SarabunPSK"/>
          <w:spacing w:val="-8"/>
          <w:sz w:val="28"/>
          <w:cs/>
        </w:rPr>
        <w:t xml:space="preserve">และ </w:t>
      </w:r>
      <w:r w:rsidR="0062048D" w:rsidRPr="0062048D">
        <w:rPr>
          <w:rFonts w:ascii="TH SarabunPSK" w:eastAsiaTheme="minorEastAsia" w:hAnsi="TH SarabunPSK" w:cs="TH SarabunPSK"/>
          <w:spacing w:val="-8"/>
          <w:sz w:val="28"/>
        </w:rPr>
        <w:t>0.369</w:t>
      </w:r>
      <w:r w:rsidRPr="0062048D">
        <w:rPr>
          <w:rFonts w:ascii="TH SarabunPSK" w:eastAsiaTheme="minorEastAsia" w:hAnsi="TH SarabunPSK" w:cs="TH SarabunPSK"/>
          <w:spacing w:val="-8"/>
          <w:sz w:val="28"/>
        </w:rPr>
        <w:t xml:space="preserve">) </w:t>
      </w:r>
      <w:r w:rsidRPr="0062048D">
        <w:rPr>
          <w:rFonts w:ascii="TH SarabunPSK" w:eastAsiaTheme="minorEastAsia" w:hAnsi="TH SarabunPSK" w:cs="TH SarabunPSK"/>
          <w:spacing w:val="-8"/>
          <w:sz w:val="28"/>
          <w:cs/>
        </w:rPr>
        <w:t>กับพฤติกรรมการเตรียมความพร้อมตามแนวคิดวิสัยทัศน์เชิงนโยบายประเทศไทย</w:t>
      </w:r>
      <w:r w:rsidR="004A552A" w:rsidRPr="0062048D">
        <w:rPr>
          <w:rFonts w:ascii="TH SarabunPSK" w:eastAsiaTheme="minorEastAsia" w:hAnsi="TH SarabunPSK" w:cs="TH SarabunPSK"/>
          <w:color w:val="FFFFFF" w:themeColor="background1"/>
          <w:spacing w:val="-8"/>
          <w:sz w:val="28"/>
        </w:rPr>
        <w:t>.</w:t>
      </w:r>
      <w:r w:rsidRPr="0062048D">
        <w:rPr>
          <w:rFonts w:ascii="TH SarabunPSK" w:eastAsiaTheme="minorEastAsia" w:hAnsi="TH SarabunPSK" w:cs="TH SarabunPSK"/>
          <w:spacing w:val="-8"/>
          <w:sz w:val="28"/>
        </w:rPr>
        <w:t>4</w:t>
      </w:r>
      <w:r w:rsidRPr="0062048D">
        <w:rPr>
          <w:rFonts w:ascii="TH SarabunPSK" w:eastAsiaTheme="minorEastAsia" w:hAnsi="TH SarabunPSK" w:cs="TH SarabunPSK"/>
          <w:spacing w:val="-8"/>
          <w:sz w:val="28"/>
          <w:cs/>
        </w:rPr>
        <w:t>.</w:t>
      </w:r>
      <w:r w:rsidRPr="0062048D">
        <w:rPr>
          <w:rFonts w:ascii="TH SarabunPSK" w:eastAsiaTheme="minorEastAsia" w:hAnsi="TH SarabunPSK" w:cs="TH SarabunPSK"/>
          <w:spacing w:val="-8"/>
          <w:sz w:val="28"/>
        </w:rPr>
        <w:t>0</w:t>
      </w:r>
      <w:r w:rsidR="0062048D" w:rsidRPr="0062048D">
        <w:rPr>
          <w:rFonts w:ascii="TH SarabunPSK" w:eastAsiaTheme="minorEastAsia" w:hAnsi="TH SarabunPSK" w:cs="TH SarabunPSK" w:hint="cs"/>
          <w:spacing w:val="-8"/>
          <w:sz w:val="28"/>
          <w:cs/>
        </w:rPr>
        <w:t xml:space="preserve"> </w:t>
      </w:r>
      <w:r w:rsidRPr="0062048D">
        <w:rPr>
          <w:rFonts w:ascii="TH SarabunPSK" w:eastAsiaTheme="minorEastAsia" w:hAnsi="TH SarabunPSK" w:cs="TH SarabunPSK"/>
          <w:spacing w:val="-10"/>
          <w:sz w:val="28"/>
          <w:cs/>
        </w:rPr>
        <w:t xml:space="preserve">อย่างมีนัยสำคัญทางสถิติที่ระดับ </w:t>
      </w:r>
      <w:r w:rsidRPr="0062048D">
        <w:rPr>
          <w:rFonts w:ascii="TH SarabunPSK" w:eastAsiaTheme="minorEastAsia" w:hAnsi="TH SarabunPSK" w:cs="TH SarabunPSK"/>
          <w:spacing w:val="-10"/>
          <w:sz w:val="28"/>
        </w:rPr>
        <w:t>0.01</w:t>
      </w:r>
      <w:r w:rsidR="00B45E3E" w:rsidRPr="0062048D">
        <w:rPr>
          <w:rFonts w:ascii="TH SarabunPSK" w:eastAsiaTheme="minorEastAsia" w:hAnsi="TH SarabunPSK" w:cs="TH SarabunPSK"/>
          <w:spacing w:val="-10"/>
          <w:sz w:val="28"/>
        </w:rPr>
        <w:t xml:space="preserve"> </w:t>
      </w:r>
      <w:r w:rsidR="00B45E3E" w:rsidRPr="0062048D">
        <w:rPr>
          <w:rFonts w:ascii="TH SarabunPSK" w:eastAsiaTheme="minorEastAsia" w:hAnsi="TH SarabunPSK" w:cs="TH SarabunPSK"/>
          <w:spacing w:val="-10"/>
          <w:sz w:val="28"/>
          <w:cs/>
        </w:rPr>
        <w:t>ดัง</w:t>
      </w:r>
      <w:r w:rsidR="00B45E3E" w:rsidRPr="0062048D">
        <w:rPr>
          <w:rFonts w:ascii="TH SarabunPSK" w:eastAsiaTheme="minorEastAsia" w:hAnsi="TH SarabunPSK" w:cs="TH SarabunPSK"/>
          <w:spacing w:val="-6"/>
          <w:sz w:val="28"/>
          <w:cs/>
        </w:rPr>
        <w:t>แสดงในตาราง</w:t>
      </w:r>
      <w:r w:rsidR="00B45E3E" w:rsidRPr="0062048D">
        <w:rPr>
          <w:rFonts w:ascii="TH SarabunPSK" w:eastAsiaTheme="minorEastAsia" w:hAnsi="TH SarabunPSK" w:cs="TH SarabunPSK"/>
          <w:spacing w:val="-10"/>
          <w:sz w:val="28"/>
          <w:cs/>
        </w:rPr>
        <w:t xml:space="preserve">ที่ </w:t>
      </w:r>
      <w:r w:rsidR="00B45E3E" w:rsidRPr="0062048D">
        <w:rPr>
          <w:rFonts w:ascii="TH SarabunPSK" w:eastAsiaTheme="minorEastAsia" w:hAnsi="TH SarabunPSK" w:cs="TH SarabunPSK"/>
          <w:spacing w:val="-10"/>
          <w:sz w:val="28"/>
        </w:rPr>
        <w:t>1</w:t>
      </w:r>
    </w:p>
    <w:p w:rsidR="006D4254" w:rsidRPr="003933C8" w:rsidRDefault="006D4254" w:rsidP="003023D8">
      <w:pPr>
        <w:tabs>
          <w:tab w:val="left" w:pos="810"/>
        </w:tabs>
        <w:spacing w:after="0" w:line="240" w:lineRule="auto"/>
        <w:ind w:left="540" w:hanging="540"/>
        <w:jc w:val="thaiDistribute"/>
        <w:rPr>
          <w:rFonts w:ascii="TH SarabunPSK" w:eastAsia="Calibri" w:hAnsi="TH SarabunPSK" w:cs="TH SarabunPSK"/>
          <w:spacing w:val="-6"/>
          <w:sz w:val="28"/>
        </w:rPr>
      </w:pPr>
      <w:r w:rsidRPr="003933C8">
        <w:rPr>
          <w:rFonts w:ascii="TH SarabunPSK" w:eastAsia="Calibri" w:hAnsi="TH SarabunPSK" w:cs="TH SarabunPSK"/>
          <w:b/>
          <w:bCs/>
          <w:spacing w:val="-6"/>
          <w:sz w:val="28"/>
          <w:cs/>
        </w:rPr>
        <w:t xml:space="preserve">ตาราง </w:t>
      </w:r>
      <w:r w:rsidR="00CC02E1" w:rsidRPr="003933C8">
        <w:rPr>
          <w:rFonts w:ascii="TH SarabunPSK" w:eastAsia="Calibri" w:hAnsi="TH SarabunPSK" w:cs="TH SarabunPSK"/>
          <w:b/>
          <w:bCs/>
          <w:spacing w:val="-6"/>
          <w:sz w:val="28"/>
        </w:rPr>
        <w:t>1</w:t>
      </w:r>
      <w:r w:rsidRPr="003933C8">
        <w:rPr>
          <w:rFonts w:ascii="TH SarabunPSK" w:eastAsia="Calibri" w:hAnsi="TH SarabunPSK" w:cs="TH SarabunPSK"/>
          <w:spacing w:val="-6"/>
          <w:sz w:val="28"/>
        </w:rPr>
        <w:t xml:space="preserve"> </w:t>
      </w:r>
      <w:r w:rsidR="00AE7A5C" w:rsidRPr="003933C8">
        <w:rPr>
          <w:rFonts w:ascii="TH SarabunPSK" w:eastAsia="Calibri" w:hAnsi="TH SarabunPSK" w:cs="TH SarabunPSK"/>
          <w:spacing w:val="-6"/>
          <w:sz w:val="28"/>
          <w:cs/>
        </w:rPr>
        <w:t>แสดงผลการวิเคราะห์</w:t>
      </w:r>
      <w:r w:rsidRPr="003933C8">
        <w:rPr>
          <w:rFonts w:ascii="TH SarabunPSK" w:eastAsia="Calibri" w:hAnsi="TH SarabunPSK" w:cs="TH SarabunPSK"/>
          <w:spacing w:val="-6"/>
          <w:sz w:val="28"/>
          <w:cs/>
        </w:rPr>
        <w:t>ความสัมพันธ์ระหว่าง</w:t>
      </w:r>
      <w:r w:rsidRPr="003933C8">
        <w:rPr>
          <w:rFonts w:ascii="TH SarabunPSK" w:hAnsi="TH SarabunPSK" w:cs="TH SarabunPSK"/>
          <w:spacing w:val="-6"/>
          <w:sz w:val="28"/>
          <w:cs/>
        </w:rPr>
        <w:t>การเปิดรับข่าวสารผ่านสื่อ</w:t>
      </w:r>
      <w:r w:rsidRPr="003933C8">
        <w:rPr>
          <w:rFonts w:ascii="TH SarabunPSK" w:eastAsia="Calibri" w:hAnsi="TH SarabunPSK" w:cs="TH SarabunPSK"/>
          <w:spacing w:val="-6"/>
          <w:sz w:val="28"/>
          <w:cs/>
        </w:rPr>
        <w:t>กับ</w:t>
      </w:r>
      <w:r w:rsidRPr="003933C8">
        <w:rPr>
          <w:rFonts w:ascii="TH SarabunPSK" w:hAnsi="TH SarabunPSK" w:cs="TH SarabunPSK"/>
          <w:spacing w:val="-6"/>
          <w:sz w:val="28"/>
          <w:cs/>
        </w:rPr>
        <w:t>พฤติกรรมการเตรียมความพร้อมตามแนวคิดวิสัยทัศน์เชิงนโยบายประเทศไทย</w:t>
      </w:r>
      <w:r w:rsidRPr="003933C8">
        <w:rPr>
          <w:rFonts w:ascii="TH SarabunPSK" w:hAnsi="TH SarabunPSK" w:cs="TH SarabunPSK"/>
          <w:color w:val="FFFFFF" w:themeColor="background1"/>
          <w:spacing w:val="-6"/>
          <w:sz w:val="28"/>
        </w:rPr>
        <w:t>.</w:t>
      </w:r>
      <w:r w:rsidRPr="003933C8">
        <w:rPr>
          <w:rFonts w:ascii="TH SarabunPSK" w:hAnsi="TH SarabunPSK" w:cs="TH SarabunPSK"/>
          <w:spacing w:val="-6"/>
          <w:sz w:val="28"/>
        </w:rPr>
        <w:t>4</w:t>
      </w:r>
      <w:r w:rsidRPr="003933C8">
        <w:rPr>
          <w:rFonts w:ascii="TH SarabunPSK" w:hAnsi="TH SarabunPSK" w:cs="TH SarabunPSK"/>
          <w:spacing w:val="-6"/>
          <w:sz w:val="28"/>
          <w:cs/>
        </w:rPr>
        <w:t>.</w:t>
      </w:r>
      <w:r w:rsidRPr="003933C8">
        <w:rPr>
          <w:rFonts w:ascii="TH SarabunPSK" w:hAnsi="TH SarabunPSK" w:cs="TH SarabunPSK"/>
          <w:spacing w:val="-6"/>
          <w:sz w:val="28"/>
        </w:rPr>
        <w:t>0</w:t>
      </w:r>
    </w:p>
    <w:tbl>
      <w:tblPr>
        <w:tblW w:w="9000" w:type="dxa"/>
        <w:tblInd w:w="15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72"/>
        <w:gridCol w:w="1890"/>
        <w:gridCol w:w="810"/>
        <w:gridCol w:w="2070"/>
        <w:gridCol w:w="20"/>
        <w:gridCol w:w="738"/>
      </w:tblGrid>
      <w:tr w:rsidR="00CC02E1" w:rsidRPr="003933C8" w:rsidTr="007C6A67">
        <w:trPr>
          <w:trHeight w:val="42"/>
        </w:trPr>
        <w:tc>
          <w:tcPr>
            <w:tcW w:w="3472" w:type="dxa"/>
            <w:vMerge w:val="restart"/>
            <w:tcBorders>
              <w:top w:val="doub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D4254" w:rsidRPr="003933C8" w:rsidRDefault="0062048D" w:rsidP="0062048D">
            <w:pPr>
              <w:tabs>
                <w:tab w:val="left" w:pos="990"/>
              </w:tabs>
              <w:spacing w:line="240" w:lineRule="auto"/>
              <w:jc w:val="center"/>
              <w:rPr>
                <w:rFonts w:ascii="TH SarabunPSK" w:eastAsiaTheme="minorEastAsia" w:hAnsi="TH SarabunPSK" w:cs="TH SarabunPSK"/>
                <w:spacing w:val="-8"/>
                <w:sz w:val="28"/>
              </w:rPr>
            </w:pPr>
            <w:r w:rsidRPr="003933C8">
              <w:rPr>
                <w:rFonts w:ascii="TH SarabunPSK" w:eastAsia="Calibri" w:hAnsi="TH SarabunPSK" w:cs="TH SarabunPSK"/>
                <w:b/>
                <w:bCs/>
                <w:spacing w:val="-8"/>
                <w:sz w:val="28"/>
                <w:cs/>
              </w:rPr>
              <w:t xml:space="preserve">การเปิดรับข่าวสารผ่านสื่อ   </w:t>
            </w:r>
          </w:p>
        </w:tc>
        <w:tc>
          <w:tcPr>
            <w:tcW w:w="5528" w:type="dxa"/>
            <w:gridSpan w:val="5"/>
            <w:tcBorders>
              <w:top w:val="doub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D4254" w:rsidRPr="003933C8" w:rsidRDefault="0062048D" w:rsidP="00CC02E1">
            <w:pPr>
              <w:tabs>
                <w:tab w:val="left" w:pos="851"/>
                <w:tab w:val="left" w:pos="1701"/>
              </w:tabs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3933C8"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  <w:t>พฤติกรรมการเตรียมความพร้อม</w:t>
            </w:r>
          </w:p>
        </w:tc>
      </w:tr>
      <w:tr w:rsidR="00CC02E1" w:rsidRPr="003933C8" w:rsidTr="007C6A67">
        <w:trPr>
          <w:trHeight w:val="121"/>
        </w:trPr>
        <w:tc>
          <w:tcPr>
            <w:tcW w:w="3472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4254" w:rsidRPr="003933C8" w:rsidRDefault="006D4254" w:rsidP="00AA6D2E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D4254" w:rsidRPr="003933C8" w:rsidRDefault="006D4254" w:rsidP="00CC02E1">
            <w:pPr>
              <w:spacing w:after="0" w:line="240" w:lineRule="auto"/>
              <w:ind w:left="75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3933C8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ค่าความสัมพันธ์</w:t>
            </w:r>
            <w:r w:rsidR="00CC02E1" w:rsidRPr="003933C8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 xml:space="preserve"> </w:t>
            </w:r>
            <w:r w:rsidR="00CC02E1" w:rsidRPr="003933C8">
              <w:rPr>
                <w:rFonts w:ascii="TH SarabunPSK" w:eastAsia="Calibri" w:hAnsi="TH SarabunPSK" w:cs="TH SarabunPSK"/>
                <w:b/>
                <w:bCs/>
                <w:sz w:val="28"/>
              </w:rPr>
              <w:t>(r)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D4254" w:rsidRPr="003933C8" w:rsidRDefault="006D4254" w:rsidP="00CC02E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3933C8">
              <w:rPr>
                <w:rFonts w:ascii="TH SarabunPSK" w:eastAsia="Calibri" w:hAnsi="TH SarabunPSK" w:cs="TH SarabunPSK"/>
                <w:b/>
                <w:bCs/>
                <w:sz w:val="28"/>
              </w:rPr>
              <w:t xml:space="preserve">Sig. 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D4254" w:rsidRPr="003933C8" w:rsidRDefault="006D4254" w:rsidP="00AA6D2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3933C8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ระดับความสัมพันธ์</w:t>
            </w:r>
          </w:p>
        </w:tc>
        <w:tc>
          <w:tcPr>
            <w:tcW w:w="2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D4254" w:rsidRPr="003933C8" w:rsidRDefault="006D4254" w:rsidP="00AA6D2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3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D4254" w:rsidRPr="003933C8" w:rsidRDefault="006D4254" w:rsidP="00AA6D2E">
            <w:pPr>
              <w:spacing w:after="0" w:line="240" w:lineRule="auto"/>
              <w:ind w:left="-150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3933C8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ทิศทาง</w:t>
            </w:r>
          </w:p>
        </w:tc>
      </w:tr>
      <w:tr w:rsidR="00CC02E1" w:rsidRPr="003933C8" w:rsidTr="007C6A67">
        <w:trPr>
          <w:trHeight w:val="416"/>
        </w:trPr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D4254" w:rsidRPr="003933C8" w:rsidRDefault="006D4254" w:rsidP="0062048D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3933C8">
              <w:rPr>
                <w:rFonts w:ascii="TH SarabunPSK" w:hAnsi="TH SarabunPSK" w:cs="TH SarabunPSK"/>
                <w:sz w:val="28"/>
              </w:rPr>
              <w:t xml:space="preserve">1. </w:t>
            </w:r>
            <w:r w:rsidR="0062048D">
              <w:rPr>
                <w:rFonts w:ascii="TH SarabunPSK" w:hAnsi="TH SarabunPSK" w:cs="TH SarabunPSK" w:hint="cs"/>
                <w:sz w:val="28"/>
                <w:cs/>
              </w:rPr>
              <w:t>สื่อมวลชน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D4254" w:rsidRPr="003933C8" w:rsidRDefault="0062048D" w:rsidP="00AA6D2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0.351</w:t>
            </w:r>
            <w:r w:rsidR="00D06078" w:rsidRPr="003933C8">
              <w:rPr>
                <w:rFonts w:ascii="TH SarabunPSK" w:eastAsia="Calibri" w:hAnsi="TH SarabunPSK" w:cs="TH SarabunPSK"/>
                <w:sz w:val="28"/>
              </w:rPr>
              <w:t>**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D4254" w:rsidRPr="003933C8" w:rsidRDefault="00D06078" w:rsidP="00AA6D2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3933C8">
              <w:rPr>
                <w:rFonts w:ascii="TH SarabunPSK" w:eastAsia="Calibri" w:hAnsi="TH SarabunPSK" w:cs="TH SarabunPSK"/>
                <w:sz w:val="28"/>
              </w:rPr>
              <w:t>0.000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D4254" w:rsidRPr="003933C8" w:rsidRDefault="00D06078" w:rsidP="00AA6D2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3933C8">
              <w:rPr>
                <w:rFonts w:ascii="TH SarabunPSK" w:eastAsia="Calibri" w:hAnsi="TH SarabunPSK" w:cs="TH SarabunPSK"/>
                <w:sz w:val="28"/>
                <w:cs/>
              </w:rPr>
              <w:t>ต่ำ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D4254" w:rsidRPr="003933C8" w:rsidRDefault="00D06078" w:rsidP="00AA6D2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3933C8">
              <w:rPr>
                <w:rFonts w:ascii="TH SarabunPSK" w:eastAsia="Calibri" w:hAnsi="TH SarabunPSK" w:cs="TH SarabunPSK"/>
                <w:sz w:val="28"/>
                <w:cs/>
              </w:rPr>
              <w:t>เดียวกัน</w:t>
            </w:r>
          </w:p>
        </w:tc>
      </w:tr>
      <w:tr w:rsidR="00CC02E1" w:rsidRPr="003933C8" w:rsidTr="007C6A67">
        <w:trPr>
          <w:trHeight w:val="416"/>
        </w:trPr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4254" w:rsidRPr="003933C8" w:rsidRDefault="006D4254" w:rsidP="0062048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3933C8">
              <w:rPr>
                <w:rFonts w:ascii="TH SarabunPSK" w:hAnsi="TH SarabunPSK" w:cs="TH SarabunPSK"/>
                <w:sz w:val="28"/>
              </w:rPr>
              <w:t xml:space="preserve">2. </w:t>
            </w:r>
            <w:r w:rsidR="0062048D">
              <w:rPr>
                <w:rFonts w:ascii="TH SarabunPSK" w:hAnsi="TH SarabunPSK" w:cs="TH SarabunPSK" w:hint="cs"/>
                <w:sz w:val="28"/>
                <w:cs/>
              </w:rPr>
              <w:t>สื่อบุคคล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4254" w:rsidRPr="003933C8" w:rsidRDefault="0062048D" w:rsidP="00AA6D2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0.316</w:t>
            </w:r>
            <w:r w:rsidR="00D06078" w:rsidRPr="003933C8">
              <w:rPr>
                <w:rFonts w:ascii="TH SarabunPSK" w:eastAsia="Calibri" w:hAnsi="TH SarabunPSK" w:cs="TH SarabunPSK"/>
                <w:sz w:val="28"/>
              </w:rPr>
              <w:t>**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4254" w:rsidRPr="003933C8" w:rsidRDefault="006D4254" w:rsidP="00AA6D2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3933C8">
              <w:rPr>
                <w:rFonts w:ascii="TH SarabunPSK" w:eastAsia="Calibri" w:hAnsi="TH SarabunPSK" w:cs="TH SarabunPSK"/>
                <w:sz w:val="28"/>
              </w:rPr>
              <w:t>0.</w:t>
            </w:r>
            <w:r w:rsidR="0062048D">
              <w:rPr>
                <w:rFonts w:ascii="TH SarabunPSK" w:eastAsia="Calibri" w:hAnsi="TH SarabunPSK" w:cs="TH SarabunPSK"/>
                <w:sz w:val="28"/>
              </w:rPr>
              <w:t>002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4254" w:rsidRPr="003933C8" w:rsidRDefault="00D06078" w:rsidP="00AA6D2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3933C8">
              <w:rPr>
                <w:rFonts w:ascii="TH SarabunPSK" w:eastAsia="Calibri" w:hAnsi="TH SarabunPSK" w:cs="TH SarabunPSK"/>
                <w:sz w:val="28"/>
                <w:cs/>
              </w:rPr>
              <w:t>ต่ำ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D4254" w:rsidRPr="003933C8" w:rsidRDefault="00D06078" w:rsidP="00AA6D2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3933C8">
              <w:rPr>
                <w:rFonts w:ascii="TH SarabunPSK" w:eastAsia="Calibri" w:hAnsi="TH SarabunPSK" w:cs="TH SarabunPSK"/>
                <w:sz w:val="28"/>
                <w:cs/>
              </w:rPr>
              <w:t>เดียวกัน</w:t>
            </w:r>
          </w:p>
        </w:tc>
      </w:tr>
      <w:tr w:rsidR="00CC02E1" w:rsidRPr="003933C8" w:rsidTr="007C6A67">
        <w:trPr>
          <w:trHeight w:val="416"/>
        </w:trPr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4254" w:rsidRPr="003933C8" w:rsidRDefault="006D4254" w:rsidP="0062048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3933C8">
              <w:rPr>
                <w:rFonts w:ascii="TH SarabunPSK" w:hAnsi="TH SarabunPSK" w:cs="TH SarabunPSK"/>
                <w:sz w:val="28"/>
              </w:rPr>
              <w:t xml:space="preserve">3. </w:t>
            </w:r>
            <w:r w:rsidR="0062048D">
              <w:rPr>
                <w:rFonts w:ascii="TH SarabunPSK" w:hAnsi="TH SarabunPSK" w:cs="TH SarabunPSK" w:hint="cs"/>
                <w:sz w:val="28"/>
                <w:cs/>
              </w:rPr>
              <w:t>สื่อสังคมออนไลน์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4254" w:rsidRPr="003933C8" w:rsidRDefault="0062048D" w:rsidP="00AA6D2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0.369*</w:t>
            </w:r>
            <w:r w:rsidR="00D06078" w:rsidRPr="003933C8">
              <w:rPr>
                <w:rFonts w:ascii="TH SarabunPSK" w:eastAsia="Calibri" w:hAnsi="TH SarabunPSK" w:cs="TH SarabunPSK"/>
                <w:sz w:val="28"/>
              </w:rPr>
              <w:t>*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4254" w:rsidRPr="003933C8" w:rsidRDefault="006D4254" w:rsidP="00AA6D2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3933C8">
              <w:rPr>
                <w:rFonts w:ascii="TH SarabunPSK" w:eastAsia="Calibri" w:hAnsi="TH SarabunPSK" w:cs="TH SarabunPSK"/>
                <w:sz w:val="28"/>
              </w:rPr>
              <w:t>0.</w:t>
            </w:r>
            <w:r w:rsidR="0062048D">
              <w:rPr>
                <w:rFonts w:ascii="TH SarabunPSK" w:eastAsia="Calibri" w:hAnsi="TH SarabunPSK" w:cs="TH SarabunPSK"/>
                <w:sz w:val="28"/>
              </w:rPr>
              <w:t>000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4254" w:rsidRPr="003933C8" w:rsidRDefault="0062048D" w:rsidP="00AA6D2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/>
                <w:sz w:val="28"/>
                <w:cs/>
              </w:rPr>
              <w:t>ต่ำ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D4254" w:rsidRPr="003933C8" w:rsidRDefault="00D06078" w:rsidP="00AA6D2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3933C8">
              <w:rPr>
                <w:rFonts w:ascii="TH SarabunPSK" w:eastAsia="Calibri" w:hAnsi="TH SarabunPSK" w:cs="TH SarabunPSK"/>
                <w:sz w:val="28"/>
                <w:cs/>
              </w:rPr>
              <w:t>เดียวกัน</w:t>
            </w:r>
          </w:p>
        </w:tc>
      </w:tr>
      <w:tr w:rsidR="00CC02E1" w:rsidRPr="003933C8" w:rsidTr="006868EE">
        <w:trPr>
          <w:trHeight w:val="416"/>
        </w:trPr>
        <w:tc>
          <w:tcPr>
            <w:tcW w:w="3472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4254" w:rsidRPr="0062048D" w:rsidRDefault="0062048D" w:rsidP="003422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2048D">
              <w:rPr>
                <w:rFonts w:ascii="TH SarabunPSK" w:hAnsi="TH SarabunPSK" w:cs="TH SarabunPSK"/>
                <w:spacing w:val="-6"/>
                <w:sz w:val="28"/>
                <w:cs/>
              </w:rPr>
              <w:t>การเปิดรับข่าวสารผ่านสื่อ</w:t>
            </w:r>
            <w:r w:rsidR="003422B0" w:rsidRPr="0062048D">
              <w:rPr>
                <w:rFonts w:ascii="TH SarabunPSK" w:hAnsi="TH SarabunPSK" w:cs="TH SarabunPSK"/>
                <w:spacing w:val="-6"/>
                <w:sz w:val="28"/>
                <w:cs/>
              </w:rPr>
              <w:t>โดย</w:t>
            </w:r>
            <w:r w:rsidR="006D4254" w:rsidRPr="0062048D">
              <w:rPr>
                <w:rFonts w:ascii="TH SarabunPSK" w:hAnsi="TH SarabunPSK" w:cs="TH SarabunPSK"/>
                <w:sz w:val="28"/>
                <w:cs/>
              </w:rPr>
              <w:t>รวม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4254" w:rsidRPr="003933C8" w:rsidRDefault="0062048D" w:rsidP="00AA6D2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0.387</w:t>
            </w:r>
            <w:r w:rsidR="003422B0" w:rsidRPr="003933C8">
              <w:rPr>
                <w:rFonts w:ascii="TH SarabunPSK" w:eastAsia="Calibri" w:hAnsi="TH SarabunPSK" w:cs="TH SarabunPSK"/>
                <w:sz w:val="28"/>
              </w:rPr>
              <w:t>**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4254" w:rsidRPr="003933C8" w:rsidRDefault="003422B0" w:rsidP="00AA6D2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3933C8">
              <w:rPr>
                <w:rFonts w:ascii="TH SarabunPSK" w:eastAsia="Calibri" w:hAnsi="TH SarabunPSK" w:cs="TH SarabunPSK"/>
                <w:sz w:val="28"/>
              </w:rPr>
              <w:t>0.000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4254" w:rsidRPr="003933C8" w:rsidRDefault="003422B0" w:rsidP="00AA6D2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3933C8">
              <w:rPr>
                <w:rFonts w:ascii="TH SarabunPSK" w:eastAsia="Calibri" w:hAnsi="TH SarabunPSK" w:cs="TH SarabunPSK"/>
                <w:sz w:val="28"/>
                <w:cs/>
              </w:rPr>
              <w:t>ต่ำ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FFFFFF" w:themeFill="background1"/>
          </w:tcPr>
          <w:p w:rsidR="006D4254" w:rsidRPr="003933C8" w:rsidRDefault="003422B0" w:rsidP="00AA6D2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3933C8">
              <w:rPr>
                <w:rFonts w:ascii="TH SarabunPSK" w:eastAsia="Calibri" w:hAnsi="TH SarabunPSK" w:cs="TH SarabunPSK"/>
                <w:sz w:val="28"/>
                <w:cs/>
              </w:rPr>
              <w:t>เดียวกัน</w:t>
            </w:r>
          </w:p>
        </w:tc>
      </w:tr>
    </w:tbl>
    <w:p w:rsidR="006036AB" w:rsidRPr="003933C8" w:rsidRDefault="006036AB" w:rsidP="00752765">
      <w:pPr>
        <w:tabs>
          <w:tab w:val="left" w:pos="0"/>
        </w:tabs>
        <w:spacing w:after="0" w:line="240" w:lineRule="auto"/>
        <w:jc w:val="center"/>
        <w:rPr>
          <w:rFonts w:ascii="TH SarabunPSK" w:eastAsia="Calibri" w:hAnsi="TH SarabunPSK" w:cs="TH SarabunPSK"/>
          <w:spacing w:val="-4"/>
          <w:sz w:val="28"/>
        </w:rPr>
      </w:pPr>
      <w:r w:rsidRPr="003933C8">
        <w:rPr>
          <w:rFonts w:ascii="TH SarabunPSK" w:eastAsia="Calibri" w:hAnsi="TH SarabunPSK" w:cs="TH SarabunPSK"/>
          <w:spacing w:val="-4"/>
          <w:sz w:val="28"/>
          <w:cs/>
        </w:rPr>
        <w:t xml:space="preserve">** มีนัยสำคัญทางสถิติที่ระดับ </w:t>
      </w:r>
      <w:r w:rsidRPr="003933C8">
        <w:rPr>
          <w:rFonts w:ascii="TH SarabunPSK" w:eastAsia="Calibri" w:hAnsi="TH SarabunPSK" w:cs="TH SarabunPSK"/>
          <w:spacing w:val="-4"/>
          <w:sz w:val="28"/>
        </w:rPr>
        <w:t>0.01</w:t>
      </w:r>
    </w:p>
    <w:p w:rsidR="001D7CA0" w:rsidRPr="00E13663" w:rsidRDefault="005C052E" w:rsidP="00766B68">
      <w:pPr>
        <w:tabs>
          <w:tab w:val="left" w:pos="810"/>
        </w:tabs>
        <w:spacing w:before="240" w:after="0" w:line="240" w:lineRule="auto"/>
        <w:ind w:firstLine="720"/>
        <w:jc w:val="thaiDistribute"/>
        <w:rPr>
          <w:rFonts w:ascii="TH SarabunPSK" w:eastAsia="Calibri" w:hAnsi="TH SarabunPSK" w:cs="TH SarabunPSK"/>
          <w:spacing w:val="-4"/>
          <w:sz w:val="28"/>
          <w:cs/>
        </w:rPr>
      </w:pPr>
      <w:r w:rsidRPr="001D7CA0">
        <w:rPr>
          <w:rFonts w:ascii="TH SarabunPSK" w:eastAsiaTheme="minorEastAsia" w:hAnsi="TH SarabunPSK" w:cs="TH SarabunPSK"/>
          <w:spacing w:val="-4"/>
          <w:sz w:val="28"/>
          <w:cs/>
        </w:rPr>
        <w:t xml:space="preserve">ทัศนคติเกี่ยวกับนโยบายประเทศไทย </w:t>
      </w:r>
      <w:r w:rsidRPr="001D7CA0">
        <w:rPr>
          <w:rFonts w:ascii="TH SarabunPSK" w:eastAsiaTheme="minorEastAsia" w:hAnsi="TH SarabunPSK" w:cs="TH SarabunPSK"/>
          <w:spacing w:val="-4"/>
          <w:sz w:val="28"/>
        </w:rPr>
        <w:t>4.0</w:t>
      </w:r>
      <w:r w:rsidRPr="001D7CA0">
        <w:rPr>
          <w:rFonts w:ascii="TH SarabunPSK" w:eastAsiaTheme="minorEastAsia" w:hAnsi="TH SarabunPSK" w:cs="TH SarabunPSK"/>
          <w:spacing w:val="-4"/>
          <w:sz w:val="28"/>
          <w:cs/>
        </w:rPr>
        <w:t xml:space="preserve"> </w:t>
      </w:r>
      <w:r w:rsidR="001D7CA0" w:rsidRPr="001D7CA0">
        <w:rPr>
          <w:rFonts w:ascii="TH SarabunPSK" w:eastAsiaTheme="minorEastAsia" w:hAnsi="TH SarabunPSK" w:cs="TH SarabunPSK"/>
          <w:spacing w:val="-4"/>
          <w:sz w:val="28"/>
          <w:cs/>
        </w:rPr>
        <w:t>มี</w:t>
      </w:r>
      <w:r w:rsidR="001D7CA0" w:rsidRPr="001D7CA0">
        <w:rPr>
          <w:rFonts w:ascii="TH SarabunPSK" w:hAnsi="TH SarabunPSK" w:cs="TH SarabunPSK"/>
          <w:color w:val="000000" w:themeColor="text1"/>
          <w:sz w:val="28"/>
          <w:cs/>
        </w:rPr>
        <w:t>ผลการวิเคราะห์</w:t>
      </w:r>
      <w:r w:rsidR="001D7CA0" w:rsidRPr="001D7CA0">
        <w:rPr>
          <w:rFonts w:ascii="TH SarabunPSK" w:eastAsia="Helvetica" w:hAnsi="TH SarabunPSK" w:cs="TH SarabunPSK"/>
          <w:sz w:val="28"/>
          <w:cs/>
        </w:rPr>
        <w:t>ความถดถอยพหูคูณ</w:t>
      </w:r>
      <w:r w:rsidR="001D7CA0" w:rsidRPr="001D7CA0">
        <w:rPr>
          <w:rFonts w:ascii="TH SarabunPSK" w:hAnsi="TH SarabunPSK" w:cs="TH SarabunPSK"/>
          <w:color w:val="000000" w:themeColor="text1"/>
          <w:sz w:val="28"/>
          <w:cs/>
        </w:rPr>
        <w:t>พฤติกรร</w:t>
      </w:r>
      <w:r w:rsidR="001D7CA0" w:rsidRPr="001D7CA0">
        <w:rPr>
          <w:rFonts w:ascii="TH SarabunPSK" w:hAnsi="TH SarabunPSK" w:cs="TH SarabunPSK"/>
          <w:spacing w:val="-4"/>
          <w:sz w:val="28"/>
          <w:cs/>
        </w:rPr>
        <w:t>พฤติกรรมการเตรียม</w:t>
      </w:r>
      <w:r w:rsidR="001D7CA0" w:rsidRPr="00E13663">
        <w:rPr>
          <w:rFonts w:ascii="TH SarabunPSK" w:hAnsi="TH SarabunPSK" w:cs="TH SarabunPSK"/>
          <w:spacing w:val="-4"/>
          <w:sz w:val="28"/>
          <w:cs/>
        </w:rPr>
        <w:t xml:space="preserve">ความพร้อมตามแนวคิดวิสัยทัศน์เชิงนโยบายประเทศไทย </w:t>
      </w:r>
      <w:r w:rsidR="001D7CA0" w:rsidRPr="00E13663">
        <w:rPr>
          <w:rFonts w:ascii="TH SarabunPSK" w:hAnsi="TH SarabunPSK" w:cs="TH SarabunPSK"/>
          <w:spacing w:val="-4"/>
          <w:sz w:val="28"/>
        </w:rPr>
        <w:t>Thailand</w:t>
      </w:r>
      <w:r w:rsidR="001D7CA0" w:rsidRPr="00E13663">
        <w:rPr>
          <w:rFonts w:ascii="TH SarabunPSK" w:hAnsi="TH SarabunPSK" w:cs="TH SarabunPSK"/>
          <w:color w:val="FFFFFF" w:themeColor="background1"/>
          <w:spacing w:val="-4"/>
          <w:sz w:val="28"/>
        </w:rPr>
        <w:t>.</w:t>
      </w:r>
      <w:r w:rsidR="001D7CA0" w:rsidRPr="00E13663">
        <w:rPr>
          <w:rFonts w:ascii="TH SarabunPSK" w:hAnsi="TH SarabunPSK" w:cs="TH SarabunPSK"/>
          <w:spacing w:val="-4"/>
          <w:sz w:val="28"/>
        </w:rPr>
        <w:t>4</w:t>
      </w:r>
      <w:r w:rsidR="001D7CA0" w:rsidRPr="00E13663">
        <w:rPr>
          <w:rFonts w:ascii="TH SarabunPSK" w:hAnsi="TH SarabunPSK" w:cs="TH SarabunPSK"/>
          <w:spacing w:val="-4"/>
          <w:sz w:val="28"/>
          <w:cs/>
        </w:rPr>
        <w:t>.</w:t>
      </w:r>
      <w:r w:rsidR="001D7CA0" w:rsidRPr="00E13663">
        <w:rPr>
          <w:rFonts w:ascii="TH SarabunPSK" w:hAnsi="TH SarabunPSK" w:cs="TH SarabunPSK"/>
          <w:spacing w:val="-4"/>
          <w:sz w:val="28"/>
        </w:rPr>
        <w:t>0</w:t>
      </w:r>
      <w:r w:rsidR="001D7CA0" w:rsidRPr="00E13663">
        <w:rPr>
          <w:rFonts w:ascii="TH SarabunPSK" w:eastAsia="Calibri" w:hAnsi="TH SarabunPSK" w:cs="TH SarabunPSK"/>
          <w:spacing w:val="-4"/>
          <w:sz w:val="28"/>
        </w:rPr>
        <w:t xml:space="preserve"> </w:t>
      </w:r>
      <w:r w:rsidR="001D7CA0" w:rsidRPr="00E13663">
        <w:rPr>
          <w:rFonts w:ascii="TH SarabunPSK" w:eastAsia="Arial Unicode MS" w:hAnsi="TH SarabunPSK" w:cs="TH SarabunPSK"/>
          <w:sz w:val="28"/>
          <w:cs/>
        </w:rPr>
        <w:t>พบว่า  ตัวแปรที่สามารถพยากรณ์</w:t>
      </w:r>
      <w:r w:rsidR="001D7CA0" w:rsidRPr="00E13663">
        <w:rPr>
          <w:rFonts w:ascii="TH SarabunPSK" w:hAnsi="TH SarabunPSK" w:cs="TH SarabunPSK"/>
          <w:color w:val="000000" w:themeColor="text1"/>
          <w:sz w:val="28"/>
          <w:cs/>
        </w:rPr>
        <w:t>พฤติกรร</w:t>
      </w:r>
      <w:r w:rsidR="001D7CA0" w:rsidRPr="00E13663">
        <w:rPr>
          <w:rFonts w:ascii="TH SarabunPSK" w:hAnsi="TH SarabunPSK" w:cs="TH SarabunPSK"/>
          <w:spacing w:val="-4"/>
          <w:sz w:val="28"/>
          <w:cs/>
        </w:rPr>
        <w:t>พฤติกรรมการเตรียมความพร้อม</w:t>
      </w:r>
      <w:r w:rsidR="001D7CA0" w:rsidRPr="00E13663">
        <w:rPr>
          <w:rFonts w:ascii="TH SarabunPSK" w:eastAsia="Calibri" w:hAnsi="TH SarabunPSK" w:cs="TH SarabunPSK"/>
          <w:spacing w:val="-4"/>
          <w:sz w:val="28"/>
        </w:rPr>
        <w:t xml:space="preserve"> </w:t>
      </w:r>
      <w:r w:rsidR="001D7CA0" w:rsidRPr="00E13663">
        <w:rPr>
          <w:rFonts w:ascii="TH SarabunPSK" w:eastAsia="Arial Unicode MS" w:hAnsi="TH SarabunPSK" w:cs="TH SarabunPSK"/>
          <w:sz w:val="28"/>
          <w:cs/>
        </w:rPr>
        <w:t xml:space="preserve">อย่างมีนัยสำคัญทางสถิติที่ระดับ </w:t>
      </w:r>
      <w:r w:rsidR="001D7CA0" w:rsidRPr="00E13663">
        <w:rPr>
          <w:rFonts w:ascii="TH SarabunPSK" w:hAnsi="TH SarabunPSK" w:cs="TH SarabunPSK"/>
          <w:sz w:val="28"/>
        </w:rPr>
        <w:t>0.01</w:t>
      </w:r>
      <w:r w:rsidR="001D7CA0" w:rsidRPr="00E13663">
        <w:rPr>
          <w:rFonts w:ascii="TH SarabunPSK" w:eastAsia="Arial Unicode MS" w:hAnsi="TH SarabunPSK" w:cs="TH SarabunPSK"/>
          <w:sz w:val="28"/>
          <w:cs/>
        </w:rPr>
        <w:t xml:space="preserve"> ได้แก่</w:t>
      </w:r>
      <w:r w:rsidR="001D7CA0" w:rsidRPr="00E13663">
        <w:rPr>
          <w:rFonts w:ascii="TH SarabunPSK" w:eastAsia="Calibri" w:hAnsi="TH SarabunPSK" w:cs="TH SarabunPSK"/>
          <w:spacing w:val="-4"/>
          <w:sz w:val="28"/>
        </w:rPr>
        <w:t xml:space="preserve"> </w:t>
      </w:r>
      <w:r w:rsidR="001D7CA0" w:rsidRPr="00E13663">
        <w:rPr>
          <w:rFonts w:ascii="TH SarabunPSK" w:eastAsia="Calibri" w:hAnsi="TH SarabunPSK" w:cs="TH SarabunPSK"/>
          <w:spacing w:val="-4"/>
          <w:sz w:val="28"/>
          <w:cs/>
        </w:rPr>
        <w:t xml:space="preserve">ความเชื่อในประเทศไทย 4.0 ความรู้สึกที่มีต่อประเทศไทย 4.0 และความตั้งใจในการเข้าสู่ประเทศไทย 4.0 </w:t>
      </w:r>
      <w:r w:rsidR="001D7CA0" w:rsidRPr="00E13663">
        <w:rPr>
          <w:rFonts w:ascii="TH SarabunPSK" w:eastAsia="Arial Unicode MS" w:hAnsi="TH SarabunPSK" w:cs="TH SarabunPSK"/>
          <w:sz w:val="28"/>
          <w:cs/>
        </w:rPr>
        <w:t>โดยมีค่าสัมประสิทธิ์เท่ากับ</w:t>
      </w:r>
      <w:r w:rsidR="001D7CA0" w:rsidRPr="00E13663">
        <w:rPr>
          <w:rFonts w:ascii="TH SarabunPSK" w:eastAsia="Calibri" w:hAnsi="TH SarabunPSK" w:cs="TH SarabunPSK"/>
          <w:spacing w:val="-4"/>
          <w:sz w:val="28"/>
        </w:rPr>
        <w:t xml:space="preserve"> </w:t>
      </w:r>
      <w:r w:rsidR="001D7CA0" w:rsidRPr="00E13663">
        <w:rPr>
          <w:rFonts w:ascii="TH SarabunPSK" w:eastAsia="Calibri" w:hAnsi="TH SarabunPSK" w:cs="TH SarabunPSK"/>
          <w:sz w:val="28"/>
        </w:rPr>
        <w:t>-0.117, 0.564</w:t>
      </w:r>
      <w:r w:rsidR="001D7CA0" w:rsidRPr="00E13663">
        <w:rPr>
          <w:rFonts w:ascii="TH SarabunPSK" w:eastAsia="Calibri" w:hAnsi="TH SarabunPSK" w:cs="TH SarabunPSK"/>
          <w:spacing w:val="-4"/>
          <w:sz w:val="28"/>
        </w:rPr>
        <w:t xml:space="preserve"> </w:t>
      </w:r>
      <w:r w:rsidR="001D7CA0" w:rsidRPr="00E13663">
        <w:rPr>
          <w:rFonts w:ascii="TH SarabunPSK" w:eastAsia="Calibri" w:hAnsi="TH SarabunPSK" w:cs="TH SarabunPSK"/>
          <w:spacing w:val="-4"/>
          <w:sz w:val="28"/>
          <w:cs/>
        </w:rPr>
        <w:t xml:space="preserve">และ </w:t>
      </w:r>
      <w:r w:rsidR="001D7CA0" w:rsidRPr="00E13663">
        <w:rPr>
          <w:rFonts w:ascii="TH SarabunPSK" w:eastAsia="Calibri" w:hAnsi="TH SarabunPSK" w:cs="TH SarabunPSK"/>
          <w:sz w:val="28"/>
        </w:rPr>
        <w:t>0.526</w:t>
      </w:r>
      <w:r w:rsidR="001D7CA0" w:rsidRPr="00E13663">
        <w:rPr>
          <w:rFonts w:ascii="TH SarabunPSK" w:eastAsia="Calibri" w:hAnsi="TH SarabunPSK" w:cs="TH SarabunPSK"/>
          <w:spacing w:val="-4"/>
          <w:sz w:val="28"/>
          <w:cs/>
        </w:rPr>
        <w:t xml:space="preserve"> ตามลำดับ </w:t>
      </w:r>
      <w:r w:rsidR="001D7CA0" w:rsidRPr="00E13663">
        <w:rPr>
          <w:rFonts w:ascii="TH SarabunPSK" w:eastAsia="Arial Unicode MS" w:hAnsi="TH SarabunPSK" w:cs="TH SarabunPSK"/>
          <w:sz w:val="28"/>
          <w:cs/>
        </w:rPr>
        <w:t>ซึ่งหมายความว่า</w:t>
      </w:r>
      <w:r w:rsidR="001D7CA0" w:rsidRPr="00E13663">
        <w:rPr>
          <w:rFonts w:ascii="TH SarabunPSK" w:eastAsia="Calibri" w:hAnsi="TH SarabunPSK" w:cs="TH SarabunPSK"/>
          <w:spacing w:val="-4"/>
          <w:sz w:val="28"/>
          <w:cs/>
        </w:rPr>
        <w:t xml:space="preserve"> </w:t>
      </w:r>
      <w:r w:rsidR="001D7CA0" w:rsidRPr="00E13663">
        <w:rPr>
          <w:rFonts w:ascii="TH SarabunPSK" w:eastAsiaTheme="minorEastAsia" w:hAnsi="TH SarabunPSK" w:cs="TH SarabunPSK"/>
          <w:spacing w:val="-4"/>
          <w:sz w:val="28"/>
          <w:cs/>
        </w:rPr>
        <w:t xml:space="preserve">ทัศนคติเกี่ยวกับนโยบายประเทศไทย </w:t>
      </w:r>
      <w:r w:rsidR="001D7CA0" w:rsidRPr="00E13663">
        <w:rPr>
          <w:rFonts w:ascii="TH SarabunPSK" w:eastAsiaTheme="minorEastAsia" w:hAnsi="TH SarabunPSK" w:cs="TH SarabunPSK"/>
          <w:spacing w:val="-4"/>
          <w:sz w:val="28"/>
        </w:rPr>
        <w:t>4.0</w:t>
      </w:r>
      <w:r w:rsidR="001D7CA0" w:rsidRPr="00E13663">
        <w:rPr>
          <w:rFonts w:ascii="TH SarabunPSK" w:eastAsia="Calibri" w:hAnsi="TH SarabunPSK" w:cs="TH SarabunPSK"/>
          <w:spacing w:val="-4"/>
          <w:sz w:val="28"/>
          <w:cs/>
        </w:rPr>
        <w:t xml:space="preserve"> </w:t>
      </w:r>
      <w:r w:rsidR="001D7CA0" w:rsidRPr="00E13663">
        <w:rPr>
          <w:rFonts w:ascii="TH SarabunPSK" w:eastAsiaTheme="minorEastAsia" w:hAnsi="TH SarabunPSK" w:cs="TH SarabunPSK"/>
          <w:spacing w:val="-4"/>
          <w:sz w:val="28"/>
          <w:cs/>
        </w:rPr>
        <w:t xml:space="preserve">ประกอบด้วย </w:t>
      </w:r>
      <w:r w:rsidR="001D7CA0" w:rsidRPr="00E13663">
        <w:rPr>
          <w:rFonts w:ascii="TH SarabunPSK" w:eastAsia="Calibri" w:hAnsi="TH SarabunPSK" w:cs="TH SarabunPSK"/>
          <w:spacing w:val="-4"/>
          <w:sz w:val="28"/>
          <w:cs/>
        </w:rPr>
        <w:t xml:space="preserve">ความเชื่อในประเทศไทย 4.0 ความรู้สึกที่มีต่อประเทศไทย 4.0 และความตั้งใจในการเข้าสู่ประเทศไทย 4.0 </w:t>
      </w:r>
      <w:r w:rsidR="001D7CA0" w:rsidRPr="00E13663">
        <w:rPr>
          <w:rFonts w:ascii="TH SarabunPSK" w:eastAsia="Arial Unicode MS" w:hAnsi="TH SarabunPSK" w:cs="TH SarabunPSK"/>
          <w:sz w:val="28"/>
          <w:cs/>
        </w:rPr>
        <w:t>เป็นปัจจัยที่เป็นตัวกำหนด</w:t>
      </w:r>
      <w:r w:rsidR="001D7CA0" w:rsidRPr="00E13663">
        <w:rPr>
          <w:rFonts w:ascii="TH SarabunPSK" w:hAnsi="TH SarabunPSK" w:cs="TH SarabunPSK"/>
          <w:spacing w:val="-4"/>
          <w:sz w:val="28"/>
          <w:cs/>
        </w:rPr>
        <w:t xml:space="preserve">พฤติกรรมการเตรียมความพร้อมตามแนวคิดวิสัยทัศน์เชิงนโยบายประเทศไทย </w:t>
      </w:r>
      <w:r w:rsidR="001D7CA0" w:rsidRPr="00E13663">
        <w:rPr>
          <w:rFonts w:ascii="TH SarabunPSK" w:hAnsi="TH SarabunPSK" w:cs="TH SarabunPSK"/>
          <w:spacing w:val="-4"/>
          <w:sz w:val="28"/>
        </w:rPr>
        <w:t>Thailand</w:t>
      </w:r>
      <w:r w:rsidR="001D7CA0" w:rsidRPr="00E13663">
        <w:rPr>
          <w:rFonts w:ascii="TH SarabunPSK" w:hAnsi="TH SarabunPSK" w:cs="TH SarabunPSK"/>
          <w:color w:val="FFFFFF" w:themeColor="background1"/>
          <w:spacing w:val="-4"/>
          <w:sz w:val="28"/>
        </w:rPr>
        <w:t>.</w:t>
      </w:r>
      <w:r w:rsidR="001D7CA0" w:rsidRPr="00E13663">
        <w:rPr>
          <w:rFonts w:ascii="TH SarabunPSK" w:hAnsi="TH SarabunPSK" w:cs="TH SarabunPSK"/>
          <w:spacing w:val="-4"/>
          <w:sz w:val="28"/>
        </w:rPr>
        <w:t>4</w:t>
      </w:r>
      <w:r w:rsidR="001D7CA0" w:rsidRPr="00E13663">
        <w:rPr>
          <w:rFonts w:ascii="TH SarabunPSK" w:hAnsi="TH SarabunPSK" w:cs="TH SarabunPSK"/>
          <w:spacing w:val="-4"/>
          <w:sz w:val="28"/>
          <w:cs/>
        </w:rPr>
        <w:t>.</w:t>
      </w:r>
      <w:r w:rsidR="001D7CA0" w:rsidRPr="00E13663">
        <w:rPr>
          <w:rFonts w:ascii="TH SarabunPSK" w:hAnsi="TH SarabunPSK" w:cs="TH SarabunPSK"/>
          <w:spacing w:val="-4"/>
          <w:sz w:val="28"/>
        </w:rPr>
        <w:t>0</w:t>
      </w:r>
      <w:r w:rsidR="001D7CA0" w:rsidRPr="00E13663">
        <w:rPr>
          <w:rFonts w:ascii="TH SarabunPSK" w:eastAsiaTheme="minorEastAsia" w:hAnsi="TH SarabunPSK" w:cs="TH SarabunPSK"/>
          <w:spacing w:val="-4"/>
          <w:sz w:val="28"/>
          <w:cs/>
        </w:rPr>
        <w:t xml:space="preserve"> ดังแสดงในตารางที่ </w:t>
      </w:r>
      <w:r w:rsidR="001D7CA0" w:rsidRPr="00E13663">
        <w:rPr>
          <w:rFonts w:ascii="TH SarabunPSK" w:eastAsiaTheme="minorEastAsia" w:hAnsi="TH SarabunPSK" w:cs="TH SarabunPSK"/>
          <w:spacing w:val="-4"/>
          <w:sz w:val="28"/>
        </w:rPr>
        <w:t>2</w:t>
      </w:r>
    </w:p>
    <w:p w:rsidR="00E9206B" w:rsidRPr="00E13663" w:rsidRDefault="00E9206B" w:rsidP="006B7DB4">
      <w:pPr>
        <w:tabs>
          <w:tab w:val="left" w:pos="810"/>
        </w:tabs>
        <w:spacing w:before="240" w:after="0" w:line="240" w:lineRule="auto"/>
        <w:ind w:left="540" w:hanging="540"/>
        <w:jc w:val="thaiDistribute"/>
        <w:rPr>
          <w:rFonts w:ascii="TH SarabunPSK" w:eastAsia="Calibri" w:hAnsi="TH SarabunPSK" w:cs="TH SarabunPSK"/>
          <w:spacing w:val="-4"/>
          <w:sz w:val="28"/>
        </w:rPr>
      </w:pPr>
      <w:r w:rsidRPr="00E13663">
        <w:rPr>
          <w:rFonts w:ascii="TH SarabunPSK" w:eastAsia="Calibri" w:hAnsi="TH SarabunPSK" w:cs="TH SarabunPSK"/>
          <w:b/>
          <w:bCs/>
          <w:spacing w:val="-4"/>
          <w:sz w:val="28"/>
          <w:cs/>
        </w:rPr>
        <w:t xml:space="preserve">ตาราง </w:t>
      </w:r>
      <w:r w:rsidR="00B510F8" w:rsidRPr="00E13663">
        <w:rPr>
          <w:rFonts w:ascii="TH SarabunPSK" w:eastAsia="Calibri" w:hAnsi="TH SarabunPSK" w:cs="TH SarabunPSK"/>
          <w:b/>
          <w:bCs/>
          <w:spacing w:val="-4"/>
          <w:sz w:val="28"/>
        </w:rPr>
        <w:t>2</w:t>
      </w:r>
      <w:r w:rsidR="00B510F8" w:rsidRPr="00E13663">
        <w:rPr>
          <w:rFonts w:ascii="TH SarabunPSK" w:eastAsia="Calibri" w:hAnsi="TH SarabunPSK" w:cs="TH SarabunPSK"/>
          <w:color w:val="FFFFFF" w:themeColor="background1"/>
          <w:spacing w:val="-4"/>
          <w:sz w:val="28"/>
        </w:rPr>
        <w:t>.</w:t>
      </w:r>
      <w:r w:rsidRPr="00E13663">
        <w:rPr>
          <w:rFonts w:ascii="TH SarabunPSK" w:eastAsia="Calibri" w:hAnsi="TH SarabunPSK" w:cs="TH SarabunPSK"/>
          <w:spacing w:val="-4"/>
          <w:sz w:val="28"/>
          <w:cs/>
        </w:rPr>
        <w:t>แสดงผลการวิเคราะห์ถดถอยพหุคูณของทัศนคติต่อ</w:t>
      </w:r>
      <w:r w:rsidRPr="00E13663">
        <w:rPr>
          <w:rFonts w:ascii="TH SarabunPSK" w:hAnsi="TH SarabunPSK" w:cs="TH SarabunPSK"/>
          <w:spacing w:val="-4"/>
          <w:sz w:val="28"/>
          <w:cs/>
        </w:rPr>
        <w:t xml:space="preserve">พฤติกรรมการเตรียมความพร้อมตามแนวคิดวิสัยทัศน์เชิงนโยบายประเทศไทย </w:t>
      </w:r>
      <w:r w:rsidRPr="00E13663">
        <w:rPr>
          <w:rFonts w:ascii="TH SarabunPSK" w:hAnsi="TH SarabunPSK" w:cs="TH SarabunPSK"/>
          <w:spacing w:val="-4"/>
          <w:sz w:val="28"/>
        </w:rPr>
        <w:t>Thailand</w:t>
      </w:r>
      <w:r w:rsidRPr="00E13663">
        <w:rPr>
          <w:rFonts w:ascii="TH SarabunPSK" w:hAnsi="TH SarabunPSK" w:cs="TH SarabunPSK"/>
          <w:color w:val="FFFFFF" w:themeColor="background1"/>
          <w:spacing w:val="-4"/>
          <w:sz w:val="28"/>
        </w:rPr>
        <w:t>.</w:t>
      </w:r>
      <w:r w:rsidRPr="00E13663">
        <w:rPr>
          <w:rFonts w:ascii="TH SarabunPSK" w:hAnsi="TH SarabunPSK" w:cs="TH SarabunPSK"/>
          <w:spacing w:val="-4"/>
          <w:sz w:val="28"/>
        </w:rPr>
        <w:t>4</w:t>
      </w:r>
      <w:r w:rsidRPr="00E13663">
        <w:rPr>
          <w:rFonts w:ascii="TH SarabunPSK" w:hAnsi="TH SarabunPSK" w:cs="TH SarabunPSK"/>
          <w:spacing w:val="-4"/>
          <w:sz w:val="28"/>
          <w:cs/>
        </w:rPr>
        <w:t>.</w:t>
      </w:r>
      <w:r w:rsidRPr="00E13663">
        <w:rPr>
          <w:rFonts w:ascii="TH SarabunPSK" w:hAnsi="TH SarabunPSK" w:cs="TH SarabunPSK"/>
          <w:spacing w:val="-4"/>
          <w:sz w:val="28"/>
        </w:rPr>
        <w:t>0</w:t>
      </w:r>
      <w:r w:rsidRPr="00E13663">
        <w:rPr>
          <w:rFonts w:ascii="TH SarabunPSK" w:eastAsia="Calibri" w:hAnsi="TH SarabunPSK" w:cs="TH SarabunPSK"/>
          <w:spacing w:val="-4"/>
          <w:sz w:val="28"/>
        </w:rPr>
        <w:t xml:space="preserve"> </w:t>
      </w:r>
    </w:p>
    <w:tbl>
      <w:tblPr>
        <w:tblW w:w="9000" w:type="dxa"/>
        <w:tblInd w:w="15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0"/>
        <w:gridCol w:w="1260"/>
        <w:gridCol w:w="1260"/>
        <w:gridCol w:w="1260"/>
        <w:gridCol w:w="20"/>
        <w:gridCol w:w="1330"/>
      </w:tblGrid>
      <w:tr w:rsidR="005607A0" w:rsidRPr="00E13663" w:rsidTr="005607A0">
        <w:trPr>
          <w:trHeight w:val="42"/>
        </w:trPr>
        <w:tc>
          <w:tcPr>
            <w:tcW w:w="3870" w:type="dxa"/>
            <w:vMerge w:val="restart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07A0" w:rsidRPr="00E13663" w:rsidRDefault="005607A0">
            <w:pPr>
              <w:tabs>
                <w:tab w:val="left" w:pos="990"/>
              </w:tabs>
              <w:spacing w:line="240" w:lineRule="auto"/>
              <w:jc w:val="center"/>
              <w:rPr>
                <w:rFonts w:ascii="TH SarabunPSK" w:eastAsiaTheme="minorEastAsia" w:hAnsi="TH SarabunPSK" w:cs="TH SarabunPSK"/>
                <w:spacing w:val="-8"/>
                <w:sz w:val="28"/>
              </w:rPr>
            </w:pPr>
            <w:r w:rsidRPr="00E13663"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  <w:t xml:space="preserve">ทัศนคติต่อนโยบายประเทศไทย </w:t>
            </w:r>
            <w:r w:rsidRPr="00E13663">
              <w:rPr>
                <w:rFonts w:ascii="TH SarabunPSK" w:hAnsi="TH SarabunPSK" w:cs="TH SarabunPSK"/>
                <w:b/>
                <w:bCs/>
                <w:spacing w:val="-6"/>
                <w:sz w:val="28"/>
              </w:rPr>
              <w:t>4.0</w:t>
            </w:r>
          </w:p>
        </w:tc>
        <w:tc>
          <w:tcPr>
            <w:tcW w:w="5130" w:type="dxa"/>
            <w:gridSpan w:val="5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07A0" w:rsidRPr="00E13663" w:rsidRDefault="005607A0" w:rsidP="005607A0">
            <w:pPr>
              <w:tabs>
                <w:tab w:val="left" w:pos="851"/>
                <w:tab w:val="left" w:pos="1701"/>
              </w:tabs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E13663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พฤติกรรมการเตรียมความพร้อม</w:t>
            </w:r>
          </w:p>
        </w:tc>
      </w:tr>
      <w:tr w:rsidR="005607A0" w:rsidRPr="00E13663" w:rsidTr="005607A0">
        <w:trPr>
          <w:trHeight w:val="121"/>
        </w:trPr>
        <w:tc>
          <w:tcPr>
            <w:tcW w:w="0" w:type="auto"/>
            <w:vMerge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5607A0" w:rsidRPr="00E13663" w:rsidRDefault="005607A0">
            <w:pPr>
              <w:spacing w:after="0" w:line="240" w:lineRule="auto"/>
              <w:rPr>
                <w:rFonts w:ascii="TH SarabunPSK" w:eastAsiaTheme="minorEastAsia" w:hAnsi="TH SarabunPSK" w:cs="TH SarabunPSK"/>
                <w:spacing w:val="-8"/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07A0" w:rsidRPr="00E13663" w:rsidRDefault="005607A0">
            <w:pPr>
              <w:spacing w:after="0" w:line="240" w:lineRule="auto"/>
              <w:ind w:left="75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E13663">
              <w:rPr>
                <w:rFonts w:ascii="TH SarabunPSK" w:eastAsia="Calibri" w:hAnsi="TH SarabunPSK" w:cs="TH SarabunPSK"/>
                <w:b/>
                <w:bCs/>
                <w:sz w:val="28"/>
              </w:rPr>
              <w:t>B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07A0" w:rsidRPr="00E13663" w:rsidRDefault="005607A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E13663">
              <w:rPr>
                <w:rFonts w:ascii="TH SarabunPSK" w:eastAsia="Calibri" w:hAnsi="TH SarabunPSK" w:cs="TH SarabunPSK"/>
                <w:b/>
                <w:bCs/>
                <w:sz w:val="28"/>
              </w:rPr>
              <w:t>Beta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07A0" w:rsidRPr="00E13663" w:rsidRDefault="005607A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E13663">
              <w:rPr>
                <w:rFonts w:ascii="TH SarabunPSK" w:eastAsia="Calibri" w:hAnsi="TH SarabunPSK" w:cs="TH SarabunPSK"/>
                <w:b/>
                <w:bCs/>
                <w:sz w:val="28"/>
              </w:rPr>
              <w:t>t</w:t>
            </w:r>
          </w:p>
        </w:tc>
        <w:tc>
          <w:tcPr>
            <w:tcW w:w="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5607A0" w:rsidRPr="00E13663" w:rsidRDefault="005607A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5607A0" w:rsidRPr="00E13663" w:rsidRDefault="005607A0">
            <w:pPr>
              <w:spacing w:after="0" w:line="240" w:lineRule="auto"/>
              <w:ind w:left="-150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E13663">
              <w:rPr>
                <w:rFonts w:ascii="TH SarabunPSK" w:eastAsia="Calibri" w:hAnsi="TH SarabunPSK" w:cs="TH SarabunPSK"/>
                <w:b/>
                <w:bCs/>
                <w:sz w:val="28"/>
              </w:rPr>
              <w:t>Sig.</w:t>
            </w:r>
          </w:p>
        </w:tc>
      </w:tr>
      <w:tr w:rsidR="005607A0" w:rsidRPr="00E13663" w:rsidTr="005607A0">
        <w:trPr>
          <w:trHeight w:val="416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07A0" w:rsidRPr="00E13663" w:rsidRDefault="005607A0" w:rsidP="001D7CA0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E13663">
              <w:rPr>
                <w:rFonts w:ascii="TH SarabunPSK" w:hAnsi="TH SarabunPSK" w:cs="TH SarabunPSK"/>
                <w:sz w:val="28"/>
                <w:cs/>
              </w:rPr>
              <w:t>ความเชื่อในประเทศไทย</w:t>
            </w:r>
            <w:r w:rsidRPr="00E13663">
              <w:rPr>
                <w:rFonts w:ascii="TH SarabunPSK" w:hAnsi="TH SarabunPSK" w:cs="TH SarabunPSK"/>
                <w:sz w:val="28"/>
              </w:rPr>
              <w:t xml:space="preserve"> 4.0</w:t>
            </w:r>
            <w:r w:rsidRPr="00E13663">
              <w:rPr>
                <w:rFonts w:ascii="TH SarabunPSK" w:eastAsia="Calibri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07A0" w:rsidRPr="00E13663" w:rsidRDefault="006B5287" w:rsidP="006B528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E13663">
              <w:rPr>
                <w:rFonts w:ascii="TH SarabunPSK" w:eastAsia="Calibri" w:hAnsi="TH SarabunPSK" w:cs="TH SarabunPSK"/>
                <w:sz w:val="28"/>
              </w:rPr>
              <w:t>-0.117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07A0" w:rsidRPr="00E13663" w:rsidRDefault="006B5287" w:rsidP="006B528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E13663">
              <w:rPr>
                <w:rFonts w:ascii="TH SarabunPSK" w:eastAsia="Calibri" w:hAnsi="TH SarabunPSK" w:cs="TH SarabunPSK"/>
                <w:sz w:val="28"/>
              </w:rPr>
              <w:t>-0.114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07A0" w:rsidRPr="00E13663" w:rsidRDefault="006B5287" w:rsidP="006B528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E13663">
              <w:rPr>
                <w:rFonts w:ascii="TH SarabunPSK" w:eastAsia="Calibri" w:hAnsi="TH SarabunPSK" w:cs="TH SarabunPSK"/>
                <w:sz w:val="28"/>
              </w:rPr>
              <w:t>-3.078</w:t>
            </w:r>
            <w:r w:rsidR="009734A2" w:rsidRPr="00E13663">
              <w:rPr>
                <w:rFonts w:ascii="TH SarabunPSK" w:eastAsia="Calibri" w:hAnsi="TH SarabunPSK" w:cs="TH SarabunPSK"/>
                <w:sz w:val="28"/>
              </w:rPr>
              <w:t>**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5607A0" w:rsidRPr="00E13663" w:rsidRDefault="006B5287" w:rsidP="006B528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E13663">
              <w:rPr>
                <w:rFonts w:ascii="TH SarabunPSK" w:eastAsia="Calibri" w:hAnsi="TH SarabunPSK" w:cs="TH SarabunPSK"/>
                <w:sz w:val="28"/>
              </w:rPr>
              <w:t>0.003</w:t>
            </w:r>
          </w:p>
        </w:tc>
      </w:tr>
      <w:tr w:rsidR="005607A0" w:rsidRPr="00E13663" w:rsidTr="005607A0">
        <w:trPr>
          <w:trHeight w:val="416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07A0" w:rsidRPr="00E13663" w:rsidRDefault="005607A0" w:rsidP="001D7CA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13663">
              <w:rPr>
                <w:rFonts w:ascii="TH SarabunPSK" w:hAnsi="TH SarabunPSK" w:cs="TH SarabunPSK"/>
                <w:sz w:val="28"/>
                <w:cs/>
              </w:rPr>
              <w:t xml:space="preserve">ความรู้สึกที่มีต่อประเทศไทย </w:t>
            </w:r>
            <w:r w:rsidRPr="00E13663">
              <w:rPr>
                <w:rFonts w:ascii="TH SarabunPSK" w:hAnsi="TH SarabunPSK" w:cs="TH SarabunPSK"/>
                <w:sz w:val="28"/>
              </w:rPr>
              <w:t>4.0</w:t>
            </w:r>
            <w:r w:rsidRPr="00E1366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07A0" w:rsidRPr="00E13663" w:rsidRDefault="006B5287" w:rsidP="006B528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E13663">
              <w:rPr>
                <w:rFonts w:ascii="TH SarabunPSK" w:eastAsia="Calibri" w:hAnsi="TH SarabunPSK" w:cs="TH SarabunPSK"/>
                <w:sz w:val="28"/>
              </w:rPr>
              <w:t>0.564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07A0" w:rsidRPr="00E13663" w:rsidRDefault="006B5287" w:rsidP="006B528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E13663">
              <w:rPr>
                <w:rFonts w:ascii="TH SarabunPSK" w:eastAsia="Calibri" w:hAnsi="TH SarabunPSK" w:cs="TH SarabunPSK"/>
                <w:sz w:val="28"/>
              </w:rPr>
              <w:t>0.541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07A0" w:rsidRPr="00E13663" w:rsidRDefault="006B5287" w:rsidP="006B528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E13663">
              <w:rPr>
                <w:rFonts w:ascii="TH SarabunPSK" w:eastAsia="Calibri" w:hAnsi="TH SarabunPSK" w:cs="TH SarabunPSK"/>
                <w:sz w:val="28"/>
              </w:rPr>
              <w:t>6.885</w:t>
            </w:r>
            <w:r w:rsidR="009734A2" w:rsidRPr="00E13663">
              <w:rPr>
                <w:rFonts w:ascii="TH SarabunPSK" w:eastAsia="Calibri" w:hAnsi="TH SarabunPSK" w:cs="TH SarabunPSK"/>
                <w:sz w:val="28"/>
              </w:rPr>
              <w:t>**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5607A0" w:rsidRPr="00E13663" w:rsidRDefault="005607A0" w:rsidP="006B528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E13663">
              <w:rPr>
                <w:rFonts w:ascii="TH SarabunPSK" w:eastAsia="Calibri" w:hAnsi="TH SarabunPSK" w:cs="TH SarabunPSK"/>
                <w:sz w:val="28"/>
              </w:rPr>
              <w:t>0.000</w:t>
            </w:r>
          </w:p>
        </w:tc>
      </w:tr>
      <w:tr w:rsidR="005607A0" w:rsidRPr="00E13663" w:rsidTr="005607A0">
        <w:trPr>
          <w:trHeight w:val="416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07A0" w:rsidRPr="00E13663" w:rsidRDefault="005607A0" w:rsidP="001D7CA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13663">
              <w:rPr>
                <w:rFonts w:ascii="TH SarabunPSK" w:hAnsi="TH SarabunPSK" w:cs="TH SarabunPSK"/>
                <w:sz w:val="28"/>
                <w:cs/>
              </w:rPr>
              <w:t xml:space="preserve">ความตั้งใจในการเข้าสู่ประเทศไทย </w:t>
            </w:r>
            <w:r w:rsidRPr="00E13663">
              <w:rPr>
                <w:rFonts w:ascii="TH SarabunPSK" w:hAnsi="TH SarabunPSK" w:cs="TH SarabunPSK"/>
                <w:sz w:val="28"/>
              </w:rPr>
              <w:t>4.0</w:t>
            </w:r>
            <w:r w:rsidRPr="00E1366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07A0" w:rsidRPr="00E13663" w:rsidRDefault="006B5287" w:rsidP="006B528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E13663">
              <w:rPr>
                <w:rFonts w:ascii="TH SarabunPSK" w:eastAsia="Calibri" w:hAnsi="TH SarabunPSK" w:cs="TH SarabunPSK"/>
                <w:sz w:val="28"/>
              </w:rPr>
              <w:t>0.526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07A0" w:rsidRPr="00E13663" w:rsidRDefault="006B5287" w:rsidP="006B528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E13663">
              <w:rPr>
                <w:rFonts w:ascii="TH SarabunPSK" w:eastAsia="Calibri" w:hAnsi="TH SarabunPSK" w:cs="TH SarabunPSK"/>
                <w:sz w:val="28"/>
              </w:rPr>
              <w:t>0.485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07A0" w:rsidRPr="00E13663" w:rsidRDefault="006B5287" w:rsidP="006B528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E13663">
              <w:rPr>
                <w:rFonts w:ascii="TH SarabunPSK" w:eastAsia="Calibri" w:hAnsi="TH SarabunPSK" w:cs="TH SarabunPSK"/>
                <w:sz w:val="28"/>
              </w:rPr>
              <w:t>6.333</w:t>
            </w:r>
            <w:r w:rsidR="009734A2" w:rsidRPr="00E13663">
              <w:rPr>
                <w:rFonts w:ascii="TH SarabunPSK" w:eastAsia="Calibri" w:hAnsi="TH SarabunPSK" w:cs="TH SarabunPSK"/>
                <w:sz w:val="28"/>
              </w:rPr>
              <w:t>**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5607A0" w:rsidRPr="00E13663" w:rsidRDefault="006B5287" w:rsidP="006B528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E13663">
              <w:rPr>
                <w:rFonts w:ascii="TH SarabunPSK" w:eastAsia="Calibri" w:hAnsi="TH SarabunPSK" w:cs="TH SarabunPSK"/>
                <w:sz w:val="28"/>
              </w:rPr>
              <w:t>0.000</w:t>
            </w:r>
          </w:p>
        </w:tc>
      </w:tr>
      <w:tr w:rsidR="005607A0" w:rsidRPr="00E13663" w:rsidTr="005607A0">
        <w:trPr>
          <w:trHeight w:val="416"/>
        </w:trPr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07A0" w:rsidRPr="00E13663" w:rsidRDefault="005607A0" w:rsidP="006A29B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13663">
              <w:rPr>
                <w:rFonts w:ascii="TH SarabunPSK" w:hAnsi="TH SarabunPSK" w:cs="TH SarabunPSK"/>
                <w:sz w:val="28"/>
                <w:cs/>
              </w:rPr>
              <w:t>ค่าคงที่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07A0" w:rsidRPr="00E13663" w:rsidRDefault="006B5287" w:rsidP="006B528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E13663">
              <w:rPr>
                <w:rFonts w:ascii="TH SarabunPSK" w:eastAsia="Calibri" w:hAnsi="TH SarabunPSK" w:cs="TH SarabunPSK"/>
                <w:sz w:val="28"/>
              </w:rPr>
              <w:t>0.111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07A0" w:rsidRPr="00E13663" w:rsidRDefault="005607A0" w:rsidP="006B528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E13663">
              <w:rPr>
                <w:rFonts w:ascii="TH SarabunPSK" w:eastAsia="Calibri" w:hAnsi="TH SarabunPSK" w:cs="TH SarabunPSK"/>
                <w:sz w:val="28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07A0" w:rsidRPr="00E13663" w:rsidRDefault="006B5287" w:rsidP="006B528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E13663">
              <w:rPr>
                <w:rFonts w:ascii="TH SarabunPSK" w:eastAsia="Calibri" w:hAnsi="TH SarabunPSK" w:cs="TH SarabunPSK"/>
                <w:sz w:val="28"/>
              </w:rPr>
              <w:t>0.776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5607A0" w:rsidRPr="00E13663" w:rsidRDefault="006B5287" w:rsidP="006B528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E13663">
              <w:rPr>
                <w:rFonts w:ascii="TH SarabunPSK" w:eastAsia="Calibri" w:hAnsi="TH SarabunPSK" w:cs="TH SarabunPSK"/>
                <w:sz w:val="28"/>
              </w:rPr>
              <w:t>0.444</w:t>
            </w:r>
          </w:p>
        </w:tc>
      </w:tr>
      <w:tr w:rsidR="005607A0" w:rsidRPr="00E13663" w:rsidTr="005607A0">
        <w:trPr>
          <w:trHeight w:val="416"/>
        </w:trPr>
        <w:tc>
          <w:tcPr>
            <w:tcW w:w="9000" w:type="dxa"/>
            <w:gridSpan w:val="6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07A0" w:rsidRPr="00E13663" w:rsidRDefault="005607A0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E13663">
              <w:rPr>
                <w:rFonts w:ascii="TH SarabunPSK" w:hAnsi="TH SarabunPSK" w:cs="TH SarabunPSK"/>
                <w:spacing w:val="-6"/>
                <w:sz w:val="28"/>
              </w:rPr>
              <w:t>R</w:t>
            </w:r>
            <w:r w:rsidRPr="00E13663">
              <w:rPr>
                <w:rFonts w:ascii="TH SarabunPSK" w:hAnsi="TH SarabunPSK" w:cs="TH SarabunPSK"/>
                <w:spacing w:val="-6"/>
                <w:sz w:val="28"/>
                <w:vertAlign w:val="superscript"/>
              </w:rPr>
              <w:t xml:space="preserve">2 </w:t>
            </w:r>
            <w:r w:rsidR="00836B99" w:rsidRPr="00E13663">
              <w:rPr>
                <w:rFonts w:ascii="TH SarabunPSK" w:hAnsi="TH SarabunPSK" w:cs="TH SarabunPSK"/>
                <w:spacing w:val="-6"/>
                <w:sz w:val="28"/>
              </w:rPr>
              <w:t>= 0.898</w:t>
            </w:r>
            <w:r w:rsidR="006324A9" w:rsidRPr="00E13663">
              <w:rPr>
                <w:rFonts w:ascii="TH SarabunPSK" w:hAnsi="TH SarabunPSK" w:cs="TH SarabunPSK"/>
                <w:spacing w:val="-6"/>
                <w:sz w:val="28"/>
              </w:rPr>
              <w:t>, SEE = 0.210, F = 306.085, p-value = 0.000, R = 0.948</w:t>
            </w:r>
          </w:p>
        </w:tc>
      </w:tr>
    </w:tbl>
    <w:p w:rsidR="005607A0" w:rsidRPr="00E13663" w:rsidRDefault="005607A0" w:rsidP="00752765">
      <w:pPr>
        <w:tabs>
          <w:tab w:val="left" w:pos="0"/>
        </w:tabs>
        <w:spacing w:after="0" w:line="240" w:lineRule="auto"/>
        <w:jc w:val="center"/>
        <w:rPr>
          <w:rFonts w:ascii="TH SarabunPSK" w:eastAsia="Calibri" w:hAnsi="TH SarabunPSK" w:cs="TH SarabunPSK"/>
          <w:spacing w:val="-4"/>
          <w:sz w:val="28"/>
        </w:rPr>
      </w:pPr>
      <w:r w:rsidRPr="00E13663">
        <w:rPr>
          <w:rFonts w:ascii="TH SarabunPSK" w:eastAsia="Calibri" w:hAnsi="TH SarabunPSK" w:cs="TH SarabunPSK"/>
          <w:spacing w:val="-4"/>
          <w:sz w:val="28"/>
          <w:cs/>
        </w:rPr>
        <w:t xml:space="preserve">** มีนัยสำคัญทางสถิติที่ระดับ </w:t>
      </w:r>
      <w:r w:rsidRPr="00E13663">
        <w:rPr>
          <w:rFonts w:ascii="TH SarabunPSK" w:eastAsia="Calibri" w:hAnsi="TH SarabunPSK" w:cs="TH SarabunPSK"/>
          <w:spacing w:val="-4"/>
          <w:sz w:val="28"/>
        </w:rPr>
        <w:t>0.01</w:t>
      </w:r>
    </w:p>
    <w:p w:rsidR="00AB33AB" w:rsidRDefault="00AB33AB" w:rsidP="00D75589">
      <w:pPr>
        <w:pStyle w:val="ListParagraph"/>
        <w:tabs>
          <w:tab w:val="left" w:pos="990"/>
          <w:tab w:val="center" w:pos="4513"/>
        </w:tabs>
        <w:spacing w:after="0" w:line="240" w:lineRule="auto"/>
        <w:ind w:left="0"/>
        <w:rPr>
          <w:rFonts w:ascii="TH SarabunPSK" w:eastAsiaTheme="minorEastAsia" w:hAnsi="TH SarabunPSK" w:cs="TH SarabunPSK"/>
          <w:b/>
          <w:bCs/>
          <w:spacing w:val="-8"/>
          <w:sz w:val="28"/>
        </w:rPr>
      </w:pPr>
    </w:p>
    <w:p w:rsidR="00E13663" w:rsidRDefault="00E13663" w:rsidP="00D75589">
      <w:pPr>
        <w:pStyle w:val="ListParagraph"/>
        <w:tabs>
          <w:tab w:val="left" w:pos="990"/>
          <w:tab w:val="center" w:pos="4513"/>
        </w:tabs>
        <w:spacing w:after="0" w:line="240" w:lineRule="auto"/>
        <w:ind w:left="0"/>
        <w:rPr>
          <w:rFonts w:ascii="TH SarabunPSK" w:eastAsiaTheme="minorEastAsia" w:hAnsi="TH SarabunPSK" w:cs="TH SarabunPSK"/>
          <w:b/>
          <w:bCs/>
          <w:spacing w:val="-8"/>
          <w:sz w:val="28"/>
        </w:rPr>
      </w:pPr>
    </w:p>
    <w:p w:rsidR="00E13663" w:rsidRDefault="00E13663" w:rsidP="00D75589">
      <w:pPr>
        <w:pStyle w:val="ListParagraph"/>
        <w:tabs>
          <w:tab w:val="left" w:pos="990"/>
          <w:tab w:val="center" w:pos="4513"/>
        </w:tabs>
        <w:spacing w:after="0" w:line="240" w:lineRule="auto"/>
        <w:ind w:left="0"/>
        <w:rPr>
          <w:rFonts w:ascii="TH SarabunPSK" w:eastAsiaTheme="minorEastAsia" w:hAnsi="TH SarabunPSK" w:cs="TH SarabunPSK"/>
          <w:b/>
          <w:bCs/>
          <w:spacing w:val="-8"/>
          <w:sz w:val="28"/>
        </w:rPr>
      </w:pPr>
    </w:p>
    <w:p w:rsidR="00E13663" w:rsidRPr="00E13663" w:rsidRDefault="00E13663" w:rsidP="00D75589">
      <w:pPr>
        <w:pStyle w:val="ListParagraph"/>
        <w:tabs>
          <w:tab w:val="left" w:pos="990"/>
          <w:tab w:val="center" w:pos="4513"/>
        </w:tabs>
        <w:spacing w:after="0" w:line="240" w:lineRule="auto"/>
        <w:ind w:left="0"/>
        <w:rPr>
          <w:rFonts w:ascii="TH SarabunPSK" w:eastAsiaTheme="minorEastAsia" w:hAnsi="TH SarabunPSK" w:cs="TH SarabunPSK"/>
          <w:b/>
          <w:bCs/>
          <w:spacing w:val="-8"/>
          <w:sz w:val="28"/>
        </w:rPr>
      </w:pPr>
    </w:p>
    <w:p w:rsidR="008522E0" w:rsidRPr="00E13663" w:rsidRDefault="006B7DB4" w:rsidP="007819F7">
      <w:pPr>
        <w:pStyle w:val="ListParagraph"/>
        <w:tabs>
          <w:tab w:val="left" w:pos="990"/>
          <w:tab w:val="center" w:pos="4513"/>
        </w:tabs>
        <w:spacing w:after="0" w:line="240" w:lineRule="auto"/>
        <w:ind w:left="0"/>
        <w:jc w:val="center"/>
        <w:rPr>
          <w:rFonts w:ascii="TH SarabunPSK" w:eastAsiaTheme="minorEastAsia" w:hAnsi="TH SarabunPSK" w:cs="TH SarabunPSK"/>
          <w:b/>
          <w:bCs/>
          <w:spacing w:val="-4"/>
          <w:sz w:val="32"/>
          <w:szCs w:val="32"/>
        </w:rPr>
      </w:pPr>
      <w:r w:rsidRPr="00E13663">
        <w:rPr>
          <w:rFonts w:ascii="TH SarabunPSK" w:eastAsiaTheme="minorEastAsia" w:hAnsi="TH SarabunPSK" w:cs="TH SarabunPSK"/>
          <w:b/>
          <w:bCs/>
          <w:spacing w:val="-4"/>
          <w:sz w:val="32"/>
          <w:szCs w:val="32"/>
          <w:cs/>
        </w:rPr>
        <w:lastRenderedPageBreak/>
        <w:t>การ</w:t>
      </w:r>
      <w:r w:rsidR="008522E0" w:rsidRPr="00E13663">
        <w:rPr>
          <w:rFonts w:ascii="TH SarabunPSK" w:eastAsiaTheme="minorEastAsia" w:hAnsi="TH SarabunPSK" w:cs="TH SarabunPSK"/>
          <w:b/>
          <w:bCs/>
          <w:spacing w:val="-4"/>
          <w:sz w:val="32"/>
          <w:szCs w:val="32"/>
          <w:cs/>
        </w:rPr>
        <w:t>อภิปรายผล</w:t>
      </w:r>
    </w:p>
    <w:p w:rsidR="002F6B98" w:rsidRPr="00E13663" w:rsidRDefault="008522E0" w:rsidP="002F6B98">
      <w:pPr>
        <w:pStyle w:val="ListParagraph"/>
        <w:numPr>
          <w:ilvl w:val="0"/>
          <w:numId w:val="17"/>
        </w:numPr>
        <w:tabs>
          <w:tab w:val="left" w:pos="900"/>
          <w:tab w:val="left" w:pos="990"/>
          <w:tab w:val="left" w:pos="1170"/>
        </w:tabs>
        <w:spacing w:after="0" w:line="240" w:lineRule="auto"/>
        <w:ind w:left="0" w:firstLine="720"/>
        <w:jc w:val="thaiDistribute"/>
        <w:rPr>
          <w:rFonts w:ascii="TH SarabunPSK" w:eastAsiaTheme="minorEastAsia" w:hAnsi="TH SarabunPSK" w:cs="TH SarabunPSK"/>
          <w:spacing w:val="-4"/>
          <w:sz w:val="28"/>
        </w:rPr>
      </w:pPr>
      <w:r w:rsidRPr="00E13663">
        <w:rPr>
          <w:rFonts w:ascii="TH SarabunPSK" w:eastAsiaTheme="minorEastAsia" w:hAnsi="TH SarabunPSK" w:cs="TH SarabunPSK"/>
          <w:spacing w:val="-4"/>
          <w:sz w:val="28"/>
          <w:cs/>
        </w:rPr>
        <w:t xml:space="preserve">การเปิดรับข่าวสารผ่านสื่อเกี่ยวกับนโยบายประเทศไทย </w:t>
      </w:r>
      <w:r w:rsidRPr="00E13663">
        <w:rPr>
          <w:rFonts w:ascii="TH SarabunPSK" w:eastAsiaTheme="minorEastAsia" w:hAnsi="TH SarabunPSK" w:cs="TH SarabunPSK"/>
          <w:spacing w:val="-4"/>
          <w:sz w:val="28"/>
        </w:rPr>
        <w:t>4.0</w:t>
      </w:r>
      <w:r w:rsidRPr="00E13663">
        <w:rPr>
          <w:rFonts w:ascii="TH SarabunPSK" w:eastAsiaTheme="minorEastAsia" w:hAnsi="TH SarabunPSK" w:cs="TH SarabunPSK"/>
          <w:spacing w:val="-4"/>
          <w:sz w:val="28"/>
          <w:cs/>
        </w:rPr>
        <w:t xml:space="preserve"> ประกอบด้วย สื่อมวลชน สื่อบุคคล และสื่อสังคมออนไลน์</w:t>
      </w:r>
      <w:r w:rsidRPr="00E13663">
        <w:rPr>
          <w:rFonts w:ascii="TH SarabunPSK" w:eastAsiaTheme="minorEastAsia" w:hAnsi="TH SarabunPSK" w:cs="TH SarabunPSK"/>
          <w:spacing w:val="-4"/>
          <w:sz w:val="28"/>
        </w:rPr>
        <w:t xml:space="preserve"> </w:t>
      </w:r>
      <w:r w:rsidRPr="00E13663">
        <w:rPr>
          <w:rFonts w:ascii="TH SarabunPSK" w:eastAsiaTheme="minorEastAsia" w:hAnsi="TH SarabunPSK" w:cs="TH SarabunPSK"/>
          <w:spacing w:val="-4"/>
          <w:sz w:val="28"/>
          <w:cs/>
        </w:rPr>
        <w:t>มีความสัมพันธ์</w:t>
      </w:r>
      <w:r w:rsidR="004B5F2D" w:rsidRPr="00E13663">
        <w:rPr>
          <w:rFonts w:ascii="TH SarabunPSK" w:eastAsiaTheme="minorEastAsia" w:hAnsi="TH SarabunPSK" w:cs="TH SarabunPSK"/>
          <w:spacing w:val="-4"/>
          <w:sz w:val="28"/>
          <w:cs/>
        </w:rPr>
        <w:t>เชิงบวก</w:t>
      </w:r>
      <w:r w:rsidRPr="00E13663">
        <w:rPr>
          <w:rFonts w:ascii="TH SarabunPSK" w:eastAsiaTheme="minorEastAsia" w:hAnsi="TH SarabunPSK" w:cs="TH SarabunPSK"/>
          <w:spacing w:val="-4"/>
          <w:sz w:val="28"/>
          <w:cs/>
        </w:rPr>
        <w:t xml:space="preserve">กับพฤติกรรมการเตรียมความพร้อมตามแนวคิดวิสัยทัศน์เชิงนโยบายประเทศไทย </w:t>
      </w:r>
      <w:r w:rsidRPr="00E13663">
        <w:rPr>
          <w:rFonts w:ascii="TH SarabunPSK" w:eastAsiaTheme="minorEastAsia" w:hAnsi="TH SarabunPSK" w:cs="TH SarabunPSK"/>
          <w:spacing w:val="-4"/>
          <w:sz w:val="28"/>
        </w:rPr>
        <w:t>4</w:t>
      </w:r>
      <w:r w:rsidRPr="00E13663">
        <w:rPr>
          <w:rFonts w:ascii="TH SarabunPSK" w:eastAsiaTheme="minorEastAsia" w:hAnsi="TH SarabunPSK" w:cs="TH SarabunPSK"/>
          <w:spacing w:val="-4"/>
          <w:sz w:val="28"/>
          <w:cs/>
        </w:rPr>
        <w:t>.</w:t>
      </w:r>
      <w:r w:rsidRPr="00E13663">
        <w:rPr>
          <w:rFonts w:ascii="TH SarabunPSK" w:eastAsiaTheme="minorEastAsia" w:hAnsi="TH SarabunPSK" w:cs="TH SarabunPSK"/>
          <w:spacing w:val="-4"/>
          <w:sz w:val="28"/>
        </w:rPr>
        <w:t>0</w:t>
      </w:r>
      <w:r w:rsidRPr="00E13663">
        <w:rPr>
          <w:rFonts w:ascii="TH SarabunPSK" w:eastAsiaTheme="minorEastAsia" w:hAnsi="TH SarabunPSK" w:cs="TH SarabunPSK"/>
          <w:spacing w:val="-4"/>
          <w:sz w:val="28"/>
          <w:cs/>
        </w:rPr>
        <w:t xml:space="preserve"> </w:t>
      </w:r>
      <w:r w:rsidR="00E90690" w:rsidRPr="00E13663">
        <w:rPr>
          <w:rFonts w:ascii="TH SarabunPSK" w:eastAsiaTheme="minorEastAsia" w:hAnsi="TH SarabunPSK" w:cs="TH SarabunPSK"/>
          <w:spacing w:val="-4"/>
          <w:sz w:val="28"/>
          <w:cs/>
        </w:rPr>
        <w:t xml:space="preserve">ในระดับต่ำ </w:t>
      </w:r>
      <w:r w:rsidR="004B5F2D" w:rsidRPr="00E13663">
        <w:rPr>
          <w:rFonts w:ascii="TH SarabunPSK" w:eastAsiaTheme="minorEastAsia" w:hAnsi="TH SarabunPSK" w:cs="TH SarabunPSK"/>
          <w:spacing w:val="-4"/>
          <w:sz w:val="28"/>
          <w:cs/>
        </w:rPr>
        <w:t>อาจเนื่องจาก</w:t>
      </w:r>
      <w:r w:rsidR="00397853" w:rsidRPr="00E13663">
        <w:rPr>
          <w:rFonts w:ascii="TH SarabunPSK" w:eastAsiaTheme="minorEastAsia" w:hAnsi="TH SarabunPSK" w:cs="TH SarabunPSK"/>
          <w:spacing w:val="-4"/>
          <w:sz w:val="28"/>
          <w:cs/>
        </w:rPr>
        <w:t xml:space="preserve"> </w:t>
      </w:r>
      <w:r w:rsidR="00940B0D" w:rsidRPr="00E13663">
        <w:rPr>
          <w:rFonts w:ascii="TH SarabunPSK" w:eastAsiaTheme="minorEastAsia" w:hAnsi="TH SarabunPSK" w:cs="TH SarabunPSK"/>
          <w:spacing w:val="-4"/>
          <w:sz w:val="28"/>
          <w:cs/>
        </w:rPr>
        <w:t>ผู้ตอบแบบสอบถาม</w:t>
      </w:r>
      <w:r w:rsidR="00397853" w:rsidRPr="00E13663">
        <w:rPr>
          <w:rFonts w:ascii="TH SarabunPSK" w:eastAsiaTheme="minorEastAsia" w:hAnsi="TH SarabunPSK" w:cs="TH SarabunPSK"/>
          <w:spacing w:val="-4"/>
          <w:sz w:val="28"/>
          <w:cs/>
        </w:rPr>
        <w:t xml:space="preserve">มีพื้นฐานการรับรู้ข่าวสารผ่านทางสื่อต่างๆ ประกอบด้วยสื่อมวลชน เช่น </w:t>
      </w:r>
      <w:r w:rsidR="00377DD7" w:rsidRPr="00E13663">
        <w:rPr>
          <w:rFonts w:ascii="TH SarabunPSK" w:eastAsiaTheme="minorEastAsia" w:hAnsi="TH SarabunPSK" w:cs="TH SarabunPSK"/>
          <w:spacing w:val="-4"/>
          <w:sz w:val="28"/>
          <w:cs/>
        </w:rPr>
        <w:t>โทรทัศน์ และอินเตอร์เน็ต สื่อบุคคล เช่น เพื่อน หรือคนรู้จัก และ</w:t>
      </w:r>
      <w:r w:rsidR="002A60AD" w:rsidRPr="00E13663">
        <w:rPr>
          <w:rFonts w:ascii="TH SarabunPSK" w:hAnsi="TH SarabunPSK" w:cs="TH SarabunPSK"/>
          <w:spacing w:val="-4"/>
          <w:sz w:val="28"/>
          <w:cs/>
        </w:rPr>
        <w:t>การอบรม</w:t>
      </w:r>
      <w:r w:rsidR="004B5F2D" w:rsidRPr="00E13663">
        <w:rPr>
          <w:rFonts w:ascii="TH SarabunPSK" w:hAnsi="TH SarabunPSK" w:cs="TH SarabunPSK"/>
          <w:spacing w:val="-4"/>
          <w:sz w:val="28"/>
          <w:cs/>
        </w:rPr>
        <w:t xml:space="preserve"> </w:t>
      </w:r>
      <w:r w:rsidR="002A60AD" w:rsidRPr="00E13663">
        <w:rPr>
          <w:rFonts w:ascii="TH SarabunPSK" w:hAnsi="TH SarabunPSK" w:cs="TH SarabunPSK"/>
          <w:spacing w:val="-4"/>
          <w:sz w:val="28"/>
          <w:cs/>
        </w:rPr>
        <w:t xml:space="preserve">หรือสัมมนา </w:t>
      </w:r>
      <w:r w:rsidR="00377DD7" w:rsidRPr="00E13663">
        <w:rPr>
          <w:rFonts w:ascii="TH SarabunPSK" w:eastAsiaTheme="minorEastAsia" w:hAnsi="TH SarabunPSK" w:cs="TH SarabunPSK"/>
          <w:spacing w:val="-4"/>
          <w:sz w:val="28"/>
          <w:cs/>
        </w:rPr>
        <w:t>และสื่อสังคมออนไลน์ เช่น เครือข่ายสังคม และเว็บไซต์แบ่งปันสื่อวิดีโอและรูปภาพออนไลน์ ซึ่งเป็นสื่อหลักที่</w:t>
      </w:r>
      <w:r w:rsidR="00D35E21" w:rsidRPr="00E13663">
        <w:rPr>
          <w:rFonts w:ascii="TH SarabunPSK" w:eastAsiaTheme="minorEastAsia" w:hAnsi="TH SarabunPSK" w:cs="TH SarabunPSK"/>
          <w:spacing w:val="-4"/>
          <w:sz w:val="28"/>
          <w:cs/>
        </w:rPr>
        <w:t>กลุ่มตัวอย่าง</w:t>
      </w:r>
      <w:r w:rsidR="004B5F2D" w:rsidRPr="00E13663">
        <w:rPr>
          <w:rFonts w:ascii="TH SarabunPSK" w:eastAsiaTheme="minorEastAsia" w:hAnsi="TH SarabunPSK" w:cs="TH SarabunPSK"/>
          <w:spacing w:val="-4"/>
          <w:sz w:val="28"/>
          <w:cs/>
        </w:rPr>
        <w:t>ใช้</w:t>
      </w:r>
      <w:r w:rsidR="00D35E21" w:rsidRPr="00E13663">
        <w:rPr>
          <w:rFonts w:ascii="TH SarabunPSK" w:eastAsiaTheme="minorEastAsia" w:hAnsi="TH SarabunPSK" w:cs="TH SarabunPSK"/>
          <w:spacing w:val="-4"/>
          <w:sz w:val="28"/>
          <w:cs/>
        </w:rPr>
        <w:t xml:space="preserve">ในการรับข่าวสารในชีวิตประจำวัน </w:t>
      </w:r>
      <w:r w:rsidR="00E90690" w:rsidRPr="00E13663">
        <w:rPr>
          <w:rFonts w:ascii="TH SarabunPSK" w:eastAsiaTheme="minorEastAsia" w:hAnsi="TH SarabunPSK" w:cs="TH SarabunPSK"/>
          <w:spacing w:val="-4"/>
          <w:sz w:val="28"/>
          <w:cs/>
        </w:rPr>
        <w:t xml:space="preserve">อีกทั้งอาจเป็นไปได้ว่าสภาพสังคมในปัจจุบันกลุ่มคนมีการใช้งานสื่อเทคโนโลยีสารสนเทศสมัยใหม่เพิ่มมากขึ้น </w:t>
      </w:r>
      <w:r w:rsidR="00DF2538" w:rsidRPr="00E13663">
        <w:rPr>
          <w:rFonts w:ascii="TH SarabunPSK" w:eastAsiaTheme="minorEastAsia" w:hAnsi="TH SarabunPSK" w:cs="TH SarabunPSK"/>
          <w:spacing w:val="-4"/>
          <w:sz w:val="28"/>
          <w:cs/>
        </w:rPr>
        <w:t>ซึ่งหน่วยงานต่างๆ มีการปรับรูปแบบการนำเสนอข่าวสารผ่านสื่อออนไลน์มากขึ้นเพื่อให้ตรงกับพฤติกรรมการรับข่าวสารของผู้ประกอบการในปัจจุบัน โดยการนำช่องทางการสื่อสารผ่านสื่อสังคมออนไลน์มาประยุกต์ใช้ในการสื่อสารกับสาธารณชน และมีการนำไปใช้ร่วมกับสื่อประชาสัมพันธ์ในรูปแบบเดิม เช่น สื่อสิ่งพิมพ์ โทรทัศน์ วิทยุ เพื่อที่จะนำเสนอข้อมูล เผยแพร่ข่าวสาร และให้คำปรึกษาในเรื่องต่างๆ ให้เข้าถึงกลุ่มเป้าหมายมากขึ้นโดยเฉพาะกลุ่มคนรุ่นใหม่ ทั้งนี้เพื่อเป็นประโยชน์แก่ผู้ประกอบการและประชาชนโดยตรง ซึ่งจะทำให้สามารถติดต่อสื่อสารได้โดยตรง รวดเร็ว และใกล้ชิดมากขึ้น</w:t>
      </w:r>
      <w:r w:rsidR="00DF2538" w:rsidRPr="00E13663">
        <w:rPr>
          <w:rFonts w:ascii="TH SarabunPSK" w:eastAsiaTheme="minorEastAsia" w:hAnsi="TH SarabunPSK" w:cs="TH SarabunPSK"/>
          <w:spacing w:val="-4"/>
          <w:sz w:val="28"/>
        </w:rPr>
        <w:t xml:space="preserve"> </w:t>
      </w:r>
      <w:r w:rsidR="00DF2538" w:rsidRPr="00E13663">
        <w:rPr>
          <w:rFonts w:ascii="TH SarabunPSK" w:eastAsiaTheme="minorEastAsia" w:hAnsi="TH SarabunPSK" w:cs="TH SarabunPSK"/>
          <w:spacing w:val="-4"/>
          <w:sz w:val="28"/>
          <w:cs/>
        </w:rPr>
        <w:t>สำหรับภายในจังหวัดระนอง ภาครัฐหรือหน่วยงานที่เกี่ยวข้องได้มีการนำเสนอหรือประชาสัมพันธ์ข่าวสารผ่านทางเว็บไซต์ข่าวออนไลน์ต่างๆ มากขึ้น จึงทำให้ผู้ประกอบการทราบถึงการดำเนินงานของภาครัฐหรือหน่วยงานที่เกี่ยวข้องเกี่ยวกับโครงการต่างๆ ที่ได้สนับสนุนหรือกำลังส่งเสริม ซึ่งจะทำให้ผู้ประกอบการสามารถนำข้อมูลเหล่านี้มาวางแผนการทำงาน เพื่อเตรียมความพร้อมให้กับธุรกิจของตนเองให้สอดคล้องกับโครงการที่ภาครัฐและหน่วยงานที่เกี่ยวข้องได้สนับสนุนในปัจจุบัน</w:t>
      </w:r>
      <w:r w:rsidR="00DF2538" w:rsidRPr="00E13663">
        <w:rPr>
          <w:rFonts w:ascii="TH SarabunPSK" w:eastAsiaTheme="minorEastAsia" w:hAnsi="TH SarabunPSK" w:cs="TH SarabunPSK"/>
          <w:spacing w:val="-4"/>
          <w:sz w:val="28"/>
        </w:rPr>
        <w:t xml:space="preserve"> </w:t>
      </w:r>
      <w:r w:rsidR="00D35E21" w:rsidRPr="00E13663">
        <w:rPr>
          <w:rFonts w:ascii="TH SarabunPSK" w:hAnsi="TH SarabunPSK" w:cs="TH SarabunPSK"/>
          <w:spacing w:val="-4"/>
          <w:sz w:val="28"/>
          <w:cs/>
        </w:rPr>
        <w:t xml:space="preserve">ซึ่งสอดคล้องกับงานวิจัยของ </w:t>
      </w:r>
      <w:r w:rsidR="00377DD7" w:rsidRPr="00E13663">
        <w:rPr>
          <w:rFonts w:ascii="TH SarabunPSK" w:hAnsi="TH SarabunPSK" w:cs="TH SarabunPSK"/>
          <w:spacing w:val="-4"/>
          <w:sz w:val="28"/>
          <w:cs/>
        </w:rPr>
        <w:t xml:space="preserve">ชิดชนก ทองไทย </w:t>
      </w:r>
      <w:r w:rsidR="00377DD7" w:rsidRPr="00E13663">
        <w:rPr>
          <w:rFonts w:ascii="TH SarabunPSK" w:hAnsi="TH SarabunPSK" w:cs="TH SarabunPSK"/>
          <w:spacing w:val="-4"/>
          <w:sz w:val="28"/>
        </w:rPr>
        <w:t xml:space="preserve">(2556) </w:t>
      </w:r>
      <w:r w:rsidR="004B5F2D" w:rsidRPr="00E13663">
        <w:rPr>
          <w:rFonts w:ascii="TH SarabunPSK" w:hAnsi="TH SarabunPSK" w:cs="TH SarabunPSK"/>
          <w:spacing w:val="-4"/>
          <w:sz w:val="28"/>
          <w:cs/>
        </w:rPr>
        <w:t>ที่</w:t>
      </w:r>
      <w:r w:rsidR="00377DD7" w:rsidRPr="00E13663">
        <w:rPr>
          <w:rFonts w:ascii="TH SarabunPSK" w:hAnsi="TH SarabunPSK" w:cs="TH SarabunPSK"/>
          <w:spacing w:val="-4"/>
          <w:sz w:val="28"/>
          <w:cs/>
        </w:rPr>
        <w:t>พบว่า การรับรู้ของนักศึกษาปริญญาโท มหาวิทยาลัยศรีนครินทรวิ</w:t>
      </w:r>
      <w:proofErr w:type="spellStart"/>
      <w:r w:rsidR="00377DD7" w:rsidRPr="00E13663">
        <w:rPr>
          <w:rFonts w:ascii="TH SarabunPSK" w:hAnsi="TH SarabunPSK" w:cs="TH SarabunPSK"/>
          <w:spacing w:val="-4"/>
          <w:sz w:val="28"/>
          <w:cs/>
        </w:rPr>
        <w:t>โรฒ</w:t>
      </w:r>
      <w:proofErr w:type="spellEnd"/>
      <w:r w:rsidR="00377DD7" w:rsidRPr="00E13663">
        <w:rPr>
          <w:rFonts w:ascii="TH SarabunPSK" w:hAnsi="TH SarabunPSK" w:cs="TH SarabunPSK"/>
          <w:spacing w:val="-4"/>
          <w:sz w:val="28"/>
          <w:cs/>
        </w:rPr>
        <w:t>โดยรวม มีความสัมพันธ์</w:t>
      </w:r>
      <w:r w:rsidR="004B5F2D" w:rsidRPr="00E13663">
        <w:rPr>
          <w:rFonts w:ascii="TH SarabunPSK" w:hAnsi="TH SarabunPSK" w:cs="TH SarabunPSK"/>
          <w:spacing w:val="-4"/>
          <w:sz w:val="28"/>
          <w:cs/>
        </w:rPr>
        <w:t>เชิงบวก</w:t>
      </w:r>
      <w:r w:rsidR="00377DD7" w:rsidRPr="00E13663">
        <w:rPr>
          <w:rFonts w:ascii="TH SarabunPSK" w:hAnsi="TH SarabunPSK" w:cs="TH SarabunPSK"/>
          <w:spacing w:val="-4"/>
          <w:sz w:val="28"/>
          <w:cs/>
        </w:rPr>
        <w:t>กับความพร้อมในการเข้าสู</w:t>
      </w:r>
      <w:r w:rsidR="004B5F2D" w:rsidRPr="00E13663">
        <w:rPr>
          <w:rFonts w:ascii="TH SarabunPSK" w:hAnsi="TH SarabunPSK" w:cs="TH SarabunPSK"/>
          <w:spacing w:val="-4"/>
          <w:sz w:val="28"/>
          <w:cs/>
        </w:rPr>
        <w:t>่ตลาดแรงงานประชาคมอาเซียนโดยรวม</w:t>
      </w:r>
      <w:r w:rsidR="000926DD" w:rsidRPr="00E13663">
        <w:rPr>
          <w:rFonts w:ascii="TH SarabunPSK" w:hAnsi="TH SarabunPSK" w:cs="TH SarabunPSK"/>
          <w:spacing w:val="-4"/>
          <w:sz w:val="28"/>
          <w:cs/>
        </w:rPr>
        <w:t>ในระดับปานกลาง</w:t>
      </w:r>
      <w:r w:rsidR="00C625E9" w:rsidRPr="00E13663">
        <w:rPr>
          <w:rFonts w:ascii="TH SarabunPSK" w:eastAsiaTheme="minorEastAsia" w:hAnsi="TH SarabunPSK" w:cs="TH SarabunPSK"/>
          <w:spacing w:val="-4"/>
          <w:sz w:val="28"/>
        </w:rPr>
        <w:t xml:space="preserve"> </w:t>
      </w:r>
      <w:r w:rsidR="00C625E9" w:rsidRPr="00E13663">
        <w:rPr>
          <w:rFonts w:ascii="TH SarabunPSK" w:eastAsiaTheme="minorEastAsia" w:hAnsi="TH SarabunPSK" w:cs="TH SarabunPSK"/>
          <w:spacing w:val="-4"/>
          <w:sz w:val="28"/>
          <w:cs/>
        </w:rPr>
        <w:t xml:space="preserve">และสอดคล้องกับงานวิจัยของ </w:t>
      </w:r>
      <w:proofErr w:type="spellStart"/>
      <w:r w:rsidR="00C625E9" w:rsidRPr="00E13663">
        <w:rPr>
          <w:rFonts w:ascii="TH SarabunPSK" w:eastAsiaTheme="minorEastAsia" w:hAnsi="TH SarabunPSK" w:cs="TH SarabunPSK"/>
          <w:spacing w:val="-4"/>
          <w:sz w:val="28"/>
          <w:cs/>
        </w:rPr>
        <w:t>วราภรณ์</w:t>
      </w:r>
      <w:proofErr w:type="spellEnd"/>
      <w:r w:rsidR="00C625E9" w:rsidRPr="00E13663">
        <w:rPr>
          <w:rFonts w:ascii="TH SarabunPSK" w:eastAsiaTheme="minorEastAsia" w:hAnsi="TH SarabunPSK" w:cs="TH SarabunPSK"/>
          <w:spacing w:val="-4"/>
          <w:sz w:val="28"/>
          <w:cs/>
        </w:rPr>
        <w:t xml:space="preserve"> ศรีเหนียง </w:t>
      </w:r>
      <w:r w:rsidR="00C625E9" w:rsidRPr="00E13663">
        <w:rPr>
          <w:rFonts w:ascii="TH SarabunPSK" w:eastAsiaTheme="minorEastAsia" w:hAnsi="TH SarabunPSK" w:cs="TH SarabunPSK"/>
          <w:spacing w:val="-4"/>
          <w:sz w:val="28"/>
        </w:rPr>
        <w:t xml:space="preserve">(2557) </w:t>
      </w:r>
      <w:r w:rsidR="00C625E9" w:rsidRPr="00E13663">
        <w:rPr>
          <w:rFonts w:ascii="TH SarabunPSK" w:eastAsiaTheme="minorEastAsia" w:hAnsi="TH SarabunPSK" w:cs="TH SarabunPSK"/>
          <w:spacing w:val="-4"/>
          <w:sz w:val="28"/>
          <w:cs/>
        </w:rPr>
        <w:t>ที่พบว่า การปิดรับข้อมูลข่าวสารเกี่ยวกับประชาคมเศรษฐกิจอาเซียนมีความสัมพันธ์เชิงบวกกับพฤติกรรมการเตรียมความพร้อมเข้าสู่ประชาคมเศรษฐกิจอาเซียน ด้านการดำรงชีวิตและด้านการประกอบกิจการในระดับปานกลาง</w:t>
      </w:r>
    </w:p>
    <w:p w:rsidR="00C625E9" w:rsidRPr="00E13663" w:rsidRDefault="00C625E9" w:rsidP="002F6B98">
      <w:pPr>
        <w:pStyle w:val="ListParagraph"/>
        <w:numPr>
          <w:ilvl w:val="0"/>
          <w:numId w:val="17"/>
        </w:numPr>
        <w:tabs>
          <w:tab w:val="left" w:pos="900"/>
          <w:tab w:val="left" w:pos="990"/>
          <w:tab w:val="left" w:pos="1170"/>
        </w:tabs>
        <w:spacing w:after="0" w:line="240" w:lineRule="auto"/>
        <w:ind w:left="0" w:firstLine="720"/>
        <w:jc w:val="thaiDistribute"/>
        <w:rPr>
          <w:rFonts w:ascii="TH SarabunPSK" w:eastAsiaTheme="minorEastAsia" w:hAnsi="TH SarabunPSK" w:cs="TH SarabunPSK"/>
          <w:spacing w:val="-4"/>
          <w:sz w:val="28"/>
        </w:rPr>
      </w:pPr>
      <w:r w:rsidRPr="00E13663">
        <w:rPr>
          <w:rFonts w:ascii="TH SarabunPSK" w:eastAsiaTheme="minorEastAsia" w:hAnsi="TH SarabunPSK" w:cs="TH SarabunPSK"/>
          <w:spacing w:val="-4"/>
          <w:sz w:val="28"/>
          <w:cs/>
        </w:rPr>
        <w:t xml:space="preserve">ทัศนคติเกี่ยวกับนโยบายประเทศไทย </w:t>
      </w:r>
      <w:r w:rsidRPr="00E13663">
        <w:rPr>
          <w:rFonts w:ascii="TH SarabunPSK" w:eastAsiaTheme="minorEastAsia" w:hAnsi="TH SarabunPSK" w:cs="TH SarabunPSK"/>
          <w:spacing w:val="-4"/>
          <w:sz w:val="28"/>
        </w:rPr>
        <w:t>4.0</w:t>
      </w:r>
      <w:r w:rsidRPr="00E13663">
        <w:rPr>
          <w:rFonts w:ascii="TH SarabunPSK" w:eastAsiaTheme="minorEastAsia" w:hAnsi="TH SarabunPSK" w:cs="TH SarabunPSK"/>
          <w:spacing w:val="-4"/>
          <w:sz w:val="28"/>
          <w:cs/>
        </w:rPr>
        <w:t xml:space="preserve"> ประกอบด้วย ความเชื่อ ความรู้สึก และความตั้งใจ มีอิทธิพลต่อพฤติกรรมการเตรียมความพร้อมตามแนวคิดวิสัยทัศน์เชิงนโยบายประเทศไทย </w:t>
      </w:r>
      <w:r w:rsidRPr="00E13663">
        <w:rPr>
          <w:rFonts w:ascii="TH SarabunPSK" w:eastAsiaTheme="minorEastAsia" w:hAnsi="TH SarabunPSK" w:cs="TH SarabunPSK"/>
          <w:spacing w:val="-4"/>
          <w:sz w:val="28"/>
        </w:rPr>
        <w:t xml:space="preserve">4.0 </w:t>
      </w:r>
      <w:r w:rsidRPr="00E13663">
        <w:rPr>
          <w:rFonts w:ascii="TH SarabunPSK" w:eastAsiaTheme="minorEastAsia" w:hAnsi="TH SarabunPSK" w:cs="TH SarabunPSK"/>
          <w:spacing w:val="-4"/>
          <w:sz w:val="28"/>
          <w:cs/>
        </w:rPr>
        <w:t>อาจเนื่องจาก</w:t>
      </w:r>
      <w:r w:rsidRPr="00E13663">
        <w:rPr>
          <w:rFonts w:ascii="TH SarabunPSK" w:eastAsiaTheme="minorEastAsia" w:hAnsi="TH SarabunPSK" w:cs="TH SarabunPSK"/>
          <w:spacing w:val="-4"/>
          <w:sz w:val="28"/>
        </w:rPr>
        <w:t xml:space="preserve"> </w:t>
      </w:r>
      <w:r w:rsidRPr="00E13663">
        <w:rPr>
          <w:rFonts w:ascii="TH SarabunPSK" w:hAnsi="TH SarabunPSK" w:cs="TH SarabunPSK"/>
          <w:spacing w:val="-4"/>
          <w:sz w:val="28"/>
          <w:cs/>
        </w:rPr>
        <w:t>ผู้ประกอบการส่วนใหญ่</w:t>
      </w:r>
      <w:r w:rsidRPr="00E13663">
        <w:rPr>
          <w:rFonts w:ascii="TH SarabunPSK" w:eastAsiaTheme="minorEastAsia" w:hAnsi="TH SarabunPSK" w:cs="TH SarabunPSK"/>
          <w:spacing w:val="-4"/>
          <w:sz w:val="28"/>
          <w:cs/>
        </w:rPr>
        <w:t xml:space="preserve">มีความเชื่อมั่นในการดำเนินงานและการส่งเสริมในเรื่องนโยบายประเทศไทย </w:t>
      </w:r>
      <w:r w:rsidRPr="00E13663">
        <w:rPr>
          <w:rFonts w:ascii="TH SarabunPSK" w:eastAsiaTheme="minorEastAsia" w:hAnsi="TH SarabunPSK" w:cs="TH SarabunPSK"/>
          <w:spacing w:val="-4"/>
          <w:sz w:val="28"/>
        </w:rPr>
        <w:t>4.0</w:t>
      </w:r>
      <w:r w:rsidRPr="00E13663">
        <w:rPr>
          <w:rFonts w:ascii="TH SarabunPSK" w:eastAsiaTheme="minorEastAsia" w:hAnsi="TH SarabunPSK" w:cs="TH SarabunPSK"/>
          <w:color w:val="FFFFFF" w:themeColor="background1"/>
          <w:spacing w:val="-4"/>
          <w:sz w:val="28"/>
        </w:rPr>
        <w:t>.</w:t>
      </w:r>
      <w:r w:rsidRPr="00E13663">
        <w:rPr>
          <w:rFonts w:ascii="TH SarabunPSK" w:eastAsiaTheme="minorEastAsia" w:hAnsi="TH SarabunPSK" w:cs="TH SarabunPSK"/>
          <w:spacing w:val="-4"/>
          <w:sz w:val="28"/>
          <w:cs/>
        </w:rPr>
        <w:t>ของภาครัฐ</w:t>
      </w:r>
      <w:r w:rsidRPr="00E13663">
        <w:rPr>
          <w:rFonts w:ascii="TH SarabunPSK" w:eastAsiaTheme="minorEastAsia" w:hAnsi="TH SarabunPSK" w:cs="TH SarabunPSK"/>
          <w:spacing w:val="-4"/>
          <w:sz w:val="28"/>
        </w:rPr>
        <w:t xml:space="preserve"> </w:t>
      </w:r>
      <w:r w:rsidRPr="00E13663">
        <w:rPr>
          <w:rFonts w:ascii="TH SarabunPSK" w:eastAsiaTheme="minorEastAsia" w:hAnsi="TH SarabunPSK" w:cs="TH SarabunPSK"/>
          <w:spacing w:val="-4"/>
          <w:sz w:val="28"/>
          <w:cs/>
        </w:rPr>
        <w:t>รวมทั้ง</w:t>
      </w:r>
      <w:r w:rsidRPr="00E13663">
        <w:rPr>
          <w:rFonts w:ascii="TH SarabunPSK" w:hAnsi="TH SarabunPSK" w:cs="TH SarabunPSK"/>
          <w:spacing w:val="-4"/>
          <w:sz w:val="28"/>
          <w:cs/>
        </w:rPr>
        <w:t xml:space="preserve">มีทัศนคติที่ดี และมีความเข้าใจต่อตัวนโยบายประเทศไทย </w:t>
      </w:r>
      <w:r w:rsidRPr="00E13663">
        <w:rPr>
          <w:rFonts w:ascii="TH SarabunPSK" w:hAnsi="TH SarabunPSK" w:cs="TH SarabunPSK"/>
          <w:spacing w:val="-4"/>
          <w:sz w:val="28"/>
        </w:rPr>
        <w:t>4.0</w:t>
      </w:r>
      <w:r w:rsidRPr="00E13663">
        <w:rPr>
          <w:rFonts w:ascii="TH SarabunPSK" w:hAnsi="TH SarabunPSK" w:cs="TH SarabunPSK"/>
          <w:color w:val="FFFFFF" w:themeColor="background1"/>
          <w:spacing w:val="-4"/>
          <w:sz w:val="28"/>
        </w:rPr>
        <w:t>.</w:t>
      </w:r>
      <w:r w:rsidRPr="00E13663">
        <w:rPr>
          <w:rFonts w:ascii="TH SarabunPSK" w:hAnsi="TH SarabunPSK" w:cs="TH SarabunPSK"/>
          <w:spacing w:val="-4"/>
          <w:sz w:val="28"/>
          <w:cs/>
        </w:rPr>
        <w:t xml:space="preserve">ว่าจะสามารถส่งผลต่อความสำเร็จในการประกอบกิจการ เนื่องจากมีความเชื่อว่าประเทศไทย </w:t>
      </w:r>
      <w:r w:rsidRPr="00E13663">
        <w:rPr>
          <w:rFonts w:ascii="TH SarabunPSK" w:hAnsi="TH SarabunPSK" w:cs="TH SarabunPSK"/>
          <w:spacing w:val="-4"/>
          <w:sz w:val="28"/>
        </w:rPr>
        <w:t>4.0</w:t>
      </w:r>
      <w:r w:rsidRPr="00E13663">
        <w:rPr>
          <w:rFonts w:ascii="TH SarabunPSK" w:hAnsi="TH SarabunPSK" w:cs="TH SarabunPSK"/>
          <w:color w:val="FFFFFF" w:themeColor="background1"/>
          <w:spacing w:val="-4"/>
          <w:sz w:val="28"/>
        </w:rPr>
        <w:t>.</w:t>
      </w:r>
      <w:r w:rsidRPr="00E13663">
        <w:rPr>
          <w:rFonts w:ascii="TH SarabunPSK" w:hAnsi="TH SarabunPSK" w:cs="TH SarabunPSK"/>
          <w:spacing w:val="-4"/>
          <w:sz w:val="28"/>
          <w:cs/>
        </w:rPr>
        <w:t xml:space="preserve">ช่วยเสริมสร้างกระบวนการสร้างอาชีพและงานให้มีคุณภาพ อีกทั้งมีความรู้สึกว่าประเทศไทย </w:t>
      </w:r>
      <w:r w:rsidRPr="00E13663">
        <w:rPr>
          <w:rFonts w:ascii="TH SarabunPSK" w:hAnsi="TH SarabunPSK" w:cs="TH SarabunPSK"/>
          <w:spacing w:val="-4"/>
          <w:sz w:val="28"/>
        </w:rPr>
        <w:t>4.0</w:t>
      </w:r>
      <w:r w:rsidRPr="00E13663">
        <w:rPr>
          <w:rFonts w:ascii="TH SarabunPSK" w:hAnsi="TH SarabunPSK" w:cs="TH SarabunPSK"/>
          <w:color w:val="FFFFFF" w:themeColor="background1"/>
          <w:spacing w:val="-4"/>
          <w:sz w:val="28"/>
        </w:rPr>
        <w:t>.</w:t>
      </w:r>
      <w:r w:rsidRPr="00E13663">
        <w:rPr>
          <w:rFonts w:ascii="TH SarabunPSK" w:hAnsi="TH SarabunPSK" w:cs="TH SarabunPSK"/>
          <w:spacing w:val="-4"/>
          <w:sz w:val="28"/>
          <w:cs/>
        </w:rPr>
        <w:t xml:space="preserve">สามารถกระตุ้นเศรษฐกิจให้มีความตื่นตัว ผลักดันธุรกิจสร้างนวัตกรรมและเทคโนโลยีให้มีความสามารถในการแข่งขัน และพัฒนาอุตสาหกรรมให้มีความเท่าทันสากล </w:t>
      </w:r>
      <w:r w:rsidR="00EE4FC0" w:rsidRPr="00E13663">
        <w:rPr>
          <w:rFonts w:ascii="TH SarabunPSK" w:hAnsi="TH SarabunPSK" w:cs="TH SarabunPSK"/>
          <w:spacing w:val="-4"/>
          <w:sz w:val="28"/>
          <w:cs/>
        </w:rPr>
        <w:t>โดยมุ่งเน้นการนำเทคโนโลยีมาประยุคใช้กับการดำเนินธุรกิจในกระบวนการต่างๆ ซึ่งจะสามารถช่วยลดต้นทุน และระยะเวลาในกระบวนการทำงาน</w:t>
      </w:r>
      <w:r w:rsidR="00EE4FC0" w:rsidRPr="00E13663">
        <w:rPr>
          <w:rFonts w:ascii="TH SarabunPSK" w:hAnsi="TH SarabunPSK" w:cs="TH SarabunPSK"/>
          <w:spacing w:val="-4"/>
          <w:sz w:val="28"/>
        </w:rPr>
        <w:t xml:space="preserve"> </w:t>
      </w:r>
      <w:r w:rsidR="00EE4FC0" w:rsidRPr="00E13663">
        <w:rPr>
          <w:rFonts w:ascii="TH SarabunPSK" w:hAnsi="TH SarabunPSK" w:cs="TH SarabunPSK"/>
          <w:spacing w:val="-4"/>
          <w:sz w:val="28"/>
          <w:cs/>
        </w:rPr>
        <w:t xml:space="preserve">จึงอาจจะทำให้ผู้ประกอบการมีแนวโน้มตั้งใจในการนำเทคโนโลยี และนวัตกรรมใหม่ๆ ในยุค </w:t>
      </w:r>
      <w:r w:rsidR="00EE4FC0" w:rsidRPr="00E13663">
        <w:rPr>
          <w:rFonts w:ascii="TH SarabunPSK" w:hAnsi="TH SarabunPSK" w:cs="TH SarabunPSK"/>
          <w:spacing w:val="-4"/>
          <w:sz w:val="28"/>
        </w:rPr>
        <w:t xml:space="preserve">4.0 </w:t>
      </w:r>
      <w:r w:rsidR="00EE4FC0" w:rsidRPr="00E13663">
        <w:rPr>
          <w:rFonts w:ascii="TH SarabunPSK" w:hAnsi="TH SarabunPSK" w:cs="TH SarabunPSK"/>
          <w:spacing w:val="-4"/>
          <w:sz w:val="28"/>
          <w:cs/>
        </w:rPr>
        <w:t>มาปรับใช้กับกิจการของตนเองมากยิ่งขึ้น</w:t>
      </w:r>
      <w:r w:rsidR="00EE4FC0" w:rsidRPr="00E13663">
        <w:rPr>
          <w:rFonts w:ascii="TH SarabunPSK" w:hAnsi="TH SarabunPSK" w:cs="TH SarabunPSK"/>
          <w:color w:val="FFFFFF" w:themeColor="background1"/>
          <w:spacing w:val="-4"/>
          <w:sz w:val="28"/>
        </w:rPr>
        <w:t>.</w:t>
      </w:r>
      <w:r w:rsidR="00EE4FC0" w:rsidRPr="00E13663">
        <w:rPr>
          <w:rFonts w:ascii="TH SarabunPSK" w:hAnsi="TH SarabunPSK" w:cs="TH SarabunPSK"/>
          <w:spacing w:val="-4"/>
          <w:sz w:val="28"/>
          <w:cs/>
        </w:rPr>
        <w:t>อีกทั้งในปัจจุบันข่าวสารต่างๆ สามารถเข้าถึงได้ง่าย และมีความน่าเชื่อถือ จึงอาจทำให้ผู้ประกอบการสามารถนำข้อมูลที่ได้รับมาประกอบกับการตัดสินใจในการดำเนินธุรกิจด้านการเงิน การลุงทุน เป็นต้น ซึ่งสอดคล้องกับแนวคิดของ</w:t>
      </w:r>
      <w:r w:rsidR="00EE4FC0" w:rsidRPr="00E13663">
        <w:rPr>
          <w:rFonts w:ascii="TH SarabunPSK" w:hAnsi="TH SarabunPSK" w:cs="TH SarabunPSK"/>
          <w:color w:val="FFFFFF" w:themeColor="background1"/>
          <w:spacing w:val="-4"/>
          <w:sz w:val="28"/>
        </w:rPr>
        <w:t>.</w:t>
      </w:r>
      <w:proofErr w:type="spellStart"/>
      <w:r w:rsidR="00EE4FC0" w:rsidRPr="00E13663">
        <w:rPr>
          <w:rFonts w:ascii="TH SarabunPSK" w:hAnsi="TH SarabunPSK" w:cs="TH SarabunPSK"/>
          <w:spacing w:val="-4"/>
          <w:sz w:val="28"/>
          <w:cs/>
        </w:rPr>
        <w:t>ซิฟ</w:t>
      </w:r>
      <w:proofErr w:type="spellEnd"/>
      <w:r w:rsidR="00EE4FC0" w:rsidRPr="00E13663">
        <w:rPr>
          <w:rFonts w:ascii="TH SarabunPSK" w:hAnsi="TH SarabunPSK" w:cs="TH SarabunPSK"/>
          <w:spacing w:val="-4"/>
          <w:sz w:val="28"/>
          <w:cs/>
        </w:rPr>
        <w:t>แมน และคา</w:t>
      </w:r>
      <w:proofErr w:type="spellStart"/>
      <w:r w:rsidR="00EE4FC0" w:rsidRPr="00E13663">
        <w:rPr>
          <w:rFonts w:ascii="TH SarabunPSK" w:hAnsi="TH SarabunPSK" w:cs="TH SarabunPSK"/>
          <w:spacing w:val="-4"/>
          <w:sz w:val="28"/>
          <w:cs/>
        </w:rPr>
        <w:t>นุก</w:t>
      </w:r>
      <w:proofErr w:type="spellEnd"/>
      <w:r w:rsidR="00EE4FC0" w:rsidRPr="00E13663">
        <w:rPr>
          <w:rFonts w:ascii="TH SarabunPSK" w:hAnsi="TH SarabunPSK" w:cs="TH SarabunPSK"/>
          <w:spacing w:val="-4"/>
          <w:sz w:val="28"/>
          <w:cs/>
        </w:rPr>
        <w:t xml:space="preserve"> </w:t>
      </w:r>
      <w:r w:rsidR="00EE4FC0" w:rsidRPr="00E13663">
        <w:rPr>
          <w:rFonts w:ascii="TH SarabunPSK" w:hAnsi="TH SarabunPSK" w:cs="TH SarabunPSK"/>
          <w:spacing w:val="-4"/>
          <w:sz w:val="28"/>
        </w:rPr>
        <w:t>(</w:t>
      </w:r>
      <w:proofErr w:type="spellStart"/>
      <w:r w:rsidR="00EE4FC0" w:rsidRPr="00E13663">
        <w:rPr>
          <w:rFonts w:ascii="TH SarabunPSK" w:hAnsi="TH SarabunPSK" w:cs="TH SarabunPSK"/>
          <w:spacing w:val="-4"/>
          <w:sz w:val="28"/>
        </w:rPr>
        <w:t>Schiffman</w:t>
      </w:r>
      <w:proofErr w:type="spellEnd"/>
      <w:r w:rsidR="00EE4FC0" w:rsidRPr="00E13663">
        <w:rPr>
          <w:rFonts w:ascii="TH SarabunPSK" w:hAnsi="TH SarabunPSK" w:cs="TH SarabunPSK"/>
          <w:spacing w:val="-4"/>
          <w:sz w:val="28"/>
        </w:rPr>
        <w:t xml:space="preserve">;.&amp; </w:t>
      </w:r>
      <w:proofErr w:type="spellStart"/>
      <w:r w:rsidR="00EE4FC0" w:rsidRPr="00E13663">
        <w:rPr>
          <w:rFonts w:ascii="TH SarabunPSK" w:hAnsi="TH SarabunPSK" w:cs="TH SarabunPSK"/>
          <w:spacing w:val="-4"/>
          <w:sz w:val="28"/>
        </w:rPr>
        <w:t>Kanuk</w:t>
      </w:r>
      <w:proofErr w:type="spellEnd"/>
      <w:r w:rsidR="00EE4FC0" w:rsidRPr="00E13663">
        <w:rPr>
          <w:rFonts w:ascii="TH SarabunPSK" w:hAnsi="TH SarabunPSK" w:cs="TH SarabunPSK"/>
          <w:spacing w:val="-4"/>
          <w:sz w:val="28"/>
        </w:rPr>
        <w:t xml:space="preserve">, 2007, p 232) </w:t>
      </w:r>
      <w:r w:rsidR="00EE4FC0" w:rsidRPr="00E13663">
        <w:rPr>
          <w:rFonts w:ascii="TH SarabunPSK" w:hAnsi="TH SarabunPSK" w:cs="TH SarabunPSK"/>
          <w:spacing w:val="-4"/>
          <w:sz w:val="28"/>
          <w:cs/>
        </w:rPr>
        <w:t>ทัศนคติเกี่ยวข้องกับพฤติกรรมการเรียนรู้จากประสบการณ์โดยตรง ข้อมูลที่ได้รับจากบุคคลอื่น และการเปิดรับจากสื่อต่างๆ</w:t>
      </w:r>
      <w:r w:rsidR="00EE4FC0" w:rsidRPr="00E13663">
        <w:rPr>
          <w:rFonts w:ascii="TH SarabunPSK" w:hAnsi="TH SarabunPSK" w:cs="TH SarabunPSK"/>
          <w:spacing w:val="-4"/>
          <w:sz w:val="28"/>
        </w:rPr>
        <w:t xml:space="preserve"> </w:t>
      </w:r>
      <w:r w:rsidR="00EE4FC0" w:rsidRPr="00E13663">
        <w:rPr>
          <w:rFonts w:ascii="TH SarabunPSK" w:hAnsi="TH SarabunPSK" w:cs="TH SarabunPSK"/>
          <w:spacing w:val="-4"/>
          <w:sz w:val="28"/>
          <w:cs/>
        </w:rPr>
        <w:t>ซึ่งเป็นการสะท้อนให้เห็นการประเมินความชอบหรือไม่ชอบและทำให้เกิดการแสดงออกต่อสิ่งนั้น ซึ่งเห็นผลดังกล่าว</w:t>
      </w:r>
      <w:r w:rsidRPr="00E13663">
        <w:rPr>
          <w:rFonts w:ascii="TH SarabunPSK" w:hAnsi="TH SarabunPSK" w:cs="TH SarabunPSK"/>
          <w:spacing w:val="-4"/>
          <w:sz w:val="28"/>
          <w:cs/>
        </w:rPr>
        <w:t>ทำให้</w:t>
      </w:r>
      <w:r w:rsidR="00EE4FC0" w:rsidRPr="00E13663">
        <w:rPr>
          <w:rFonts w:ascii="TH SarabunPSK" w:hAnsi="TH SarabunPSK" w:cs="TH SarabunPSK"/>
          <w:spacing w:val="-4"/>
          <w:sz w:val="28"/>
          <w:cs/>
        </w:rPr>
        <w:t>ผู้ประกอบการ</w:t>
      </w:r>
      <w:r w:rsidRPr="00E13663">
        <w:rPr>
          <w:rFonts w:ascii="TH SarabunPSK" w:hAnsi="TH SarabunPSK" w:cs="TH SarabunPSK"/>
          <w:spacing w:val="-4"/>
          <w:sz w:val="28"/>
          <w:cs/>
        </w:rPr>
        <w:t>เกิดความตั้งใจในการปรับตัวเป็นผู้เปิดกว้างและพร้อมต่อการเปลี่ยนแปลงในการทำงาน และมีการศึกษาการทำงานของต่างประเทศเพื่อนำมาประยุกต์ใช้กับการทำงาน</w:t>
      </w:r>
      <w:r w:rsidRPr="00E13663">
        <w:rPr>
          <w:rFonts w:ascii="TH SarabunPSK" w:eastAsiaTheme="minorEastAsia" w:hAnsi="TH SarabunPSK" w:cs="TH SarabunPSK"/>
          <w:spacing w:val="-4"/>
          <w:sz w:val="28"/>
        </w:rPr>
        <w:t xml:space="preserve"> </w:t>
      </w:r>
      <w:r w:rsidRPr="00E13663">
        <w:rPr>
          <w:rFonts w:ascii="TH SarabunPSK" w:hAnsi="TH SarabunPSK" w:cs="TH SarabunPSK"/>
          <w:spacing w:val="-4"/>
          <w:sz w:val="28"/>
          <w:cs/>
        </w:rPr>
        <w:t>ซึ่งจะเห็นได้ว่า</w:t>
      </w:r>
      <w:r w:rsidRPr="00E13663">
        <w:rPr>
          <w:rFonts w:ascii="TH SarabunPSK" w:eastAsiaTheme="minorEastAsia" w:hAnsi="TH SarabunPSK" w:cs="TH SarabunPSK"/>
          <w:spacing w:val="-4"/>
          <w:sz w:val="28"/>
          <w:cs/>
        </w:rPr>
        <w:t xml:space="preserve">ผู้ประกอบการส่วนใหญ่มีความคิดที่จะมุ่งมั่นตั้งใจทุ่มเทกำลังกาย กำลังใจในการปฏิบัติงาน เพื่อให้ธุรกิจของตนเองประสบความสำเร็จ โดยการปรับตัวให้เป็นผู้เปิดกว้างในการเรียนรู้ ทำความเข้าใจและพร้อมรับต่อการเปลี่ยนแปลงในยุค </w:t>
      </w:r>
      <w:r w:rsidRPr="00E13663">
        <w:rPr>
          <w:rFonts w:ascii="TH SarabunPSK" w:eastAsiaTheme="minorEastAsia" w:hAnsi="TH SarabunPSK" w:cs="TH SarabunPSK"/>
          <w:spacing w:val="-4"/>
          <w:sz w:val="28"/>
        </w:rPr>
        <w:t xml:space="preserve">4.0 </w:t>
      </w:r>
      <w:r w:rsidRPr="00E13663">
        <w:rPr>
          <w:rFonts w:ascii="TH SarabunPSK" w:eastAsiaTheme="minorEastAsia" w:hAnsi="TH SarabunPSK" w:cs="TH SarabunPSK"/>
          <w:spacing w:val="-4"/>
          <w:sz w:val="28"/>
          <w:cs/>
        </w:rPr>
        <w:t>ตามที่</w:t>
      </w:r>
      <w:proofErr w:type="spellStart"/>
      <w:r w:rsidRPr="00E13663">
        <w:rPr>
          <w:rFonts w:ascii="TH SarabunPSK" w:eastAsiaTheme="minorEastAsia" w:hAnsi="TH SarabunPSK" w:cs="TH SarabunPSK"/>
          <w:spacing w:val="-4"/>
          <w:sz w:val="28"/>
          <w:cs/>
        </w:rPr>
        <w:t>สุวัฒน์</w:t>
      </w:r>
      <w:proofErr w:type="spellEnd"/>
      <w:r w:rsidRPr="00E13663">
        <w:rPr>
          <w:rFonts w:ascii="TH SarabunPSK" w:eastAsiaTheme="minorEastAsia" w:hAnsi="TH SarabunPSK" w:cs="TH SarabunPSK"/>
          <w:spacing w:val="-4"/>
          <w:sz w:val="28"/>
          <w:cs/>
        </w:rPr>
        <w:t xml:space="preserve"> </w:t>
      </w:r>
      <w:proofErr w:type="spellStart"/>
      <w:r w:rsidRPr="00E13663">
        <w:rPr>
          <w:rFonts w:ascii="TH SarabunPSK" w:eastAsiaTheme="minorEastAsia" w:hAnsi="TH SarabunPSK" w:cs="TH SarabunPSK"/>
          <w:spacing w:val="-4"/>
          <w:sz w:val="28"/>
          <w:cs/>
        </w:rPr>
        <w:t>ทองธา</w:t>
      </w:r>
      <w:proofErr w:type="spellEnd"/>
      <w:r w:rsidRPr="00E13663">
        <w:rPr>
          <w:rFonts w:ascii="TH SarabunPSK" w:eastAsiaTheme="minorEastAsia" w:hAnsi="TH SarabunPSK" w:cs="TH SarabunPSK"/>
          <w:spacing w:val="-4"/>
          <w:sz w:val="28"/>
          <w:cs/>
        </w:rPr>
        <w:t xml:space="preserve">นากุล </w:t>
      </w:r>
      <w:r w:rsidRPr="00E13663">
        <w:rPr>
          <w:rFonts w:ascii="TH SarabunPSK" w:eastAsiaTheme="minorEastAsia" w:hAnsi="TH SarabunPSK" w:cs="TH SarabunPSK"/>
          <w:spacing w:val="-4"/>
          <w:sz w:val="28"/>
        </w:rPr>
        <w:t>(2560)</w:t>
      </w:r>
      <w:r w:rsidRPr="00E13663">
        <w:rPr>
          <w:rFonts w:ascii="TH SarabunPSK" w:eastAsiaTheme="minorEastAsia" w:hAnsi="TH SarabunPSK" w:cs="TH SarabunPSK"/>
          <w:spacing w:val="-4"/>
          <w:sz w:val="28"/>
          <w:cs/>
        </w:rPr>
        <w:t xml:space="preserve"> การเกิดคนไทย </w:t>
      </w:r>
      <w:r w:rsidRPr="00E13663">
        <w:rPr>
          <w:rFonts w:ascii="TH SarabunPSK" w:eastAsiaTheme="minorEastAsia" w:hAnsi="TH SarabunPSK" w:cs="TH SarabunPSK"/>
          <w:spacing w:val="-4"/>
          <w:sz w:val="28"/>
        </w:rPr>
        <w:t>4.0</w:t>
      </w:r>
      <w:r w:rsidRPr="00E13663">
        <w:rPr>
          <w:rFonts w:ascii="TH SarabunPSK" w:eastAsiaTheme="minorEastAsia" w:hAnsi="TH SarabunPSK" w:cs="TH SarabunPSK"/>
          <w:color w:val="FFFFFF" w:themeColor="background1"/>
          <w:spacing w:val="-4"/>
          <w:sz w:val="28"/>
        </w:rPr>
        <w:t>.</w:t>
      </w:r>
      <w:r w:rsidRPr="00E13663">
        <w:rPr>
          <w:rFonts w:ascii="TH SarabunPSK" w:eastAsiaTheme="minorEastAsia" w:hAnsi="TH SarabunPSK" w:cs="TH SarabunPSK"/>
          <w:spacing w:val="-4"/>
          <w:sz w:val="28"/>
          <w:cs/>
        </w:rPr>
        <w:t>ที่มีความรู้ และทักษะสูงในการคิดริเริ่มสร้างสรรค์นวัตกรรม จะต้องได้รับการปลูกฝังความคิด และทัศนคติที่ใฝ่พัฒนาอยู่เสมอ เพื่อเป็นการเพิ่มองค์ความรู้ ซึ่ง</w:t>
      </w:r>
      <w:r w:rsidRPr="00E13663">
        <w:rPr>
          <w:rFonts w:ascii="TH SarabunPSK" w:eastAsiaTheme="minorEastAsia" w:hAnsi="TH SarabunPSK" w:cs="TH SarabunPSK"/>
          <w:spacing w:val="-4"/>
          <w:sz w:val="28"/>
          <w:cs/>
        </w:rPr>
        <w:lastRenderedPageBreak/>
        <w:t>เป็นวิธีการสำคัญในการสร้างชีวิตที่มีคุณภาพ</w:t>
      </w:r>
      <w:r w:rsidR="00EE4FC0" w:rsidRPr="00E13663">
        <w:rPr>
          <w:rFonts w:ascii="TH SarabunPSK" w:eastAsiaTheme="minorEastAsia" w:hAnsi="TH SarabunPSK" w:cs="TH SarabunPSK"/>
          <w:spacing w:val="-4"/>
          <w:sz w:val="28"/>
          <w:cs/>
        </w:rPr>
        <w:t xml:space="preserve"> </w:t>
      </w:r>
      <w:r w:rsidRPr="00E13663">
        <w:rPr>
          <w:rFonts w:ascii="TH SarabunPSK" w:hAnsi="TH SarabunPSK" w:cs="TH SarabunPSK"/>
          <w:spacing w:val="-4"/>
          <w:sz w:val="28"/>
          <w:cs/>
        </w:rPr>
        <w:t xml:space="preserve">ซึ่งสอดคล้องกับงานวิจัยของ ชิดชนก ทองไทย </w:t>
      </w:r>
      <w:r w:rsidRPr="00E13663">
        <w:rPr>
          <w:rFonts w:ascii="TH SarabunPSK" w:hAnsi="TH SarabunPSK" w:cs="TH SarabunPSK"/>
          <w:spacing w:val="-4"/>
          <w:sz w:val="28"/>
        </w:rPr>
        <w:t>(2556)</w:t>
      </w:r>
      <w:r w:rsidRPr="00E13663">
        <w:rPr>
          <w:rFonts w:ascii="TH SarabunPSK" w:hAnsi="TH SarabunPSK" w:cs="TH SarabunPSK"/>
          <w:color w:val="00B050"/>
          <w:spacing w:val="-4"/>
          <w:sz w:val="28"/>
        </w:rPr>
        <w:t xml:space="preserve"> </w:t>
      </w:r>
      <w:r w:rsidRPr="00E13663">
        <w:rPr>
          <w:rFonts w:ascii="TH SarabunPSK" w:hAnsi="TH SarabunPSK" w:cs="TH SarabunPSK"/>
          <w:spacing w:val="-4"/>
          <w:sz w:val="28"/>
          <w:cs/>
        </w:rPr>
        <w:t>ที่พบว่า ทัศนคติในการทำงาน ประกอบด้วย ความเชื่อ ความรู้สึก และความตั้งใจของนักศึกษาปริญญาโท มหาวิทยาลัยศรีนครินทรวิ</w:t>
      </w:r>
      <w:proofErr w:type="spellStart"/>
      <w:r w:rsidRPr="00E13663">
        <w:rPr>
          <w:rFonts w:ascii="TH SarabunPSK" w:hAnsi="TH SarabunPSK" w:cs="TH SarabunPSK"/>
          <w:spacing w:val="-4"/>
          <w:sz w:val="28"/>
          <w:cs/>
        </w:rPr>
        <w:t>โรฒ</w:t>
      </w:r>
      <w:proofErr w:type="spellEnd"/>
      <w:r w:rsidRPr="00E13663">
        <w:rPr>
          <w:rFonts w:ascii="TH SarabunPSK" w:hAnsi="TH SarabunPSK" w:cs="TH SarabunPSK"/>
          <w:spacing w:val="-4"/>
          <w:sz w:val="28"/>
          <w:cs/>
        </w:rPr>
        <w:t>โดยรวม มีความสัมพันธ์เชิงบวกกับความพร้อมในการเข้าสู่ตลาดแรงงานประชาคมอาเซียนโดยรวมในระดับปานกลาง</w:t>
      </w:r>
      <w:r w:rsidRPr="00E13663">
        <w:rPr>
          <w:rFonts w:ascii="TH SarabunPSK" w:hAnsi="TH SarabunPSK" w:cs="TH SarabunPSK"/>
          <w:spacing w:val="-4"/>
          <w:sz w:val="28"/>
        </w:rPr>
        <w:t xml:space="preserve"> </w:t>
      </w:r>
      <w:r w:rsidRPr="00E13663">
        <w:rPr>
          <w:rFonts w:ascii="TH SarabunPSK" w:hAnsi="TH SarabunPSK" w:cs="TH SarabunPSK"/>
          <w:spacing w:val="-4"/>
          <w:sz w:val="28"/>
          <w:cs/>
        </w:rPr>
        <w:t>และสอดคล้องกับงานวิจัยของ</w:t>
      </w:r>
      <w:r w:rsidRPr="00E13663">
        <w:rPr>
          <w:rFonts w:ascii="TH SarabunPSK" w:hAnsi="TH SarabunPSK" w:cs="TH SarabunPSK"/>
          <w:spacing w:val="-4"/>
          <w:sz w:val="28"/>
          <w:shd w:val="clear" w:color="auto" w:fill="FFFFFF"/>
          <w:cs/>
        </w:rPr>
        <w:t xml:space="preserve"> สันติ บุญ</w:t>
      </w:r>
      <w:proofErr w:type="spellStart"/>
      <w:r w:rsidRPr="00E13663">
        <w:rPr>
          <w:rFonts w:ascii="TH SarabunPSK" w:hAnsi="TH SarabunPSK" w:cs="TH SarabunPSK"/>
          <w:spacing w:val="-4"/>
          <w:sz w:val="28"/>
          <w:shd w:val="clear" w:color="auto" w:fill="FFFFFF"/>
          <w:cs/>
        </w:rPr>
        <w:t>ภิรมย</w:t>
      </w:r>
      <w:proofErr w:type="spellEnd"/>
      <w:r w:rsidRPr="00E13663">
        <w:rPr>
          <w:rFonts w:ascii="TH SarabunPSK" w:hAnsi="TH SarabunPSK" w:cs="TH SarabunPSK"/>
          <w:color w:val="FFFFFF" w:themeColor="background1"/>
          <w:spacing w:val="-4"/>
          <w:sz w:val="28"/>
          <w:shd w:val="clear" w:color="auto" w:fill="FFFFFF"/>
        </w:rPr>
        <w:t>.</w:t>
      </w:r>
      <w:r w:rsidRPr="00E13663">
        <w:rPr>
          <w:rFonts w:ascii="TH SarabunPSK" w:hAnsi="TH SarabunPSK" w:cs="TH SarabunPSK"/>
          <w:spacing w:val="-4"/>
          <w:sz w:val="28"/>
          <w:shd w:val="clear" w:color="auto" w:fill="FFFFFF"/>
        </w:rPr>
        <w:t>(2557)</w:t>
      </w:r>
      <w:r w:rsidRPr="00E13663">
        <w:rPr>
          <w:rFonts w:ascii="TH SarabunPSK" w:hAnsi="TH SarabunPSK" w:cs="TH SarabunPSK"/>
          <w:color w:val="FFFFFF" w:themeColor="background1"/>
          <w:spacing w:val="-4"/>
          <w:sz w:val="28"/>
          <w:shd w:val="clear" w:color="auto" w:fill="FFFFFF"/>
        </w:rPr>
        <w:t>.</w:t>
      </w:r>
      <w:r w:rsidRPr="00E13663">
        <w:rPr>
          <w:rFonts w:ascii="TH SarabunPSK" w:hAnsi="TH SarabunPSK" w:cs="TH SarabunPSK"/>
          <w:spacing w:val="-4"/>
          <w:sz w:val="28"/>
          <w:cs/>
        </w:rPr>
        <w:t>ที่พบว่า</w:t>
      </w:r>
      <w:r w:rsidRPr="00E13663">
        <w:rPr>
          <w:rFonts w:ascii="TH SarabunPSK" w:hAnsi="TH SarabunPSK" w:cs="TH SarabunPSK"/>
          <w:spacing w:val="-4"/>
          <w:sz w:val="28"/>
        </w:rPr>
        <w:t xml:space="preserve"> </w:t>
      </w:r>
      <w:r w:rsidRPr="00E13663">
        <w:rPr>
          <w:rFonts w:ascii="TH SarabunPSK" w:hAnsi="TH SarabunPSK" w:cs="TH SarabunPSK"/>
          <w:spacing w:val="-4"/>
          <w:sz w:val="28"/>
          <w:shd w:val="clear" w:color="auto" w:fill="FFFFFF"/>
          <w:cs/>
        </w:rPr>
        <w:t>ทัศนคติ</w:t>
      </w:r>
      <w:r w:rsidRPr="00E13663">
        <w:rPr>
          <w:rFonts w:ascii="TH SarabunPSK" w:hAnsi="TH SarabunPSK" w:cs="TH SarabunPSK"/>
          <w:spacing w:val="-4"/>
          <w:sz w:val="28"/>
          <w:shd w:val="clear" w:color="auto" w:fill="FFFFFF"/>
        </w:rPr>
        <w:t xml:space="preserve"> </w:t>
      </w:r>
      <w:r w:rsidRPr="00E13663">
        <w:rPr>
          <w:rFonts w:ascii="TH SarabunPSK" w:hAnsi="TH SarabunPSK" w:cs="TH SarabunPSK"/>
          <w:spacing w:val="-4"/>
          <w:sz w:val="28"/>
          <w:shd w:val="clear" w:color="auto" w:fill="FFFFFF"/>
          <w:cs/>
        </w:rPr>
        <w:t xml:space="preserve">สามารถทำนายหรือพยากรณ์ </w:t>
      </w:r>
      <w:r w:rsidRPr="00E13663">
        <w:rPr>
          <w:rFonts w:ascii="TH SarabunPSK" w:hAnsi="TH SarabunPSK" w:cs="TH SarabunPSK"/>
          <w:spacing w:val="-4"/>
          <w:sz w:val="28"/>
          <w:cs/>
        </w:rPr>
        <w:t>พฤติกรรมการ บริหารงานในการเตรียมความพร้อมในการก้าวสู่ประชาคมอาเซียน</w:t>
      </w:r>
      <w:r w:rsidRPr="00E13663">
        <w:rPr>
          <w:rFonts w:ascii="TH SarabunPSK" w:hAnsi="TH SarabunPSK" w:cs="TH SarabunPSK"/>
          <w:spacing w:val="-4"/>
          <w:sz w:val="28"/>
          <w:shd w:val="clear" w:color="auto" w:fill="FFFFFF"/>
          <w:cs/>
        </w:rPr>
        <w:t>ของผู้บริหารด้านสังคมศาสตร์</w:t>
      </w:r>
      <w:r w:rsidRPr="00E13663">
        <w:rPr>
          <w:rFonts w:ascii="TH SarabunPSK" w:hAnsi="TH SarabunPSK" w:cs="TH SarabunPSK"/>
          <w:spacing w:val="-4"/>
          <w:sz w:val="28"/>
          <w:shd w:val="clear" w:color="auto" w:fill="FFFFFF"/>
        </w:rPr>
        <w:t xml:space="preserve"> </w:t>
      </w:r>
      <w:r w:rsidRPr="00E13663">
        <w:rPr>
          <w:rFonts w:ascii="TH SarabunPSK" w:hAnsi="TH SarabunPSK" w:cs="TH SarabunPSK"/>
          <w:spacing w:val="-4"/>
          <w:sz w:val="28"/>
          <w:shd w:val="clear" w:color="auto" w:fill="FFFFFF"/>
          <w:cs/>
        </w:rPr>
        <w:t>มหาวิทยาลัยราช</w:t>
      </w:r>
      <w:proofErr w:type="spellStart"/>
      <w:r w:rsidRPr="00E13663">
        <w:rPr>
          <w:rFonts w:ascii="TH SarabunPSK" w:hAnsi="TH SarabunPSK" w:cs="TH SarabunPSK"/>
          <w:spacing w:val="-4"/>
          <w:sz w:val="28"/>
          <w:shd w:val="clear" w:color="auto" w:fill="FFFFFF"/>
          <w:cs/>
        </w:rPr>
        <w:t>ภัฏ</w:t>
      </w:r>
      <w:proofErr w:type="spellEnd"/>
    </w:p>
    <w:p w:rsidR="00C625E9" w:rsidRPr="00C625E9" w:rsidRDefault="00C625E9" w:rsidP="00C625E9">
      <w:pPr>
        <w:tabs>
          <w:tab w:val="left" w:pos="900"/>
          <w:tab w:val="left" w:pos="990"/>
          <w:tab w:val="left" w:pos="1170"/>
        </w:tabs>
        <w:spacing w:after="0" w:line="240" w:lineRule="auto"/>
        <w:jc w:val="thaiDistribute"/>
        <w:rPr>
          <w:rFonts w:ascii="TH SarabunPSK" w:eastAsiaTheme="minorEastAsia" w:hAnsi="TH SarabunPSK" w:cs="TH SarabunPSK"/>
          <w:spacing w:val="-4"/>
          <w:sz w:val="28"/>
          <w:highlight w:val="yellow"/>
        </w:rPr>
      </w:pPr>
    </w:p>
    <w:p w:rsidR="008522E0" w:rsidRPr="002F6B98" w:rsidRDefault="00531169" w:rsidP="00FA491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F6B98">
        <w:rPr>
          <w:rFonts w:ascii="TH SarabunPSK" w:hAnsi="TH SarabunPSK" w:cs="TH SarabunPSK" w:hint="cs"/>
          <w:b/>
          <w:bCs/>
          <w:sz w:val="32"/>
          <w:szCs w:val="32"/>
          <w:cs/>
        </w:rPr>
        <w:t>สรุปผลการวิจัยและข้อเสนอแนะ</w:t>
      </w:r>
    </w:p>
    <w:p w:rsidR="008522E0" w:rsidRPr="008C72F1" w:rsidRDefault="008522E0" w:rsidP="00E13663">
      <w:pPr>
        <w:numPr>
          <w:ilvl w:val="0"/>
          <w:numId w:val="15"/>
        </w:numPr>
        <w:tabs>
          <w:tab w:val="left" w:pos="990"/>
        </w:tabs>
        <w:spacing w:after="0" w:line="240" w:lineRule="auto"/>
        <w:ind w:left="0" w:firstLine="720"/>
        <w:contextualSpacing/>
        <w:jc w:val="thaiDistribute"/>
        <w:rPr>
          <w:rFonts w:ascii="TH SarabunPSK" w:hAnsi="TH SarabunPSK" w:cs="TH SarabunPSK"/>
          <w:sz w:val="28"/>
        </w:rPr>
      </w:pPr>
      <w:r w:rsidRPr="008C72F1">
        <w:rPr>
          <w:rFonts w:ascii="TH SarabunPSK" w:hAnsi="TH SarabunPSK" w:cs="TH SarabunPSK"/>
          <w:sz w:val="28"/>
          <w:cs/>
        </w:rPr>
        <w:t xml:space="preserve">การเปิดรับข่าวสารผ่านสื่อเกี่ยวกับนโยบายประเทศไทย </w:t>
      </w:r>
      <w:r w:rsidR="006016CD" w:rsidRPr="008C72F1">
        <w:rPr>
          <w:rFonts w:ascii="TH SarabunPSK" w:hAnsi="TH SarabunPSK" w:cs="TH SarabunPSK"/>
          <w:sz w:val="28"/>
        </w:rPr>
        <w:t>4.0</w:t>
      </w:r>
      <w:r w:rsidR="006016CD" w:rsidRPr="008C72F1">
        <w:rPr>
          <w:rFonts w:ascii="TH SarabunPSK" w:hAnsi="TH SarabunPSK" w:cs="TH SarabunPSK"/>
          <w:color w:val="FFFFFF" w:themeColor="background1"/>
          <w:sz w:val="28"/>
        </w:rPr>
        <w:t>.</w:t>
      </w:r>
      <w:r w:rsidRPr="008C72F1">
        <w:rPr>
          <w:rFonts w:ascii="TH SarabunPSK" w:eastAsiaTheme="minorEastAsia" w:hAnsi="TH SarabunPSK" w:cs="TH SarabunPSK"/>
          <w:spacing w:val="-8"/>
          <w:sz w:val="28"/>
          <w:cs/>
        </w:rPr>
        <w:t>ของผู้ประกอบการวิสาหกิจขนาดกลางและขนาดย่อม ที่ดำเนินธุรกิจในอุตสาหกรรมท่องเที่ยวจังหวัดระนอง</w:t>
      </w:r>
      <w:r w:rsidR="004C362E" w:rsidRPr="008C72F1">
        <w:rPr>
          <w:rFonts w:ascii="TH SarabunPSK" w:hAnsi="TH SarabunPSK" w:cs="TH SarabunPSK"/>
          <w:color w:val="FFFFFF" w:themeColor="background1"/>
          <w:sz w:val="28"/>
        </w:rPr>
        <w:t>.</w:t>
      </w:r>
      <w:r w:rsidRPr="008C72F1">
        <w:rPr>
          <w:rFonts w:ascii="TH SarabunPSK" w:hAnsi="TH SarabunPSK" w:cs="TH SarabunPSK"/>
          <w:sz w:val="28"/>
          <w:cs/>
        </w:rPr>
        <w:t>อยู่ในระดับปานกลาง ดังนั้น ทุกหน่วยงานควรเร่งประชาสัมพันธ์ และให้ข้อมูลเกี่ยวกับนโยบายประเทศไทย</w:t>
      </w:r>
      <w:r w:rsidR="002D4C3C" w:rsidRPr="008C72F1">
        <w:rPr>
          <w:rFonts w:ascii="TH SarabunPSK" w:hAnsi="TH SarabunPSK" w:cs="TH SarabunPSK"/>
          <w:color w:val="FFFFFF" w:themeColor="background1"/>
          <w:sz w:val="28"/>
        </w:rPr>
        <w:t>.</w:t>
      </w:r>
      <w:r w:rsidRPr="008C72F1">
        <w:rPr>
          <w:rFonts w:ascii="TH SarabunPSK" w:hAnsi="TH SarabunPSK" w:cs="TH SarabunPSK"/>
          <w:sz w:val="28"/>
        </w:rPr>
        <w:t>4</w:t>
      </w:r>
      <w:r w:rsidRPr="008C72F1">
        <w:rPr>
          <w:rFonts w:ascii="TH SarabunPSK" w:hAnsi="TH SarabunPSK" w:cs="TH SarabunPSK"/>
          <w:sz w:val="28"/>
          <w:cs/>
        </w:rPr>
        <w:t>.</w:t>
      </w:r>
      <w:r w:rsidRPr="008C72F1">
        <w:rPr>
          <w:rFonts w:ascii="TH SarabunPSK" w:hAnsi="TH SarabunPSK" w:cs="TH SarabunPSK"/>
          <w:sz w:val="28"/>
        </w:rPr>
        <w:t>0</w:t>
      </w:r>
      <w:r w:rsidRPr="008C72F1">
        <w:rPr>
          <w:rFonts w:ascii="TH SarabunPSK" w:hAnsi="TH SarabunPSK" w:cs="TH SarabunPSK"/>
          <w:sz w:val="28"/>
          <w:cs/>
        </w:rPr>
        <w:t xml:space="preserve"> อย่างต่อเนื่อง เพื่อเป็นการเสริมสร้างความรู้ความเข้าใจ และสื่อให้เห็นถึงประโยชน์ของการ</w:t>
      </w:r>
      <w:r w:rsidR="002D4C3C" w:rsidRPr="008C72F1">
        <w:rPr>
          <w:rFonts w:ascii="TH SarabunPSK" w:hAnsi="TH SarabunPSK" w:cs="TH SarabunPSK"/>
          <w:sz w:val="28"/>
          <w:cs/>
        </w:rPr>
        <w:t>ผลักดันของรัฐบาลในการเข้าสู่ยุค</w:t>
      </w:r>
      <w:r w:rsidR="002D4C3C" w:rsidRPr="008C72F1">
        <w:rPr>
          <w:rFonts w:ascii="TH SarabunPSK" w:hAnsi="TH SarabunPSK" w:cs="TH SarabunPSK"/>
          <w:color w:val="FFFFFF" w:themeColor="background1"/>
          <w:sz w:val="28"/>
        </w:rPr>
        <w:t>.</w:t>
      </w:r>
      <w:r w:rsidRPr="008C72F1">
        <w:rPr>
          <w:rFonts w:ascii="TH SarabunPSK" w:hAnsi="TH SarabunPSK" w:cs="TH SarabunPSK"/>
          <w:sz w:val="28"/>
        </w:rPr>
        <w:t>4</w:t>
      </w:r>
      <w:r w:rsidRPr="008C72F1">
        <w:rPr>
          <w:rFonts w:ascii="TH SarabunPSK" w:hAnsi="TH SarabunPSK" w:cs="TH SarabunPSK"/>
          <w:sz w:val="28"/>
          <w:cs/>
        </w:rPr>
        <w:t>.</w:t>
      </w:r>
      <w:r w:rsidR="002D4C3C" w:rsidRPr="008C72F1">
        <w:rPr>
          <w:rFonts w:ascii="TH SarabunPSK" w:hAnsi="TH SarabunPSK" w:cs="TH SarabunPSK"/>
          <w:sz w:val="28"/>
        </w:rPr>
        <w:t>0</w:t>
      </w:r>
      <w:r w:rsidR="002D4C3C" w:rsidRPr="008C72F1">
        <w:rPr>
          <w:rFonts w:ascii="TH SarabunPSK" w:hAnsi="TH SarabunPSK" w:cs="TH SarabunPSK"/>
          <w:color w:val="FFFFFF" w:themeColor="background1"/>
          <w:sz w:val="28"/>
        </w:rPr>
        <w:t>.</w:t>
      </w:r>
      <w:r w:rsidRPr="008C72F1">
        <w:rPr>
          <w:rFonts w:ascii="TH SarabunPSK" w:hAnsi="TH SarabunPSK" w:cs="TH SarabunPSK"/>
          <w:sz w:val="28"/>
          <w:cs/>
        </w:rPr>
        <w:t xml:space="preserve">ผ่านสื่อที่หลากหลาย โดยข้อมูลที่นำเสนอควรเป็นข้อมูลที่เข้าใจได้ง่าย และเป็นข้อมูลที่เกี่ยวข้องกับการประกอบกิจการ </w:t>
      </w:r>
      <w:r w:rsidR="002F75AE" w:rsidRPr="008C72F1">
        <w:rPr>
          <w:rFonts w:ascii="TH SarabunPSK" w:hAnsi="TH SarabunPSK" w:cs="TH SarabunPSK"/>
          <w:sz w:val="28"/>
          <w:cs/>
        </w:rPr>
        <w:t xml:space="preserve">ตลอดจนมีการสื่อสารข้อมูลข่าวสารที่มีความเป็นปัจจุบันอย่างมีประสิทธิภาพมากขึ้น </w:t>
      </w:r>
      <w:r w:rsidRPr="008C72F1">
        <w:rPr>
          <w:rFonts w:ascii="TH SarabunPSK" w:hAnsi="TH SarabunPSK" w:cs="TH SarabunPSK"/>
          <w:sz w:val="28"/>
          <w:cs/>
        </w:rPr>
        <w:t>โดยจะต้องมีการเลือกแหล่งข้อมูลที่เป็นประโยชน์และมีความน่าเชื่อถือ</w:t>
      </w:r>
      <w:r w:rsidR="002F75AE" w:rsidRPr="008C72F1">
        <w:rPr>
          <w:rFonts w:ascii="TH SarabunPSK" w:hAnsi="TH SarabunPSK" w:cs="TH SarabunPSK"/>
          <w:sz w:val="28"/>
          <w:cs/>
        </w:rPr>
        <w:t xml:space="preserve"> เพื่อเป็นการสร้างความเข้าใจ</w:t>
      </w:r>
      <w:r w:rsidRPr="008C72F1">
        <w:rPr>
          <w:rFonts w:ascii="TH SarabunPSK" w:hAnsi="TH SarabunPSK" w:cs="TH SarabunPSK"/>
          <w:sz w:val="28"/>
          <w:cs/>
        </w:rPr>
        <w:t>และทัศนคติที่ดีให้เกิดการเรียนรู้ด้วยตนเอง</w:t>
      </w:r>
      <w:r w:rsidR="002D4C3C" w:rsidRPr="008C72F1">
        <w:rPr>
          <w:rFonts w:ascii="TH SarabunPSK" w:hAnsi="TH SarabunPSK" w:cs="TH SarabunPSK"/>
          <w:color w:val="FFFFFF" w:themeColor="background1"/>
          <w:sz w:val="28"/>
        </w:rPr>
        <w:t>.</w:t>
      </w:r>
      <w:r w:rsidRPr="008C72F1">
        <w:rPr>
          <w:rFonts w:ascii="TH SarabunPSK" w:hAnsi="TH SarabunPSK" w:cs="TH SarabunPSK"/>
          <w:sz w:val="28"/>
          <w:cs/>
        </w:rPr>
        <w:t>โดยมุ่งเน้นให้ความสำคัญในการเผยแพร่ข้อมูลข่าวสารผ่านสื่อโทรทัศน์ สื่อบุคคลที่เป็นเพื่อนหรือคนรู้จัก และสื่อเครือข่ายสังคม</w:t>
      </w:r>
      <w:r w:rsidR="002D4C3C" w:rsidRPr="008C72F1">
        <w:rPr>
          <w:rFonts w:ascii="TH SarabunPSK" w:hAnsi="TH SarabunPSK" w:cs="TH SarabunPSK"/>
          <w:color w:val="FFFFFF" w:themeColor="background1"/>
          <w:sz w:val="28"/>
        </w:rPr>
        <w:t>.</w:t>
      </w:r>
      <w:r w:rsidRPr="008C72F1">
        <w:rPr>
          <w:rFonts w:ascii="TH SarabunPSK" w:hAnsi="TH SarabunPSK" w:cs="TH SarabunPSK"/>
          <w:sz w:val="28"/>
          <w:cs/>
        </w:rPr>
        <w:t xml:space="preserve">เช่น </w:t>
      </w:r>
      <w:proofErr w:type="spellStart"/>
      <w:r w:rsidR="002D4C3C" w:rsidRPr="008C72F1">
        <w:rPr>
          <w:rFonts w:ascii="TH SarabunPSK" w:hAnsi="TH SarabunPSK" w:cs="TH SarabunPSK"/>
          <w:sz w:val="28"/>
        </w:rPr>
        <w:t>Facebook,</w:t>
      </w:r>
      <w:r w:rsidR="002D4C3C" w:rsidRPr="008C72F1">
        <w:rPr>
          <w:rFonts w:ascii="TH SarabunPSK" w:hAnsi="TH SarabunPSK" w:cs="TH SarabunPSK"/>
          <w:color w:val="FFFFFF" w:themeColor="background1"/>
          <w:sz w:val="28"/>
        </w:rPr>
        <w:t>.</w:t>
      </w:r>
      <w:r w:rsidR="002D4C3C" w:rsidRPr="008C72F1">
        <w:rPr>
          <w:rFonts w:ascii="TH SarabunPSK" w:hAnsi="TH SarabunPSK" w:cs="TH SarabunPSK"/>
          <w:sz w:val="28"/>
        </w:rPr>
        <w:t>Google</w:t>
      </w:r>
      <w:proofErr w:type="spellEnd"/>
      <w:r w:rsidR="002D4C3C" w:rsidRPr="008C72F1">
        <w:rPr>
          <w:rFonts w:ascii="TH SarabunPSK" w:hAnsi="TH SarabunPSK" w:cs="TH SarabunPSK"/>
          <w:sz w:val="28"/>
        </w:rPr>
        <w:t>+</w:t>
      </w:r>
      <w:r w:rsidR="002D4C3C" w:rsidRPr="008C72F1">
        <w:rPr>
          <w:rFonts w:ascii="TH SarabunPSK" w:hAnsi="TH SarabunPSK" w:cs="TH SarabunPSK"/>
          <w:color w:val="FFFFFF" w:themeColor="background1"/>
          <w:sz w:val="28"/>
        </w:rPr>
        <w:t>.</w:t>
      </w:r>
      <w:r w:rsidRPr="008C72F1">
        <w:rPr>
          <w:rFonts w:ascii="TH SarabunPSK" w:hAnsi="TH SarabunPSK" w:cs="TH SarabunPSK"/>
          <w:sz w:val="28"/>
          <w:cs/>
        </w:rPr>
        <w:t>เป็นต้น</w:t>
      </w:r>
      <w:r w:rsidRPr="008C72F1">
        <w:rPr>
          <w:rFonts w:ascii="TH SarabunPSK" w:hAnsi="TH SarabunPSK" w:cs="TH SarabunPSK"/>
          <w:sz w:val="28"/>
        </w:rPr>
        <w:t xml:space="preserve"> </w:t>
      </w:r>
      <w:r w:rsidRPr="008C72F1">
        <w:rPr>
          <w:rFonts w:ascii="TH SarabunPSK" w:hAnsi="TH SarabunPSK" w:cs="TH SarabunPSK"/>
          <w:sz w:val="28"/>
          <w:cs/>
        </w:rPr>
        <w:t>เนื่องจากเป็นสื่อที่กลุ่มตัวอย่างมีการเปิดรับ</w:t>
      </w:r>
      <w:r w:rsidRPr="008C72F1">
        <w:rPr>
          <w:rFonts w:ascii="TH SarabunPSK" w:hAnsi="TH SarabunPSK" w:cs="TH SarabunPSK"/>
          <w:spacing w:val="-4"/>
          <w:sz w:val="28"/>
          <w:cs/>
        </w:rPr>
        <w:t>มากที่สุด อีกทั้งควรเพิ่มการสนับสนุนในสื่อการอบรม และสัมมนาให้กับผู้ประกอบการและประชาชน เนื่องจากเป็นแหล่งข้อมูลที่สามารถสร้างความเข้าใจและทัศนคติได้เป็นอย่างดี ทั้งในภาคทฤษฎีและภาคปฏิบัติ</w:t>
      </w:r>
    </w:p>
    <w:p w:rsidR="009041A9" w:rsidRPr="008C72F1" w:rsidRDefault="009041A9" w:rsidP="00E13663">
      <w:pPr>
        <w:numPr>
          <w:ilvl w:val="0"/>
          <w:numId w:val="15"/>
        </w:numPr>
        <w:tabs>
          <w:tab w:val="left" w:pos="990"/>
        </w:tabs>
        <w:spacing w:after="0" w:line="240" w:lineRule="auto"/>
        <w:ind w:left="0" w:firstLine="720"/>
        <w:contextualSpacing/>
        <w:jc w:val="thaiDistribute"/>
        <w:rPr>
          <w:rFonts w:ascii="TH SarabunPSK" w:hAnsi="TH SarabunPSK" w:cs="TH SarabunPSK"/>
          <w:sz w:val="28"/>
        </w:rPr>
      </w:pPr>
      <w:r w:rsidRPr="008C72F1">
        <w:rPr>
          <w:rFonts w:ascii="TH SarabunPSK" w:hAnsi="TH SarabunPSK" w:cs="TH SarabunPSK"/>
          <w:sz w:val="28"/>
          <w:cs/>
        </w:rPr>
        <w:t>ทัศนคติ</w:t>
      </w:r>
      <w:r w:rsidR="00951373" w:rsidRPr="008C72F1">
        <w:rPr>
          <w:rFonts w:ascii="TH SarabunPSK" w:eastAsiaTheme="minorEastAsia" w:hAnsi="TH SarabunPSK" w:cs="TH SarabunPSK"/>
          <w:spacing w:val="-8"/>
          <w:sz w:val="28"/>
          <w:cs/>
        </w:rPr>
        <w:t xml:space="preserve">เกี่ยวกับแนวคิดวิสัยทัศน์เชิงนโยบายประเทศไทย </w:t>
      </w:r>
      <w:r w:rsidR="00951373" w:rsidRPr="008C72F1">
        <w:rPr>
          <w:rFonts w:ascii="TH SarabunPSK" w:eastAsiaTheme="minorEastAsia" w:hAnsi="TH SarabunPSK" w:cs="TH SarabunPSK"/>
          <w:spacing w:val="-8"/>
          <w:sz w:val="28"/>
        </w:rPr>
        <w:t>4.0</w:t>
      </w:r>
      <w:r w:rsidR="00951373" w:rsidRPr="008C72F1">
        <w:rPr>
          <w:rFonts w:ascii="TH SarabunPSK" w:hAnsi="TH SarabunPSK" w:cs="TH SarabunPSK"/>
          <w:sz w:val="28"/>
        </w:rPr>
        <w:t xml:space="preserve"> </w:t>
      </w:r>
      <w:r w:rsidR="00951373" w:rsidRPr="008C72F1">
        <w:rPr>
          <w:rFonts w:ascii="TH SarabunPSK" w:eastAsiaTheme="minorEastAsia" w:hAnsi="TH SarabunPSK" w:cs="TH SarabunPSK"/>
          <w:spacing w:val="-8"/>
          <w:sz w:val="28"/>
          <w:cs/>
        </w:rPr>
        <w:t>ของผู้ประกอบการวิสาหกิจขนาดกลางและขนาดย่อม ที่ดำเนินธุรกิจในอุตสาหกรรมท่องเที่ยวจังหวัดระนอง</w:t>
      </w:r>
      <w:r w:rsidR="004C362E" w:rsidRPr="008C72F1">
        <w:rPr>
          <w:rFonts w:ascii="TH SarabunPSK" w:hAnsi="TH SarabunPSK" w:cs="TH SarabunPSK"/>
          <w:color w:val="FFFFFF" w:themeColor="background1"/>
          <w:sz w:val="28"/>
        </w:rPr>
        <w:t>.</w:t>
      </w:r>
      <w:r w:rsidR="00951373" w:rsidRPr="008C72F1">
        <w:rPr>
          <w:rFonts w:ascii="TH SarabunPSK" w:hAnsi="TH SarabunPSK" w:cs="TH SarabunPSK"/>
          <w:sz w:val="28"/>
          <w:cs/>
        </w:rPr>
        <w:t>อยู่ในระดับมาก ดังนั้น</w:t>
      </w:r>
      <w:r w:rsidR="004C362E" w:rsidRPr="008C72F1">
        <w:rPr>
          <w:rFonts w:ascii="TH SarabunPSK" w:hAnsi="TH SarabunPSK" w:cs="TH SarabunPSK"/>
          <w:color w:val="FFFFFF" w:themeColor="background1"/>
          <w:sz w:val="28"/>
        </w:rPr>
        <w:t>.</w:t>
      </w:r>
      <w:r w:rsidR="00323966" w:rsidRPr="008C72F1">
        <w:rPr>
          <w:rFonts w:ascii="TH SarabunPSK" w:hAnsi="TH SarabunPSK" w:cs="TH SarabunPSK"/>
          <w:sz w:val="28"/>
          <w:cs/>
        </w:rPr>
        <w:t xml:space="preserve">รัฐบาลและหน่วยงานที่เกี่ยวข้องควรปลูกฝังทัศนคติที่ดี และปฏิบัติไปในทิศทางเดียวกันให้กับผู้ประกอบการต่อไป เพื่อให้สอดคล้องกับนโยบายประเทศไทย </w:t>
      </w:r>
      <w:r w:rsidR="004C362E" w:rsidRPr="008C72F1">
        <w:rPr>
          <w:rFonts w:ascii="TH SarabunPSK" w:hAnsi="TH SarabunPSK" w:cs="TH SarabunPSK"/>
          <w:sz w:val="28"/>
        </w:rPr>
        <w:t>4.0</w:t>
      </w:r>
      <w:r w:rsidR="004C362E" w:rsidRPr="008C72F1">
        <w:rPr>
          <w:rFonts w:ascii="TH SarabunPSK" w:hAnsi="TH SarabunPSK" w:cs="TH SarabunPSK"/>
          <w:color w:val="FFFFFF" w:themeColor="background1"/>
          <w:sz w:val="28"/>
        </w:rPr>
        <w:t>.</w:t>
      </w:r>
      <w:r w:rsidR="00323966" w:rsidRPr="008C72F1">
        <w:rPr>
          <w:rFonts w:ascii="TH SarabunPSK" w:hAnsi="TH SarabunPSK" w:cs="TH SarabunPSK"/>
          <w:sz w:val="28"/>
          <w:cs/>
        </w:rPr>
        <w:t>เนื่องจาก</w:t>
      </w:r>
      <w:r w:rsidR="007937D3" w:rsidRPr="008C72F1">
        <w:rPr>
          <w:rFonts w:ascii="TH SarabunPSK" w:hAnsi="TH SarabunPSK" w:cs="TH SarabunPSK"/>
          <w:sz w:val="28"/>
          <w:cs/>
        </w:rPr>
        <w:t xml:space="preserve">นโยบายการแก้ไขปัญหาและการพัฒนาประเทศดังกล่าว ต้องอาศัยความเข้าใจและความเชื่อมั่นของประชาชน อันจะนำไปสู่ความร่วมมือและการมีส่วนร่วมของทุกภาคส่วนในการขับเคลื่อนและพัฒนาประเทศ กล่าวคือทัศนคติจะส่งผลต่อการแสดงออกและพฤติกรรมของผู้ประกอบการ ซึ่งรวมไปถึงพฤติกรรมการเตรียมความพร้อมในการดำเนินธุรกิจยุค </w:t>
      </w:r>
      <w:r w:rsidR="007937D3" w:rsidRPr="008C72F1">
        <w:rPr>
          <w:rFonts w:ascii="TH SarabunPSK" w:hAnsi="TH SarabunPSK" w:cs="TH SarabunPSK"/>
          <w:sz w:val="28"/>
        </w:rPr>
        <w:t xml:space="preserve">4.0 </w:t>
      </w:r>
      <w:r w:rsidR="00323966" w:rsidRPr="008C72F1">
        <w:rPr>
          <w:rFonts w:ascii="TH SarabunPSK" w:hAnsi="TH SarabunPSK" w:cs="TH SarabunPSK"/>
          <w:sz w:val="28"/>
          <w:cs/>
        </w:rPr>
        <w:t>อีกทั้งควรปลูกฝังให้ผู้ประกอบการเห็นถึงความสำคัญของการเรียนรู้ และสามารถที่จะเรียนรู้ในเรื่องใหม่ๆ ได้ต่อเนื่องตลอดชีวิต</w:t>
      </w:r>
      <w:r w:rsidR="00323966" w:rsidRPr="008C72F1">
        <w:rPr>
          <w:rFonts w:ascii="TH SarabunPSK" w:hAnsi="TH SarabunPSK" w:cs="TH SarabunPSK"/>
          <w:sz w:val="28"/>
        </w:rPr>
        <w:t> </w:t>
      </w:r>
      <w:r w:rsidR="00323966" w:rsidRPr="008C72F1">
        <w:rPr>
          <w:rFonts w:ascii="TH SarabunPSK" w:hAnsi="TH SarabunPSK" w:cs="TH SarabunPSK"/>
          <w:sz w:val="28"/>
          <w:cs/>
        </w:rPr>
        <w:t>ดังพระราชดำรัสตอนหนึ่งในพระบรมราโชวาทพระบาทสมเด็จพระ</w:t>
      </w:r>
      <w:proofErr w:type="spellStart"/>
      <w:r w:rsidR="00323966" w:rsidRPr="008C72F1">
        <w:rPr>
          <w:rFonts w:ascii="TH SarabunPSK" w:hAnsi="TH SarabunPSK" w:cs="TH SarabunPSK"/>
          <w:sz w:val="28"/>
          <w:cs/>
        </w:rPr>
        <w:t>ปรมินท</w:t>
      </w:r>
      <w:proofErr w:type="spellEnd"/>
      <w:r w:rsidR="00323966" w:rsidRPr="008C72F1">
        <w:rPr>
          <w:rFonts w:ascii="TH SarabunPSK" w:hAnsi="TH SarabunPSK" w:cs="TH SarabunPSK"/>
          <w:sz w:val="28"/>
          <w:cs/>
        </w:rPr>
        <w:t xml:space="preserve">รมหาภูมิพลอดุลยเดช พระราชทานแก่ครูและนักเรียน โรงเรียนจิตรลดา วันที่ </w:t>
      </w:r>
      <w:r w:rsidR="00323966" w:rsidRPr="008C72F1">
        <w:rPr>
          <w:rFonts w:ascii="TH SarabunPSK" w:hAnsi="TH SarabunPSK" w:cs="TH SarabunPSK"/>
          <w:sz w:val="28"/>
        </w:rPr>
        <w:t xml:space="preserve">27 </w:t>
      </w:r>
      <w:r w:rsidR="00323966" w:rsidRPr="008C72F1">
        <w:rPr>
          <w:rFonts w:ascii="TH SarabunPSK" w:hAnsi="TH SarabunPSK" w:cs="TH SarabunPSK"/>
          <w:sz w:val="28"/>
          <w:cs/>
        </w:rPr>
        <w:t xml:space="preserve">มีนาคม </w:t>
      </w:r>
      <w:r w:rsidR="00323966" w:rsidRPr="008C72F1">
        <w:rPr>
          <w:rFonts w:ascii="TH SarabunPSK" w:hAnsi="TH SarabunPSK" w:cs="TH SarabunPSK"/>
          <w:sz w:val="28"/>
        </w:rPr>
        <w:t xml:space="preserve">2523 </w:t>
      </w:r>
      <w:r w:rsidR="00323966" w:rsidRPr="008C72F1">
        <w:rPr>
          <w:rFonts w:ascii="TH SarabunPSK" w:hAnsi="TH SarabunPSK" w:cs="TH SarabunPSK"/>
          <w:sz w:val="28"/>
          <w:cs/>
        </w:rPr>
        <w:t>ว่าการดำรงชีวิตที่ดีจะต้องปรับปรุงตัวตลอดเวลา การปรับปรุงตัวจะต้องมีความเพียรและความอดทนเป็นที่ตั้ง</w:t>
      </w:r>
    </w:p>
    <w:p w:rsidR="008522E0" w:rsidRPr="008C72F1" w:rsidRDefault="008522E0" w:rsidP="00E13663">
      <w:pPr>
        <w:numPr>
          <w:ilvl w:val="0"/>
          <w:numId w:val="15"/>
        </w:numPr>
        <w:tabs>
          <w:tab w:val="left" w:pos="990"/>
        </w:tabs>
        <w:spacing w:line="240" w:lineRule="auto"/>
        <w:ind w:left="0" w:firstLine="720"/>
        <w:contextualSpacing/>
        <w:jc w:val="thaiDistribute"/>
        <w:rPr>
          <w:rFonts w:ascii="TH SarabunPSK" w:hAnsi="TH SarabunPSK" w:cs="TH SarabunPSK"/>
          <w:sz w:val="28"/>
        </w:rPr>
      </w:pPr>
      <w:r w:rsidRPr="008C72F1">
        <w:rPr>
          <w:rFonts w:ascii="TH SarabunPSK" w:eastAsiaTheme="minorEastAsia" w:hAnsi="TH SarabunPSK" w:cs="TH SarabunPSK"/>
          <w:spacing w:val="-8"/>
          <w:sz w:val="28"/>
          <w:cs/>
        </w:rPr>
        <w:t>พฤติกรรมการเตรียมความพร้อมตามแนวค</w:t>
      </w:r>
      <w:r w:rsidR="004C362E" w:rsidRPr="008C72F1">
        <w:rPr>
          <w:rFonts w:ascii="TH SarabunPSK" w:eastAsiaTheme="minorEastAsia" w:hAnsi="TH SarabunPSK" w:cs="TH SarabunPSK"/>
          <w:spacing w:val="-8"/>
          <w:sz w:val="28"/>
          <w:cs/>
        </w:rPr>
        <w:t>ิดวิสัยทัศน์เชิงนโยบายประเทศไทย</w:t>
      </w:r>
      <w:r w:rsidR="004C362E" w:rsidRPr="008C72F1">
        <w:rPr>
          <w:rFonts w:ascii="TH SarabunPSK" w:eastAsiaTheme="minorEastAsia" w:hAnsi="TH SarabunPSK" w:cs="TH SarabunPSK"/>
          <w:color w:val="FFFFFF" w:themeColor="background1"/>
          <w:spacing w:val="-8"/>
          <w:sz w:val="28"/>
        </w:rPr>
        <w:t>.</w:t>
      </w:r>
      <w:r w:rsidRPr="008C72F1">
        <w:rPr>
          <w:rFonts w:ascii="TH SarabunPSK" w:eastAsiaTheme="minorEastAsia" w:hAnsi="TH SarabunPSK" w:cs="TH SarabunPSK"/>
          <w:spacing w:val="-8"/>
          <w:sz w:val="28"/>
        </w:rPr>
        <w:t>4</w:t>
      </w:r>
      <w:r w:rsidRPr="008C72F1">
        <w:rPr>
          <w:rFonts w:ascii="TH SarabunPSK" w:eastAsiaTheme="minorEastAsia" w:hAnsi="TH SarabunPSK" w:cs="TH SarabunPSK"/>
          <w:spacing w:val="-8"/>
          <w:sz w:val="28"/>
          <w:cs/>
        </w:rPr>
        <w:t>.</w:t>
      </w:r>
      <w:r w:rsidRPr="008C72F1">
        <w:rPr>
          <w:rFonts w:ascii="TH SarabunPSK" w:eastAsiaTheme="minorEastAsia" w:hAnsi="TH SarabunPSK" w:cs="TH SarabunPSK"/>
          <w:spacing w:val="-8"/>
          <w:sz w:val="28"/>
        </w:rPr>
        <w:t>0</w:t>
      </w:r>
      <w:r w:rsidR="002D4C3C" w:rsidRPr="008C72F1">
        <w:rPr>
          <w:rFonts w:ascii="TH SarabunPSK" w:hAnsi="TH SarabunPSK" w:cs="TH SarabunPSK"/>
          <w:color w:val="FFFFFF" w:themeColor="background1"/>
          <w:sz w:val="28"/>
        </w:rPr>
        <w:t>.</w:t>
      </w:r>
      <w:r w:rsidRPr="008C72F1">
        <w:rPr>
          <w:rFonts w:ascii="TH SarabunPSK" w:hAnsi="TH SarabunPSK" w:cs="TH SarabunPSK"/>
          <w:sz w:val="28"/>
          <w:cs/>
        </w:rPr>
        <w:t>ของผู้ประกอบ</w:t>
      </w:r>
      <w:r w:rsidR="00BD0203" w:rsidRPr="008C72F1">
        <w:rPr>
          <w:rFonts w:ascii="TH SarabunPSK" w:hAnsi="TH SarabunPSK" w:cs="TH SarabunPSK"/>
          <w:sz w:val="28"/>
          <w:cs/>
        </w:rPr>
        <w:t xml:space="preserve">การวิสาหกิจขนาดกลางและขนาดย่อม </w:t>
      </w:r>
      <w:r w:rsidRPr="008C72F1">
        <w:rPr>
          <w:rFonts w:ascii="TH SarabunPSK" w:hAnsi="TH SarabunPSK" w:cs="TH SarabunPSK"/>
          <w:sz w:val="28"/>
          <w:cs/>
        </w:rPr>
        <w:t>ที่ดำเนินธุรกิจในอุตสาหกรรมท่องเที่ยวจังหวัดระนอง</w:t>
      </w:r>
      <w:r w:rsidRPr="008C72F1">
        <w:rPr>
          <w:rFonts w:ascii="TH SarabunPSK" w:hAnsi="TH SarabunPSK" w:cs="TH SarabunPSK"/>
          <w:sz w:val="28"/>
        </w:rPr>
        <w:t xml:space="preserve"> </w:t>
      </w:r>
      <w:r w:rsidRPr="008C72F1">
        <w:rPr>
          <w:rFonts w:ascii="TH SarabunPSK" w:hAnsi="TH SarabunPSK" w:cs="TH SarabunPSK"/>
          <w:sz w:val="28"/>
          <w:cs/>
        </w:rPr>
        <w:t>อยู่ในระดับมาก ดังนั้น</w:t>
      </w:r>
      <w:r w:rsidRPr="008C72F1">
        <w:rPr>
          <w:rFonts w:ascii="TH SarabunPSK" w:hAnsi="TH SarabunPSK" w:cs="TH SarabunPSK"/>
          <w:sz w:val="28"/>
        </w:rPr>
        <w:t xml:space="preserve"> </w:t>
      </w:r>
      <w:r w:rsidRPr="008C72F1">
        <w:rPr>
          <w:rFonts w:ascii="TH SarabunPSK" w:hAnsi="TH SarabunPSK" w:cs="TH SarabunPSK"/>
          <w:sz w:val="28"/>
          <w:cs/>
        </w:rPr>
        <w:t>ผู้ประกอบ</w:t>
      </w:r>
      <w:r w:rsidR="00BD0203" w:rsidRPr="008C72F1">
        <w:rPr>
          <w:rFonts w:ascii="TH SarabunPSK" w:hAnsi="TH SarabunPSK" w:cs="TH SarabunPSK"/>
          <w:sz w:val="28"/>
          <w:cs/>
        </w:rPr>
        <w:t>การจึงไม่</w:t>
      </w:r>
      <w:r w:rsidRPr="008C72F1">
        <w:rPr>
          <w:rFonts w:ascii="TH SarabunPSK" w:hAnsi="TH SarabunPSK" w:cs="TH SarabunPSK"/>
          <w:sz w:val="28"/>
          <w:cs/>
        </w:rPr>
        <w:t>ควร</w:t>
      </w:r>
      <w:r w:rsidR="00BD0203" w:rsidRPr="008C72F1">
        <w:rPr>
          <w:rFonts w:ascii="TH SarabunPSK" w:hAnsi="TH SarabunPSK" w:cs="TH SarabunPSK"/>
          <w:sz w:val="28"/>
          <w:cs/>
        </w:rPr>
        <w:t>ที่จะละเลย</w:t>
      </w:r>
      <w:r w:rsidR="001700BE" w:rsidRPr="008C72F1">
        <w:rPr>
          <w:rFonts w:ascii="TH SarabunPSK" w:hAnsi="TH SarabunPSK" w:cs="TH SarabunPSK"/>
          <w:sz w:val="28"/>
          <w:cs/>
        </w:rPr>
        <w:t>ในการ</w:t>
      </w:r>
      <w:r w:rsidRPr="008C72F1">
        <w:rPr>
          <w:rFonts w:ascii="TH SarabunPSK" w:hAnsi="TH SarabunPSK" w:cs="TH SarabunPSK"/>
          <w:sz w:val="28"/>
          <w:cs/>
        </w:rPr>
        <w:t>ให้ความสนใจ</w:t>
      </w:r>
      <w:r w:rsidR="001700BE" w:rsidRPr="008C72F1">
        <w:rPr>
          <w:rFonts w:ascii="TH SarabunPSK" w:hAnsi="TH SarabunPSK" w:cs="TH SarabunPSK"/>
          <w:sz w:val="28"/>
          <w:cs/>
        </w:rPr>
        <w:t>และพัฒนากิจการของตนเอง</w:t>
      </w:r>
      <w:r w:rsidRPr="008C72F1">
        <w:rPr>
          <w:rFonts w:ascii="TH SarabunPSK" w:hAnsi="TH SarabunPSK" w:cs="TH SarabunPSK"/>
          <w:sz w:val="28"/>
          <w:cs/>
        </w:rPr>
        <w:t xml:space="preserve">อยู่เสมอ เนื่องจาก นโยบาย </w:t>
      </w:r>
      <w:r w:rsidR="002D4C3C" w:rsidRPr="008C72F1">
        <w:rPr>
          <w:rFonts w:ascii="TH SarabunPSK" w:hAnsi="TH SarabunPSK" w:cs="TH SarabunPSK"/>
          <w:sz w:val="28"/>
        </w:rPr>
        <w:t>Thailand</w:t>
      </w:r>
      <w:r w:rsidR="002D4C3C" w:rsidRPr="008C72F1">
        <w:rPr>
          <w:rFonts w:ascii="TH SarabunPSK" w:hAnsi="TH SarabunPSK" w:cs="TH SarabunPSK"/>
          <w:color w:val="FFFFFF" w:themeColor="background1"/>
          <w:sz w:val="28"/>
        </w:rPr>
        <w:t>.</w:t>
      </w:r>
      <w:r w:rsidRPr="008C72F1">
        <w:rPr>
          <w:rFonts w:ascii="TH SarabunPSK" w:hAnsi="TH SarabunPSK" w:cs="TH SarabunPSK"/>
          <w:sz w:val="28"/>
        </w:rPr>
        <w:t>4</w:t>
      </w:r>
      <w:r w:rsidRPr="008C72F1">
        <w:rPr>
          <w:rFonts w:ascii="TH SarabunPSK" w:hAnsi="TH SarabunPSK" w:cs="TH SarabunPSK"/>
          <w:sz w:val="28"/>
          <w:cs/>
        </w:rPr>
        <w:t>.</w:t>
      </w:r>
      <w:r w:rsidRPr="008C72F1">
        <w:rPr>
          <w:rFonts w:ascii="TH SarabunPSK" w:hAnsi="TH SarabunPSK" w:cs="TH SarabunPSK"/>
          <w:sz w:val="28"/>
        </w:rPr>
        <w:t>0</w:t>
      </w:r>
      <w:r w:rsidRPr="008C72F1">
        <w:rPr>
          <w:rFonts w:ascii="TH SarabunPSK" w:hAnsi="TH SarabunPSK" w:cs="TH SarabunPSK"/>
          <w:sz w:val="28"/>
          <w:cs/>
        </w:rPr>
        <w:t xml:space="preserve"> และเรื่องอื่นๆ ที่มีความเกี่ยวข้อง</w:t>
      </w:r>
      <w:r w:rsidR="001700BE" w:rsidRPr="008C72F1">
        <w:rPr>
          <w:rFonts w:ascii="TH SarabunPSK" w:hAnsi="TH SarabunPSK" w:cs="TH SarabunPSK"/>
          <w:sz w:val="28"/>
          <w:cs/>
        </w:rPr>
        <w:t xml:space="preserve">เป็นเรื่องใหม่ รวมทั้ง โครงการต่างๆ ที่รัฐบาลให้การสนับสนุนและผลักดันในปัจจุบันมีการเติบโตอย่างต่อเนื่อง </w:t>
      </w:r>
      <w:r w:rsidRPr="008C72F1">
        <w:rPr>
          <w:rFonts w:ascii="TH SarabunPSK" w:hAnsi="TH SarabunPSK" w:cs="TH SarabunPSK"/>
          <w:sz w:val="28"/>
          <w:cs/>
        </w:rPr>
        <w:t xml:space="preserve">จึงจำเป็นที่จะต้องมีการเรียนรู้ และศึกษาอยู่ตลอดเวลา เพื่อที่จะให้พร้อมในการรับมือกับยุค </w:t>
      </w:r>
      <w:r w:rsidR="006016CD" w:rsidRPr="008C72F1">
        <w:rPr>
          <w:rFonts w:ascii="TH SarabunPSK" w:hAnsi="TH SarabunPSK" w:cs="TH SarabunPSK"/>
          <w:sz w:val="28"/>
        </w:rPr>
        <w:t>4.0</w:t>
      </w:r>
      <w:r w:rsidR="006016CD" w:rsidRPr="008C72F1">
        <w:rPr>
          <w:rFonts w:ascii="TH SarabunPSK" w:hAnsi="TH SarabunPSK" w:cs="TH SarabunPSK"/>
          <w:color w:val="FFFFFF" w:themeColor="background1"/>
          <w:sz w:val="28"/>
        </w:rPr>
        <w:t>.</w:t>
      </w:r>
      <w:r w:rsidRPr="008C72F1">
        <w:rPr>
          <w:rFonts w:ascii="TH SarabunPSK" w:hAnsi="TH SarabunPSK" w:cs="TH SarabunPSK"/>
          <w:sz w:val="28"/>
          <w:cs/>
        </w:rPr>
        <w:t>ในปัจจุบัน อีกทั้ง ภาครัฐและหน่วยงานที่เกี่ยวข้อง</w:t>
      </w:r>
      <w:r w:rsidRPr="008C72F1">
        <w:rPr>
          <w:rFonts w:ascii="TH SarabunPSK" w:eastAsiaTheme="minorEastAsia" w:hAnsi="TH SarabunPSK" w:cs="TH SarabunPSK"/>
          <w:spacing w:val="-8"/>
          <w:sz w:val="28"/>
          <w:cs/>
        </w:rPr>
        <w:t>จะต้องให้ความสำคัญในการมุ่งผลักดันผู้ประกอบการขนาดกลางและขนาดย่อมให้ใช้เทคโนโลยีเข้ามาบริหารงานภายในมากขึ้น โดยเฉพาะการพัฒนาระบบไอทีอย่างเหมาะสม จึงจะเพิ่มขีดความสามารถของผู้ประกอบการกลุ่มนี้ให้ทัดเทียมกับผู้ประกอบการธุรกิจท่องเที่ยวในต่างประเทศได้</w:t>
      </w:r>
      <w:r w:rsidRPr="008C72F1">
        <w:rPr>
          <w:rFonts w:ascii="TH SarabunPSK" w:hAnsi="TH SarabunPSK" w:cs="TH SarabunPSK"/>
          <w:sz w:val="28"/>
          <w:cs/>
        </w:rPr>
        <w:t xml:space="preserve"> เช่น มีการจัดไปศึกษาดูงานเรื่องเทคโนโลยีใหม่ๆ ที่ต่างประเทศ มีการจัดงานแสดงให้ความรู้กับผู้ประกอบการเกี่ยวกับเทคโนโลยีสมัยใหม่ เพื่อที่ผู้ประกอบการสามารถนำไปใช้กับธุรกิจของตนเองได้</w:t>
      </w:r>
    </w:p>
    <w:p w:rsidR="000625B3" w:rsidRPr="006B7DB4" w:rsidRDefault="000625B3" w:rsidP="00E13663">
      <w:pPr>
        <w:tabs>
          <w:tab w:val="left" w:pos="270"/>
          <w:tab w:val="left" w:pos="990"/>
        </w:tabs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:rsidR="008522E0" w:rsidRPr="00531169" w:rsidRDefault="008522E0" w:rsidP="00531169">
      <w:pPr>
        <w:tabs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3116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เอกสารอ้างอิง</w:t>
      </w:r>
    </w:p>
    <w:p w:rsidR="008522E0" w:rsidRPr="006B7DB4" w:rsidRDefault="008522E0" w:rsidP="008522E0">
      <w:pPr>
        <w:spacing w:after="0" w:line="240" w:lineRule="auto"/>
        <w:ind w:left="810" w:hanging="810"/>
        <w:jc w:val="thaiDistribute"/>
        <w:rPr>
          <w:rFonts w:ascii="TH SarabunPSK" w:eastAsia="Times New Roman" w:hAnsi="TH SarabunPSK" w:cs="TH SarabunPSK"/>
          <w:color w:val="000000" w:themeColor="text1"/>
          <w:spacing w:val="-16"/>
          <w:sz w:val="28"/>
        </w:rPr>
      </w:pPr>
      <w:r w:rsidRPr="006B7DB4">
        <w:rPr>
          <w:rFonts w:ascii="TH SarabunPSK" w:eastAsia="Times New Roman" w:hAnsi="TH SarabunPSK" w:cs="TH SarabunPSK"/>
          <w:color w:val="000000" w:themeColor="text1"/>
          <w:spacing w:val="-16"/>
          <w:sz w:val="28"/>
          <w:cs/>
        </w:rPr>
        <w:t>ชิดชนก ทองไทย</w:t>
      </w:r>
      <w:r w:rsidRPr="006B7DB4">
        <w:rPr>
          <w:rFonts w:ascii="TH SarabunPSK" w:eastAsia="Times New Roman" w:hAnsi="TH SarabunPSK" w:cs="TH SarabunPSK"/>
          <w:color w:val="000000" w:themeColor="text1"/>
          <w:spacing w:val="-16"/>
          <w:sz w:val="28"/>
        </w:rPr>
        <w:t>.</w:t>
      </w:r>
      <w:r w:rsidRPr="006B7DB4">
        <w:rPr>
          <w:rFonts w:ascii="TH SarabunPSK" w:eastAsia="Times New Roman" w:hAnsi="TH SarabunPSK" w:cs="TH SarabunPSK"/>
          <w:color w:val="000000" w:themeColor="text1"/>
          <w:spacing w:val="-16"/>
          <w:sz w:val="28"/>
          <w:cs/>
        </w:rPr>
        <w:t xml:space="preserve">  (</w:t>
      </w:r>
      <w:r w:rsidRPr="006B7DB4">
        <w:rPr>
          <w:rFonts w:ascii="TH SarabunPSK" w:eastAsia="Times New Roman" w:hAnsi="TH SarabunPSK" w:cs="TH SarabunPSK"/>
          <w:color w:val="000000" w:themeColor="text1"/>
          <w:spacing w:val="-16"/>
          <w:sz w:val="28"/>
        </w:rPr>
        <w:t xml:space="preserve">2556). </w:t>
      </w:r>
      <w:r w:rsidRPr="006B7DB4">
        <w:rPr>
          <w:rFonts w:ascii="TH SarabunPSK" w:eastAsia="Times New Roman" w:hAnsi="TH SarabunPSK" w:cs="TH SarabunPSK"/>
          <w:color w:val="FFFFFF" w:themeColor="background1"/>
          <w:spacing w:val="-16"/>
          <w:sz w:val="28"/>
        </w:rPr>
        <w:t>..</w:t>
      </w:r>
      <w:r w:rsidRPr="005B138B">
        <w:rPr>
          <w:rFonts w:ascii="TH SarabunPSK" w:eastAsia="Times New Roman" w:hAnsi="TH SarabunPSK" w:cs="TH SarabunPSK"/>
          <w:b/>
          <w:bCs/>
          <w:color w:val="000000" w:themeColor="text1"/>
          <w:spacing w:val="-16"/>
          <w:sz w:val="28"/>
          <w:cs/>
        </w:rPr>
        <w:t>การรับรู้ และทัศนคติที่มีผลต่อความพร้อมในการเข้าสู่ตลาดแรงงานประชาคมอาเซียนของนักศึกษาปริญญาโท มหาวิทยาลัยศรีนครินทรวิ</w:t>
      </w:r>
      <w:proofErr w:type="spellStart"/>
      <w:r w:rsidRPr="005B138B">
        <w:rPr>
          <w:rFonts w:ascii="TH SarabunPSK" w:eastAsia="Times New Roman" w:hAnsi="TH SarabunPSK" w:cs="TH SarabunPSK"/>
          <w:b/>
          <w:bCs/>
          <w:color w:val="000000" w:themeColor="text1"/>
          <w:spacing w:val="-16"/>
          <w:sz w:val="28"/>
          <w:cs/>
        </w:rPr>
        <w:t>โรฒ</w:t>
      </w:r>
      <w:proofErr w:type="spellEnd"/>
      <w:r w:rsidRPr="006B7DB4">
        <w:rPr>
          <w:rFonts w:ascii="TH SarabunPSK" w:eastAsia="Times New Roman" w:hAnsi="TH SarabunPSK" w:cs="TH SarabunPSK"/>
          <w:i/>
          <w:iCs/>
          <w:color w:val="000000" w:themeColor="text1"/>
          <w:spacing w:val="-16"/>
          <w:sz w:val="28"/>
        </w:rPr>
        <w:t>.</w:t>
      </w:r>
      <w:r w:rsidRPr="006B7DB4">
        <w:rPr>
          <w:rFonts w:ascii="TH SarabunPSK" w:eastAsia="Times New Roman" w:hAnsi="TH SarabunPSK" w:cs="TH SarabunPSK"/>
          <w:color w:val="000000" w:themeColor="text1"/>
          <w:spacing w:val="-16"/>
          <w:sz w:val="28"/>
        </w:rPr>
        <w:t xml:space="preserve">  </w:t>
      </w:r>
      <w:r w:rsidRPr="006B7DB4">
        <w:rPr>
          <w:rFonts w:ascii="TH SarabunPSK" w:eastAsia="Times New Roman" w:hAnsi="TH SarabunPSK" w:cs="TH SarabunPSK"/>
          <w:color w:val="000000" w:themeColor="text1"/>
          <w:spacing w:val="-16"/>
          <w:sz w:val="28"/>
          <w:cs/>
        </w:rPr>
        <w:t>สารนิพนธ์</w:t>
      </w:r>
      <w:r w:rsidR="001D2202" w:rsidRPr="006B7DB4">
        <w:rPr>
          <w:rFonts w:ascii="TH SarabunPSK" w:eastAsia="Times New Roman" w:hAnsi="TH SarabunPSK" w:cs="TH SarabunPSK"/>
          <w:color w:val="000000" w:themeColor="text1"/>
          <w:spacing w:val="-16"/>
          <w:sz w:val="28"/>
          <w:cs/>
        </w:rPr>
        <w:t>บริหารธุรกิจมหาบัณฑิต</w:t>
      </w:r>
      <w:r w:rsidR="001D2202" w:rsidRPr="006B7DB4">
        <w:rPr>
          <w:rFonts w:ascii="TH SarabunPSK" w:eastAsia="Times New Roman" w:hAnsi="TH SarabunPSK" w:cs="TH SarabunPSK"/>
          <w:color w:val="000000" w:themeColor="text1"/>
          <w:spacing w:val="-16"/>
          <w:sz w:val="28"/>
        </w:rPr>
        <w:t xml:space="preserve">, </w:t>
      </w:r>
      <w:r w:rsidRPr="006B7DB4">
        <w:rPr>
          <w:rFonts w:ascii="TH SarabunPSK" w:eastAsia="Times New Roman" w:hAnsi="TH SarabunPSK" w:cs="TH SarabunPSK"/>
          <w:color w:val="000000" w:themeColor="text1"/>
          <w:spacing w:val="-16"/>
          <w:sz w:val="28"/>
          <w:cs/>
        </w:rPr>
        <w:t>มหาวิทยาลัยศรีนครินทรวิ</w:t>
      </w:r>
      <w:proofErr w:type="spellStart"/>
      <w:r w:rsidRPr="006B7DB4">
        <w:rPr>
          <w:rFonts w:ascii="TH SarabunPSK" w:eastAsia="Times New Roman" w:hAnsi="TH SarabunPSK" w:cs="TH SarabunPSK"/>
          <w:color w:val="000000" w:themeColor="text1"/>
          <w:spacing w:val="-16"/>
          <w:sz w:val="28"/>
          <w:cs/>
        </w:rPr>
        <w:t>โรฒ</w:t>
      </w:r>
      <w:proofErr w:type="spellEnd"/>
      <w:r w:rsidRPr="006B7DB4">
        <w:rPr>
          <w:rFonts w:ascii="TH SarabunPSK" w:eastAsia="Times New Roman" w:hAnsi="TH SarabunPSK" w:cs="TH SarabunPSK"/>
          <w:color w:val="000000" w:themeColor="text1"/>
          <w:spacing w:val="-16"/>
          <w:sz w:val="28"/>
        </w:rPr>
        <w:t xml:space="preserve">.  </w:t>
      </w:r>
    </w:p>
    <w:p w:rsidR="002A5623" w:rsidRPr="006B7DB4" w:rsidRDefault="002A5623" w:rsidP="008522E0">
      <w:pPr>
        <w:spacing w:after="0" w:line="240" w:lineRule="auto"/>
        <w:ind w:left="810" w:hanging="810"/>
        <w:jc w:val="thaiDistribute"/>
        <w:rPr>
          <w:rFonts w:ascii="TH SarabunPSK" w:eastAsia="Times New Roman" w:hAnsi="TH SarabunPSK" w:cs="TH SarabunPSK"/>
          <w:color w:val="000000" w:themeColor="text1"/>
          <w:spacing w:val="-8"/>
          <w:sz w:val="28"/>
        </w:rPr>
      </w:pPr>
      <w:proofErr w:type="spellStart"/>
      <w:r w:rsidRPr="006B7DB4">
        <w:rPr>
          <w:rFonts w:ascii="TH SarabunPSK" w:eastAsia="Times New Roman" w:hAnsi="TH SarabunPSK" w:cs="TH SarabunPSK"/>
          <w:color w:val="000000" w:themeColor="text1"/>
          <w:spacing w:val="-8"/>
          <w:sz w:val="28"/>
          <w:cs/>
        </w:rPr>
        <w:t>วราภรณ์</w:t>
      </w:r>
      <w:proofErr w:type="spellEnd"/>
      <w:r w:rsidRPr="006B7DB4">
        <w:rPr>
          <w:rFonts w:ascii="TH SarabunPSK" w:eastAsia="Times New Roman" w:hAnsi="TH SarabunPSK" w:cs="TH SarabunPSK"/>
          <w:color w:val="000000" w:themeColor="text1"/>
          <w:spacing w:val="-8"/>
          <w:sz w:val="28"/>
          <w:cs/>
        </w:rPr>
        <w:t xml:space="preserve"> ศรีเหนี่ยง</w:t>
      </w:r>
      <w:r w:rsidRPr="006B7DB4">
        <w:rPr>
          <w:rFonts w:ascii="TH SarabunPSK" w:eastAsia="Times New Roman" w:hAnsi="TH SarabunPSK" w:cs="TH SarabunPSK"/>
          <w:color w:val="000000" w:themeColor="text1"/>
          <w:spacing w:val="-8"/>
          <w:sz w:val="28"/>
        </w:rPr>
        <w:t>.</w:t>
      </w:r>
      <w:r w:rsidRPr="006B7DB4">
        <w:rPr>
          <w:rFonts w:ascii="TH SarabunPSK" w:eastAsia="Times New Roman" w:hAnsi="TH SarabunPSK" w:cs="TH SarabunPSK"/>
          <w:color w:val="000000" w:themeColor="text1"/>
          <w:spacing w:val="-8"/>
          <w:sz w:val="28"/>
          <w:cs/>
        </w:rPr>
        <w:t xml:space="preserve">  (</w:t>
      </w:r>
      <w:r w:rsidRPr="006B7DB4">
        <w:rPr>
          <w:rFonts w:ascii="TH SarabunPSK" w:eastAsia="Times New Roman" w:hAnsi="TH SarabunPSK" w:cs="TH SarabunPSK"/>
          <w:color w:val="000000" w:themeColor="text1"/>
          <w:spacing w:val="-8"/>
          <w:sz w:val="28"/>
        </w:rPr>
        <w:t>2557).</w:t>
      </w:r>
      <w:r w:rsidRPr="006B7DB4">
        <w:rPr>
          <w:rFonts w:ascii="TH SarabunPSK" w:eastAsia="Times New Roman" w:hAnsi="TH SarabunPSK" w:cs="TH SarabunPSK"/>
          <w:color w:val="FFFFFF" w:themeColor="background1"/>
          <w:spacing w:val="-8"/>
          <w:sz w:val="28"/>
        </w:rPr>
        <w:t>..</w:t>
      </w:r>
      <w:r w:rsidRPr="005B138B">
        <w:rPr>
          <w:rFonts w:ascii="TH SarabunPSK" w:eastAsia="Times New Roman" w:hAnsi="TH SarabunPSK" w:cs="TH SarabunPSK"/>
          <w:b/>
          <w:bCs/>
          <w:color w:val="000000" w:themeColor="text1"/>
          <w:spacing w:val="-8"/>
          <w:sz w:val="28"/>
          <w:cs/>
        </w:rPr>
        <w:t>ความรู้ความเข้าใจ และทัศนคติในการเปิดรับข่าวสาร และการเตรียมความพร้อมเข้าสู่ประชาคมเศรษฐกิจอาเซียน (</w:t>
      </w:r>
      <w:r w:rsidRPr="005B138B">
        <w:rPr>
          <w:rFonts w:ascii="TH SarabunPSK" w:eastAsia="Times New Roman" w:hAnsi="TH SarabunPSK" w:cs="TH SarabunPSK"/>
          <w:b/>
          <w:bCs/>
          <w:color w:val="000000" w:themeColor="text1"/>
          <w:spacing w:val="-8"/>
          <w:sz w:val="28"/>
        </w:rPr>
        <w:t xml:space="preserve">AEC) </w:t>
      </w:r>
      <w:r w:rsidRPr="005B138B">
        <w:rPr>
          <w:rFonts w:ascii="TH SarabunPSK" w:eastAsia="Times New Roman" w:hAnsi="TH SarabunPSK" w:cs="TH SarabunPSK"/>
          <w:b/>
          <w:bCs/>
          <w:color w:val="000000" w:themeColor="text1"/>
          <w:spacing w:val="-8"/>
          <w:sz w:val="28"/>
          <w:cs/>
        </w:rPr>
        <w:t>ของผู้ประกอบการค้า</w:t>
      </w:r>
      <w:r w:rsidRPr="005B138B">
        <w:rPr>
          <w:rFonts w:ascii="TH SarabunPSK" w:eastAsia="Times New Roman" w:hAnsi="TH SarabunPSK" w:cs="TH SarabunPSK"/>
          <w:b/>
          <w:bCs/>
          <w:color w:val="000000" w:themeColor="text1"/>
          <w:spacing w:val="-8"/>
          <w:sz w:val="28"/>
        </w:rPr>
        <w:t xml:space="preserve"> </w:t>
      </w:r>
      <w:r w:rsidRPr="005B138B">
        <w:rPr>
          <w:rFonts w:ascii="TH SarabunPSK" w:eastAsia="Times New Roman" w:hAnsi="TH SarabunPSK" w:cs="TH SarabunPSK"/>
          <w:b/>
          <w:bCs/>
          <w:color w:val="000000" w:themeColor="text1"/>
          <w:spacing w:val="-8"/>
          <w:sz w:val="28"/>
          <w:cs/>
        </w:rPr>
        <w:t>ชายแดน อำเภออรัญประเทศ จังหวัดสระแก้ว</w:t>
      </w:r>
      <w:r w:rsidRPr="006B7DB4">
        <w:rPr>
          <w:rFonts w:ascii="TH SarabunPSK" w:eastAsia="Times New Roman" w:hAnsi="TH SarabunPSK" w:cs="TH SarabunPSK"/>
          <w:color w:val="000000" w:themeColor="text1"/>
          <w:spacing w:val="-8"/>
          <w:sz w:val="28"/>
        </w:rPr>
        <w:t xml:space="preserve">.  </w:t>
      </w:r>
      <w:r w:rsidRPr="006B7DB4">
        <w:rPr>
          <w:rFonts w:ascii="TH SarabunPSK" w:eastAsia="Times New Roman" w:hAnsi="TH SarabunPSK" w:cs="TH SarabunPSK"/>
          <w:color w:val="000000" w:themeColor="text1"/>
          <w:spacing w:val="-8"/>
          <w:sz w:val="28"/>
          <w:cs/>
        </w:rPr>
        <w:t>ปริญญานิพนธ์บริหารธุรกิจมหาบัณฑิต</w:t>
      </w:r>
      <w:r w:rsidRPr="006B7DB4">
        <w:rPr>
          <w:rFonts w:ascii="TH SarabunPSK" w:eastAsia="Times New Roman" w:hAnsi="TH SarabunPSK" w:cs="TH SarabunPSK"/>
          <w:color w:val="000000" w:themeColor="text1"/>
          <w:spacing w:val="-8"/>
          <w:sz w:val="28"/>
        </w:rPr>
        <w:t>,</w:t>
      </w:r>
      <w:r w:rsidRPr="006B7DB4">
        <w:rPr>
          <w:rFonts w:ascii="TH SarabunPSK" w:eastAsia="Times New Roman" w:hAnsi="TH SarabunPSK" w:cs="TH SarabunPSK"/>
          <w:color w:val="000000" w:themeColor="text1"/>
          <w:spacing w:val="-8"/>
          <w:sz w:val="28"/>
          <w:cs/>
        </w:rPr>
        <w:t xml:space="preserve"> มหาวิทยาลัยศรีนครินทรวิ</w:t>
      </w:r>
      <w:proofErr w:type="spellStart"/>
      <w:r w:rsidRPr="006B7DB4">
        <w:rPr>
          <w:rFonts w:ascii="TH SarabunPSK" w:eastAsia="Times New Roman" w:hAnsi="TH SarabunPSK" w:cs="TH SarabunPSK"/>
          <w:color w:val="000000" w:themeColor="text1"/>
          <w:spacing w:val="-8"/>
          <w:sz w:val="28"/>
          <w:cs/>
        </w:rPr>
        <w:t>โรฒ</w:t>
      </w:r>
      <w:proofErr w:type="spellEnd"/>
      <w:r w:rsidRPr="006B7DB4">
        <w:rPr>
          <w:rFonts w:ascii="TH SarabunPSK" w:eastAsia="Times New Roman" w:hAnsi="TH SarabunPSK" w:cs="TH SarabunPSK"/>
          <w:color w:val="000000" w:themeColor="text1"/>
          <w:spacing w:val="-8"/>
          <w:sz w:val="28"/>
        </w:rPr>
        <w:t>.</w:t>
      </w:r>
    </w:p>
    <w:p w:rsidR="002A5623" w:rsidRPr="005B138B" w:rsidRDefault="002A5623" w:rsidP="00247B1D">
      <w:pPr>
        <w:spacing w:after="0" w:line="240" w:lineRule="auto"/>
        <w:ind w:left="810" w:hanging="810"/>
        <w:jc w:val="thaiDistribute"/>
        <w:rPr>
          <w:rFonts w:ascii="TH SarabunPSK" w:eastAsia="Times New Roman" w:hAnsi="TH SarabunPSK" w:cs="TH SarabunPSK"/>
          <w:spacing w:val="-10"/>
          <w:sz w:val="28"/>
        </w:rPr>
      </w:pPr>
      <w:proofErr w:type="spellStart"/>
      <w:r w:rsidRPr="005B138B">
        <w:rPr>
          <w:rFonts w:ascii="TH SarabunPSK" w:eastAsia="Times New Roman" w:hAnsi="TH SarabunPSK" w:cs="TH SarabunPSK"/>
          <w:spacing w:val="-10"/>
          <w:sz w:val="28"/>
          <w:cs/>
        </w:rPr>
        <w:t>วิร</w:t>
      </w:r>
      <w:proofErr w:type="spellEnd"/>
      <w:r w:rsidRPr="005B138B">
        <w:rPr>
          <w:rFonts w:ascii="TH SarabunPSK" w:eastAsia="Times New Roman" w:hAnsi="TH SarabunPSK" w:cs="TH SarabunPSK"/>
          <w:spacing w:val="-10"/>
          <w:sz w:val="28"/>
          <w:cs/>
        </w:rPr>
        <w:t>ไท สันติประภพ</w:t>
      </w:r>
      <w:r w:rsidRPr="005B138B">
        <w:rPr>
          <w:rFonts w:ascii="TH SarabunPSK" w:eastAsia="Times New Roman" w:hAnsi="TH SarabunPSK" w:cs="TH SarabunPSK"/>
          <w:spacing w:val="-10"/>
          <w:sz w:val="28"/>
        </w:rPr>
        <w:t>.  (2560)</w:t>
      </w:r>
      <w:proofErr w:type="gramStart"/>
      <w:r w:rsidRPr="005B138B">
        <w:rPr>
          <w:rFonts w:ascii="TH SarabunPSK" w:eastAsia="Times New Roman" w:hAnsi="TH SarabunPSK" w:cs="TH SarabunPSK"/>
          <w:spacing w:val="-10"/>
          <w:sz w:val="28"/>
        </w:rPr>
        <w:t xml:space="preserve">.  </w:t>
      </w:r>
      <w:r w:rsidRPr="005B138B">
        <w:rPr>
          <w:rFonts w:ascii="TH SarabunPSK" w:eastAsia="Times New Roman" w:hAnsi="TH SarabunPSK" w:cs="TH SarabunPSK"/>
          <w:b/>
          <w:bCs/>
          <w:spacing w:val="-10"/>
          <w:sz w:val="28"/>
          <w:cs/>
        </w:rPr>
        <w:t>ยึดหลักปรัชญาของเศรษฐกิจพอเพียงเพื่อการปรับตัวรับการเปลี่ยนแปลงเศรษฐกิจไทยในยุค</w:t>
      </w:r>
      <w:proofErr w:type="gramEnd"/>
      <w:r w:rsidRPr="005B138B">
        <w:rPr>
          <w:rFonts w:ascii="TH SarabunPSK" w:eastAsia="Times New Roman" w:hAnsi="TH SarabunPSK" w:cs="TH SarabunPSK"/>
          <w:b/>
          <w:bCs/>
          <w:spacing w:val="-10"/>
          <w:sz w:val="28"/>
          <w:cs/>
        </w:rPr>
        <w:t xml:space="preserve"> </w:t>
      </w:r>
      <w:r w:rsidRPr="005B138B">
        <w:rPr>
          <w:rFonts w:ascii="TH SarabunPSK" w:eastAsia="Times New Roman" w:hAnsi="TH SarabunPSK" w:cs="TH SarabunPSK"/>
          <w:b/>
          <w:bCs/>
          <w:spacing w:val="-10"/>
          <w:sz w:val="28"/>
        </w:rPr>
        <w:t>4.0</w:t>
      </w:r>
      <w:r w:rsidRPr="005B138B">
        <w:rPr>
          <w:rFonts w:ascii="TH SarabunPSK" w:eastAsia="Times New Roman" w:hAnsi="TH SarabunPSK" w:cs="TH SarabunPSK"/>
          <w:spacing w:val="-10"/>
          <w:sz w:val="28"/>
        </w:rPr>
        <w:t xml:space="preserve">. </w:t>
      </w:r>
      <w:r w:rsidRPr="005B138B">
        <w:rPr>
          <w:rFonts w:ascii="TH SarabunPSK" w:eastAsia="Times New Roman" w:hAnsi="TH SarabunPSK" w:cs="TH SarabunPSK"/>
          <w:spacing w:val="-10"/>
          <w:sz w:val="28"/>
          <w:cs/>
        </w:rPr>
        <w:t xml:space="preserve">ค้นเมื่อ </w:t>
      </w:r>
      <w:r w:rsidRPr="005B138B">
        <w:rPr>
          <w:rFonts w:ascii="TH SarabunPSK" w:eastAsia="Times New Roman" w:hAnsi="TH SarabunPSK" w:cs="TH SarabunPSK"/>
          <w:spacing w:val="-10"/>
          <w:sz w:val="28"/>
        </w:rPr>
        <w:t>1</w:t>
      </w:r>
      <w:r w:rsidRPr="005B138B">
        <w:rPr>
          <w:rFonts w:ascii="TH SarabunPSK" w:eastAsia="Times New Roman" w:hAnsi="TH SarabunPSK" w:cs="TH SarabunPSK"/>
          <w:spacing w:val="-10"/>
          <w:sz w:val="28"/>
          <w:cs/>
        </w:rPr>
        <w:t xml:space="preserve"> พฤษภาคม </w:t>
      </w:r>
      <w:r w:rsidRPr="005B138B">
        <w:rPr>
          <w:rFonts w:ascii="TH SarabunPSK" w:eastAsia="Times New Roman" w:hAnsi="TH SarabunPSK" w:cs="TH SarabunPSK"/>
          <w:spacing w:val="-10"/>
          <w:sz w:val="28"/>
        </w:rPr>
        <w:t xml:space="preserve">2561, </w:t>
      </w:r>
      <w:r w:rsidRPr="005B138B">
        <w:rPr>
          <w:rFonts w:ascii="TH SarabunPSK" w:eastAsia="Times New Roman" w:hAnsi="TH SarabunPSK" w:cs="TH SarabunPSK"/>
          <w:spacing w:val="-10"/>
          <w:sz w:val="28"/>
          <w:cs/>
        </w:rPr>
        <w:t>จาก</w:t>
      </w:r>
      <w:r w:rsidRPr="005B138B">
        <w:rPr>
          <w:rFonts w:ascii="TH SarabunPSK" w:eastAsia="Times New Roman" w:hAnsi="TH SarabunPSK" w:cs="TH SarabunPSK"/>
          <w:spacing w:val="-10"/>
          <w:sz w:val="28"/>
        </w:rPr>
        <w:t xml:space="preserve"> http://www.tsdf.or.th/th/article/10634/677</w:t>
      </w:r>
    </w:p>
    <w:p w:rsidR="002A5623" w:rsidRPr="005B138B" w:rsidRDefault="002A5623" w:rsidP="008522E0">
      <w:pPr>
        <w:spacing w:after="0" w:line="240" w:lineRule="auto"/>
        <w:ind w:left="810" w:hanging="810"/>
        <w:jc w:val="thaiDistribute"/>
        <w:rPr>
          <w:rFonts w:ascii="TH SarabunPSK" w:eastAsia="Times New Roman" w:hAnsi="TH SarabunPSK" w:cs="TH SarabunPSK"/>
          <w:spacing w:val="-8"/>
          <w:sz w:val="28"/>
        </w:rPr>
      </w:pPr>
      <w:r w:rsidRPr="005B138B">
        <w:rPr>
          <w:rFonts w:ascii="TH SarabunPSK" w:eastAsia="Times New Roman" w:hAnsi="TH SarabunPSK" w:cs="TH SarabunPSK"/>
          <w:spacing w:val="-8"/>
          <w:sz w:val="28"/>
          <w:cs/>
        </w:rPr>
        <w:t>สันติ บุญ</w:t>
      </w:r>
      <w:proofErr w:type="spellStart"/>
      <w:r w:rsidRPr="005B138B">
        <w:rPr>
          <w:rFonts w:ascii="TH SarabunPSK" w:eastAsia="Times New Roman" w:hAnsi="TH SarabunPSK" w:cs="TH SarabunPSK"/>
          <w:spacing w:val="-8"/>
          <w:sz w:val="28"/>
          <w:cs/>
        </w:rPr>
        <w:t>ภิรมย</w:t>
      </w:r>
      <w:proofErr w:type="spellEnd"/>
      <w:r w:rsidRPr="005B138B">
        <w:rPr>
          <w:rFonts w:ascii="TH SarabunPSK" w:eastAsia="Times New Roman" w:hAnsi="TH SarabunPSK" w:cs="TH SarabunPSK"/>
          <w:spacing w:val="-8"/>
          <w:sz w:val="28"/>
        </w:rPr>
        <w:t>.</w:t>
      </w:r>
      <w:r w:rsidRPr="005B138B">
        <w:rPr>
          <w:rFonts w:ascii="TH SarabunPSK" w:eastAsia="Times New Roman" w:hAnsi="TH SarabunPSK" w:cs="TH SarabunPSK"/>
          <w:color w:val="FFFFFF" w:themeColor="background1"/>
          <w:spacing w:val="-8"/>
          <w:sz w:val="28"/>
        </w:rPr>
        <w:t>..</w:t>
      </w:r>
      <w:r w:rsidRPr="005B138B">
        <w:rPr>
          <w:rFonts w:ascii="TH SarabunPSK" w:eastAsia="Times New Roman" w:hAnsi="TH SarabunPSK" w:cs="TH SarabunPSK"/>
          <w:spacing w:val="-8"/>
          <w:sz w:val="28"/>
        </w:rPr>
        <w:t>(2557)</w:t>
      </w:r>
      <w:proofErr w:type="gramStart"/>
      <w:r w:rsidRPr="005B138B">
        <w:rPr>
          <w:rFonts w:ascii="TH SarabunPSK" w:eastAsia="Times New Roman" w:hAnsi="TH SarabunPSK" w:cs="TH SarabunPSK"/>
          <w:spacing w:val="-8"/>
          <w:sz w:val="28"/>
        </w:rPr>
        <w:t xml:space="preserve">.  </w:t>
      </w:r>
      <w:r w:rsidRPr="005B138B">
        <w:rPr>
          <w:rFonts w:ascii="TH SarabunPSK" w:eastAsia="Times New Roman" w:hAnsi="TH SarabunPSK" w:cs="TH SarabunPSK"/>
          <w:b/>
          <w:bCs/>
          <w:spacing w:val="-8"/>
          <w:sz w:val="28"/>
          <w:cs/>
        </w:rPr>
        <w:t>การพยากรณ์พฤติกรรมการบริหารงานของผู้บริหาร</w:t>
      </w:r>
      <w:proofErr w:type="gramEnd"/>
      <w:r w:rsidRPr="005B138B">
        <w:rPr>
          <w:rFonts w:ascii="TH SarabunPSK" w:eastAsia="Times New Roman" w:hAnsi="TH SarabunPSK" w:cs="TH SarabunPSK"/>
          <w:b/>
          <w:bCs/>
          <w:spacing w:val="-8"/>
          <w:sz w:val="28"/>
        </w:rPr>
        <w:t xml:space="preserve"> </w:t>
      </w:r>
      <w:r w:rsidRPr="005B138B">
        <w:rPr>
          <w:rFonts w:ascii="TH SarabunPSK" w:eastAsia="Times New Roman" w:hAnsi="TH SarabunPSK" w:cs="TH SarabunPSK"/>
          <w:b/>
          <w:bCs/>
          <w:spacing w:val="-8"/>
          <w:sz w:val="28"/>
          <w:cs/>
        </w:rPr>
        <w:t>ด้านสังคมศาสตร์ มหาวิทยาลัยราช</w:t>
      </w:r>
      <w:proofErr w:type="spellStart"/>
      <w:r w:rsidRPr="005B138B">
        <w:rPr>
          <w:rFonts w:ascii="TH SarabunPSK" w:eastAsia="Times New Roman" w:hAnsi="TH SarabunPSK" w:cs="TH SarabunPSK"/>
          <w:b/>
          <w:bCs/>
          <w:spacing w:val="-8"/>
          <w:sz w:val="28"/>
          <w:cs/>
        </w:rPr>
        <w:t>ภัฏ</w:t>
      </w:r>
      <w:proofErr w:type="spellEnd"/>
      <w:r w:rsidRPr="005B138B">
        <w:rPr>
          <w:rFonts w:ascii="TH SarabunPSK" w:eastAsia="Times New Roman" w:hAnsi="TH SarabunPSK" w:cs="TH SarabunPSK"/>
          <w:b/>
          <w:bCs/>
          <w:spacing w:val="-8"/>
          <w:sz w:val="28"/>
        </w:rPr>
        <w:t xml:space="preserve"> </w:t>
      </w:r>
      <w:r w:rsidRPr="005B138B">
        <w:rPr>
          <w:rFonts w:ascii="TH SarabunPSK" w:eastAsia="Times New Roman" w:hAnsi="TH SarabunPSK" w:cs="TH SarabunPSK"/>
          <w:b/>
          <w:bCs/>
          <w:spacing w:val="-8"/>
          <w:sz w:val="28"/>
          <w:cs/>
        </w:rPr>
        <w:t>ในการเตรียมความพร้อมก้าวสู่ประชาคมอาเซียน</w:t>
      </w:r>
      <w:r w:rsidRPr="005B138B">
        <w:rPr>
          <w:rFonts w:ascii="TH SarabunPSK" w:eastAsia="Times New Roman" w:hAnsi="TH SarabunPSK" w:cs="TH SarabunPSK"/>
          <w:spacing w:val="-8"/>
          <w:sz w:val="28"/>
        </w:rPr>
        <w:t xml:space="preserve">, </w:t>
      </w:r>
      <w:r w:rsidRPr="005B138B">
        <w:rPr>
          <w:rFonts w:ascii="TH SarabunPSK" w:eastAsia="Times New Roman" w:hAnsi="TH SarabunPSK" w:cs="TH SarabunPSK"/>
          <w:spacing w:val="-8"/>
          <w:sz w:val="28"/>
          <w:cs/>
        </w:rPr>
        <w:t>วารสารศึกษาศาสตร์ มหาวิทยาลัยสงขลานครินทร์ วิทยาเขตปัตตานี</w:t>
      </w:r>
    </w:p>
    <w:p w:rsidR="002A5623" w:rsidRPr="006B7DB4" w:rsidRDefault="002A5623" w:rsidP="008522E0">
      <w:pPr>
        <w:spacing w:after="0" w:line="240" w:lineRule="auto"/>
        <w:ind w:left="810" w:hanging="81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6B7DB4">
        <w:rPr>
          <w:rFonts w:ascii="TH SarabunPSK" w:hAnsi="TH SarabunPSK" w:cs="TH SarabunPSK"/>
          <w:color w:val="000000" w:themeColor="text1"/>
          <w:sz w:val="28"/>
          <w:cs/>
        </w:rPr>
        <w:t>สำนักงานอุตสาหกรรมจังหวัดระนอง.  (</w:t>
      </w:r>
      <w:r w:rsidRPr="006B7DB4">
        <w:rPr>
          <w:rFonts w:ascii="TH SarabunPSK" w:hAnsi="TH SarabunPSK" w:cs="TH SarabunPSK"/>
          <w:color w:val="000000" w:themeColor="text1"/>
          <w:sz w:val="28"/>
        </w:rPr>
        <w:t>2560).</w:t>
      </w:r>
      <w:r w:rsidRPr="006B7DB4">
        <w:rPr>
          <w:rFonts w:ascii="TH SarabunPSK" w:hAnsi="TH SarabunPSK" w:cs="TH SarabunPSK"/>
          <w:color w:val="FFFFFF" w:themeColor="background1"/>
          <w:sz w:val="28"/>
        </w:rPr>
        <w:t>..</w:t>
      </w:r>
      <w:r w:rsidRPr="005B13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รายชื่อผู้ประกอบการวิสาหกิจขนาดกลางและขนาดย่อม (</w:t>
      </w:r>
      <w:r w:rsidRPr="005B138B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SMEs) </w:t>
      </w:r>
      <w:r w:rsidRPr="005B13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จังหวัดระนอง</w:t>
      </w:r>
      <w:r w:rsidRPr="006B7DB4">
        <w:rPr>
          <w:rFonts w:ascii="TH SarabunPSK" w:hAnsi="TH SarabunPSK" w:cs="TH SarabunPSK"/>
          <w:color w:val="000000" w:themeColor="text1"/>
          <w:sz w:val="28"/>
          <w:cs/>
        </w:rPr>
        <w:t>.  ระนอง: กลุ่มส่งเสริมและพัฒนาอุตสาหกรรม สำนักงานฯ.</w:t>
      </w:r>
    </w:p>
    <w:p w:rsidR="002A5623" w:rsidRPr="005B138B" w:rsidRDefault="002A5623" w:rsidP="00BF5FCF">
      <w:pPr>
        <w:spacing w:after="0" w:line="240" w:lineRule="auto"/>
        <w:ind w:left="810" w:hanging="810"/>
        <w:jc w:val="thaiDistribute"/>
        <w:rPr>
          <w:rFonts w:ascii="TH SarabunPSK" w:eastAsia="Times New Roman" w:hAnsi="TH SarabunPSK" w:cs="TH SarabunPSK"/>
          <w:spacing w:val="-8"/>
          <w:sz w:val="28"/>
        </w:rPr>
      </w:pPr>
      <w:proofErr w:type="spellStart"/>
      <w:r w:rsidRPr="005B138B">
        <w:rPr>
          <w:rFonts w:ascii="TH SarabunPSK" w:eastAsia="Times New Roman" w:hAnsi="TH SarabunPSK" w:cs="TH SarabunPSK"/>
          <w:spacing w:val="-8"/>
          <w:sz w:val="28"/>
          <w:cs/>
        </w:rPr>
        <w:t>สุวัฒน์</w:t>
      </w:r>
      <w:proofErr w:type="spellEnd"/>
      <w:r w:rsidRPr="005B138B">
        <w:rPr>
          <w:rFonts w:ascii="TH SarabunPSK" w:eastAsia="Times New Roman" w:hAnsi="TH SarabunPSK" w:cs="TH SarabunPSK"/>
          <w:spacing w:val="-8"/>
          <w:sz w:val="28"/>
          <w:cs/>
        </w:rPr>
        <w:t xml:space="preserve"> </w:t>
      </w:r>
      <w:proofErr w:type="spellStart"/>
      <w:r w:rsidRPr="005B138B">
        <w:rPr>
          <w:rFonts w:ascii="TH SarabunPSK" w:eastAsia="Times New Roman" w:hAnsi="TH SarabunPSK" w:cs="TH SarabunPSK"/>
          <w:spacing w:val="-8"/>
          <w:sz w:val="28"/>
          <w:cs/>
        </w:rPr>
        <w:t>ทองธา</w:t>
      </w:r>
      <w:proofErr w:type="spellEnd"/>
      <w:r w:rsidRPr="005B138B">
        <w:rPr>
          <w:rFonts w:ascii="TH SarabunPSK" w:eastAsia="Times New Roman" w:hAnsi="TH SarabunPSK" w:cs="TH SarabunPSK"/>
          <w:spacing w:val="-8"/>
          <w:sz w:val="28"/>
          <w:cs/>
        </w:rPr>
        <w:t>นากุล</w:t>
      </w:r>
      <w:r w:rsidRPr="005B138B">
        <w:rPr>
          <w:rFonts w:ascii="TH SarabunPSK" w:eastAsia="Times New Roman" w:hAnsi="TH SarabunPSK" w:cs="TH SarabunPSK"/>
          <w:spacing w:val="-8"/>
          <w:sz w:val="28"/>
        </w:rPr>
        <w:t>.</w:t>
      </w:r>
      <w:r w:rsidRPr="005B138B">
        <w:rPr>
          <w:rFonts w:ascii="TH SarabunPSK" w:eastAsia="Times New Roman" w:hAnsi="TH SarabunPSK" w:cs="TH SarabunPSK"/>
          <w:spacing w:val="-8"/>
          <w:sz w:val="28"/>
          <w:cs/>
        </w:rPr>
        <w:t xml:space="preserve"> </w:t>
      </w:r>
      <w:proofErr w:type="gramStart"/>
      <w:r w:rsidRPr="005B138B">
        <w:rPr>
          <w:rFonts w:ascii="TH SarabunPSK" w:eastAsia="Times New Roman" w:hAnsi="TH SarabunPSK" w:cs="TH SarabunPSK"/>
          <w:spacing w:val="-8"/>
          <w:sz w:val="28"/>
        </w:rPr>
        <w:t>(2560).</w:t>
      </w:r>
      <w:r w:rsidRPr="005B138B">
        <w:rPr>
          <w:rFonts w:ascii="TH SarabunPSK" w:eastAsia="Times New Roman" w:hAnsi="TH SarabunPSK" w:cs="TH SarabunPSK"/>
          <w:color w:val="FFFFFF" w:themeColor="background1"/>
          <w:spacing w:val="-8"/>
          <w:sz w:val="28"/>
        </w:rPr>
        <w:t>..</w:t>
      </w:r>
      <w:r w:rsidRPr="005B138B">
        <w:rPr>
          <w:rFonts w:ascii="TH SarabunPSK" w:eastAsia="Times New Roman" w:hAnsi="TH SarabunPSK" w:cs="TH SarabunPSK"/>
          <w:b/>
          <w:bCs/>
          <w:spacing w:val="-8"/>
          <w:sz w:val="28"/>
          <w:cs/>
        </w:rPr>
        <w:t xml:space="preserve">กลยุทธ์ส่งเสริมการอ่าน สู่คุณลักษณะคนไทย </w:t>
      </w:r>
      <w:r w:rsidRPr="005B138B">
        <w:rPr>
          <w:rFonts w:ascii="TH SarabunPSK" w:eastAsia="Times New Roman" w:hAnsi="TH SarabunPSK" w:cs="TH SarabunPSK"/>
          <w:b/>
          <w:bCs/>
          <w:spacing w:val="-8"/>
          <w:sz w:val="28"/>
        </w:rPr>
        <w:t>4.0</w:t>
      </w:r>
      <w:r w:rsidRPr="005B138B">
        <w:rPr>
          <w:rFonts w:ascii="TH SarabunPSK" w:eastAsia="Times New Roman" w:hAnsi="TH SarabunPSK" w:cs="TH SarabunPSK"/>
          <w:spacing w:val="-8"/>
          <w:sz w:val="28"/>
        </w:rPr>
        <w:t>.</w:t>
      </w:r>
      <w:proofErr w:type="gramEnd"/>
      <w:r w:rsidRPr="005B138B">
        <w:rPr>
          <w:rFonts w:ascii="TH SarabunPSK" w:eastAsia="Times New Roman" w:hAnsi="TH SarabunPSK" w:cs="TH SarabunPSK"/>
          <w:spacing w:val="-8"/>
          <w:sz w:val="28"/>
        </w:rPr>
        <w:t xml:space="preserve"> </w:t>
      </w:r>
      <w:r w:rsidRPr="005B138B">
        <w:rPr>
          <w:rFonts w:ascii="TH SarabunPSK" w:eastAsia="Times New Roman" w:hAnsi="TH SarabunPSK" w:cs="TH SarabunPSK"/>
          <w:spacing w:val="-8"/>
          <w:sz w:val="28"/>
          <w:cs/>
        </w:rPr>
        <w:t xml:space="preserve">ค้นเมื่อ </w:t>
      </w:r>
      <w:r w:rsidRPr="005B138B">
        <w:rPr>
          <w:rFonts w:ascii="TH SarabunPSK" w:eastAsia="Times New Roman" w:hAnsi="TH SarabunPSK" w:cs="TH SarabunPSK"/>
          <w:spacing w:val="-8"/>
          <w:sz w:val="28"/>
        </w:rPr>
        <w:t>1</w:t>
      </w:r>
      <w:r w:rsidRPr="005B138B">
        <w:rPr>
          <w:rFonts w:ascii="TH SarabunPSK" w:eastAsia="Times New Roman" w:hAnsi="TH SarabunPSK" w:cs="TH SarabunPSK"/>
          <w:spacing w:val="-8"/>
          <w:sz w:val="28"/>
          <w:cs/>
        </w:rPr>
        <w:t xml:space="preserve"> พฤษภาคม </w:t>
      </w:r>
      <w:r w:rsidRPr="005B138B">
        <w:rPr>
          <w:rFonts w:ascii="TH SarabunPSK" w:eastAsia="Times New Roman" w:hAnsi="TH SarabunPSK" w:cs="TH SarabunPSK"/>
          <w:spacing w:val="-8"/>
          <w:sz w:val="28"/>
        </w:rPr>
        <w:t xml:space="preserve">2561, </w:t>
      </w:r>
      <w:r w:rsidRPr="005B138B">
        <w:rPr>
          <w:rFonts w:ascii="TH SarabunPSK" w:eastAsia="Times New Roman" w:hAnsi="TH SarabunPSK" w:cs="TH SarabunPSK"/>
          <w:spacing w:val="-8"/>
          <w:sz w:val="28"/>
          <w:cs/>
        </w:rPr>
        <w:t xml:space="preserve">จาก </w:t>
      </w:r>
      <w:r w:rsidRPr="005B138B">
        <w:rPr>
          <w:rFonts w:ascii="TH SarabunPSK" w:eastAsia="Times New Roman" w:hAnsi="TH SarabunPSK" w:cs="TH SarabunPSK"/>
          <w:spacing w:val="-8"/>
          <w:sz w:val="28"/>
        </w:rPr>
        <w:t>http</w:t>
      </w:r>
      <w:r w:rsidR="005B138B">
        <w:rPr>
          <w:rFonts w:ascii="TH SarabunPSK" w:eastAsia="Times New Roman" w:hAnsi="TH SarabunPSK" w:cs="TH SarabunPSK"/>
          <w:spacing w:val="-8"/>
          <w:sz w:val="28"/>
        </w:rPr>
        <w:t>-</w:t>
      </w:r>
      <w:r w:rsidRPr="005B138B">
        <w:rPr>
          <w:rFonts w:ascii="TH SarabunPSK" w:eastAsia="Times New Roman" w:hAnsi="TH SarabunPSK" w:cs="TH SarabunPSK"/>
          <w:spacing w:val="-8"/>
          <w:sz w:val="28"/>
        </w:rPr>
        <w:t>s://mgronline.com/</w:t>
      </w:r>
      <w:proofErr w:type="spellStart"/>
      <w:r w:rsidRPr="005B138B">
        <w:rPr>
          <w:rFonts w:ascii="TH SarabunPSK" w:eastAsia="Times New Roman" w:hAnsi="TH SarabunPSK" w:cs="TH SarabunPSK"/>
          <w:spacing w:val="-8"/>
          <w:sz w:val="28"/>
        </w:rPr>
        <w:t>greeninnovation</w:t>
      </w:r>
      <w:proofErr w:type="spellEnd"/>
      <w:r w:rsidRPr="005B138B">
        <w:rPr>
          <w:rFonts w:ascii="TH SarabunPSK" w:eastAsia="Times New Roman" w:hAnsi="TH SarabunPSK" w:cs="TH SarabunPSK"/>
          <w:spacing w:val="-8"/>
          <w:sz w:val="28"/>
        </w:rPr>
        <w:t>/detail/9600000099881</w:t>
      </w:r>
    </w:p>
    <w:p w:rsidR="002A5623" w:rsidRPr="006B7DB4" w:rsidRDefault="002A5623" w:rsidP="008522E0">
      <w:pPr>
        <w:spacing w:after="0" w:line="240" w:lineRule="auto"/>
        <w:ind w:left="810" w:hanging="810"/>
        <w:jc w:val="thaiDistribute"/>
        <w:rPr>
          <w:rFonts w:ascii="TH SarabunPSK" w:eastAsia="Times New Roman" w:hAnsi="TH SarabunPSK" w:cs="TH SarabunPSK"/>
          <w:sz w:val="28"/>
        </w:rPr>
      </w:pPr>
      <w:r w:rsidRPr="006B7DB4">
        <w:rPr>
          <w:rFonts w:ascii="TH SarabunPSK" w:eastAsia="Times New Roman" w:hAnsi="TH SarabunPSK" w:cs="TH SarabunPSK"/>
          <w:sz w:val="28"/>
          <w:cs/>
        </w:rPr>
        <w:t>สุ</w:t>
      </w:r>
      <w:proofErr w:type="spellStart"/>
      <w:r w:rsidRPr="006B7DB4">
        <w:rPr>
          <w:rFonts w:ascii="TH SarabunPSK" w:eastAsia="Times New Roman" w:hAnsi="TH SarabunPSK" w:cs="TH SarabunPSK"/>
          <w:sz w:val="28"/>
          <w:cs/>
        </w:rPr>
        <w:t>วิทย์</w:t>
      </w:r>
      <w:proofErr w:type="spellEnd"/>
      <w:r w:rsidRPr="006B7DB4">
        <w:rPr>
          <w:rFonts w:ascii="TH SarabunPSK" w:eastAsia="Times New Roman" w:hAnsi="TH SarabunPSK" w:cs="TH SarabunPSK"/>
          <w:sz w:val="28"/>
          <w:cs/>
        </w:rPr>
        <w:t xml:space="preserve"> </w:t>
      </w:r>
      <w:proofErr w:type="spellStart"/>
      <w:r w:rsidRPr="006B7DB4">
        <w:rPr>
          <w:rFonts w:ascii="TH SarabunPSK" w:eastAsia="Times New Roman" w:hAnsi="TH SarabunPSK" w:cs="TH SarabunPSK"/>
          <w:sz w:val="28"/>
          <w:cs/>
        </w:rPr>
        <w:t>เมษิ</w:t>
      </w:r>
      <w:proofErr w:type="spellEnd"/>
      <w:r w:rsidRPr="006B7DB4">
        <w:rPr>
          <w:rFonts w:ascii="TH SarabunPSK" w:eastAsia="Times New Roman" w:hAnsi="TH SarabunPSK" w:cs="TH SarabunPSK"/>
          <w:sz w:val="28"/>
          <w:cs/>
        </w:rPr>
        <w:t>นท</w:t>
      </w:r>
      <w:proofErr w:type="spellStart"/>
      <w:r w:rsidRPr="006B7DB4">
        <w:rPr>
          <w:rFonts w:ascii="TH SarabunPSK" w:eastAsia="Times New Roman" w:hAnsi="TH SarabunPSK" w:cs="TH SarabunPSK"/>
          <w:sz w:val="28"/>
          <w:cs/>
        </w:rPr>
        <w:t>รีย์</w:t>
      </w:r>
      <w:proofErr w:type="spellEnd"/>
      <w:r w:rsidRPr="006B7DB4">
        <w:rPr>
          <w:rFonts w:ascii="TH SarabunPSK" w:eastAsia="Times New Roman" w:hAnsi="TH SarabunPSK" w:cs="TH SarabunPSK"/>
          <w:sz w:val="28"/>
          <w:cs/>
        </w:rPr>
        <w:t>.</w:t>
      </w:r>
      <w:r w:rsidRPr="006B7DB4">
        <w:rPr>
          <w:rFonts w:ascii="TH SarabunPSK" w:eastAsia="Times New Roman" w:hAnsi="TH SarabunPSK" w:cs="TH SarabunPSK"/>
          <w:spacing w:val="-6"/>
          <w:sz w:val="28"/>
          <w:cs/>
        </w:rPr>
        <w:t xml:space="preserve">  </w:t>
      </w:r>
      <w:r w:rsidRPr="006B7DB4">
        <w:rPr>
          <w:rFonts w:ascii="TH SarabunPSK" w:eastAsia="Times New Roman" w:hAnsi="TH SarabunPSK" w:cs="TH SarabunPSK"/>
          <w:spacing w:val="-6"/>
          <w:sz w:val="28"/>
        </w:rPr>
        <w:t xml:space="preserve">(2559). </w:t>
      </w:r>
      <w:proofErr w:type="gramStart"/>
      <w:r w:rsidRPr="006B7DB4">
        <w:rPr>
          <w:rFonts w:ascii="TH SarabunPSK" w:eastAsia="Times New Roman" w:hAnsi="TH SarabunPSK" w:cs="TH SarabunPSK"/>
          <w:color w:val="FFFFFF" w:themeColor="background1"/>
          <w:spacing w:val="-6"/>
          <w:sz w:val="28"/>
        </w:rPr>
        <w:t>.</w:t>
      </w:r>
      <w:r w:rsidRPr="005B138B">
        <w:rPr>
          <w:rFonts w:ascii="TH SarabunPSK" w:eastAsia="Times New Roman" w:hAnsi="TH SarabunPSK" w:cs="TH SarabunPSK"/>
          <w:b/>
          <w:bCs/>
          <w:spacing w:val="-6"/>
          <w:sz w:val="28"/>
          <w:cs/>
        </w:rPr>
        <w:t>ประเทศไทย</w:t>
      </w:r>
      <w:proofErr w:type="gramEnd"/>
      <w:r w:rsidRPr="005B138B">
        <w:rPr>
          <w:rFonts w:ascii="TH SarabunPSK" w:eastAsia="Times New Roman" w:hAnsi="TH SarabunPSK" w:cs="TH SarabunPSK"/>
          <w:b/>
          <w:bCs/>
          <w:spacing w:val="-6"/>
          <w:sz w:val="28"/>
          <w:cs/>
        </w:rPr>
        <w:t xml:space="preserve"> </w:t>
      </w:r>
      <w:r w:rsidRPr="005B138B">
        <w:rPr>
          <w:rFonts w:ascii="TH SarabunPSK" w:eastAsia="Times New Roman" w:hAnsi="TH SarabunPSK" w:cs="TH SarabunPSK"/>
          <w:b/>
          <w:bCs/>
          <w:spacing w:val="-6"/>
          <w:sz w:val="28"/>
        </w:rPr>
        <w:t>4.0</w:t>
      </w:r>
      <w:r w:rsidRPr="006B7DB4">
        <w:rPr>
          <w:rFonts w:ascii="TH SarabunPSK" w:eastAsia="Times New Roman" w:hAnsi="TH SarabunPSK" w:cs="TH SarabunPSK"/>
          <w:spacing w:val="-6"/>
          <w:sz w:val="28"/>
        </w:rPr>
        <w:t xml:space="preserve">. </w:t>
      </w:r>
      <w:r w:rsidRPr="006B7DB4">
        <w:rPr>
          <w:rFonts w:ascii="TH SarabunPSK" w:eastAsia="Times New Roman" w:hAnsi="TH SarabunPSK" w:cs="TH SarabunPSK"/>
          <w:color w:val="FFFFFF" w:themeColor="background1"/>
          <w:spacing w:val="-6"/>
          <w:sz w:val="28"/>
          <w:cs/>
        </w:rPr>
        <w:t xml:space="preserve"> </w:t>
      </w:r>
      <w:r w:rsidRPr="006B7DB4">
        <w:rPr>
          <w:rFonts w:ascii="TH SarabunPSK" w:eastAsia="Times New Roman" w:hAnsi="TH SarabunPSK" w:cs="TH SarabunPSK"/>
          <w:spacing w:val="-6"/>
          <w:sz w:val="28"/>
          <w:cs/>
        </w:rPr>
        <w:t xml:space="preserve">ค้นเมื่อ </w:t>
      </w:r>
      <w:r w:rsidRPr="006B7DB4">
        <w:rPr>
          <w:rFonts w:ascii="TH SarabunPSK" w:eastAsia="Times New Roman" w:hAnsi="TH SarabunPSK" w:cs="TH SarabunPSK"/>
          <w:spacing w:val="-6"/>
          <w:sz w:val="28"/>
        </w:rPr>
        <w:t>29</w:t>
      </w:r>
      <w:r w:rsidRPr="006B7DB4">
        <w:rPr>
          <w:rFonts w:ascii="TH SarabunPSK" w:eastAsia="Times New Roman" w:hAnsi="TH SarabunPSK" w:cs="TH SarabunPSK"/>
          <w:spacing w:val="-6"/>
          <w:sz w:val="28"/>
          <w:cs/>
        </w:rPr>
        <w:t xml:space="preserve"> ธันวาคม </w:t>
      </w:r>
      <w:r w:rsidRPr="006B7DB4">
        <w:rPr>
          <w:rFonts w:ascii="TH SarabunPSK" w:eastAsia="Times New Roman" w:hAnsi="TH SarabunPSK" w:cs="TH SarabunPSK"/>
          <w:spacing w:val="-6"/>
          <w:sz w:val="28"/>
        </w:rPr>
        <w:t xml:space="preserve">2560, </w:t>
      </w:r>
      <w:r w:rsidRPr="006B7DB4">
        <w:rPr>
          <w:rFonts w:ascii="TH SarabunPSK" w:eastAsia="Times New Roman" w:hAnsi="TH SarabunPSK" w:cs="TH SarabunPSK"/>
          <w:spacing w:val="-6"/>
          <w:sz w:val="28"/>
          <w:cs/>
        </w:rPr>
        <w:t>จาก</w:t>
      </w:r>
      <w:r w:rsidRPr="006B7DB4">
        <w:rPr>
          <w:rFonts w:ascii="TH SarabunPSK" w:eastAsia="Times New Roman" w:hAnsi="TH SarabunPSK" w:cs="TH SarabunPSK"/>
          <w:spacing w:val="-6"/>
          <w:sz w:val="28"/>
        </w:rPr>
        <w:t xml:space="preserve"> http://www.Th-th.facebook.om</w:t>
      </w:r>
    </w:p>
    <w:p w:rsidR="002A5623" w:rsidRPr="006B7DB4" w:rsidRDefault="002A5623" w:rsidP="008522E0">
      <w:pPr>
        <w:spacing w:after="0" w:line="240" w:lineRule="auto"/>
        <w:ind w:left="810" w:hanging="810"/>
        <w:jc w:val="thaiDistribute"/>
        <w:rPr>
          <w:rFonts w:ascii="TH SarabunPSK" w:eastAsia="Times New Roman" w:hAnsi="TH SarabunPSK" w:cs="TH SarabunPSK"/>
          <w:spacing w:val="-6"/>
          <w:sz w:val="28"/>
        </w:rPr>
      </w:pPr>
      <w:proofErr w:type="spellStart"/>
      <w:r w:rsidRPr="006B7DB4">
        <w:rPr>
          <w:rFonts w:ascii="TH SarabunPSK" w:eastAsia="Times New Roman" w:hAnsi="TH SarabunPSK" w:cs="TH SarabunPSK"/>
          <w:spacing w:val="-6"/>
          <w:sz w:val="28"/>
          <w:cs/>
        </w:rPr>
        <w:t>อรพิน</w:t>
      </w:r>
      <w:proofErr w:type="spellEnd"/>
      <w:r w:rsidRPr="006B7DB4">
        <w:rPr>
          <w:rFonts w:ascii="TH SarabunPSK" w:eastAsia="Times New Roman" w:hAnsi="TH SarabunPSK" w:cs="TH SarabunPSK"/>
          <w:spacing w:val="-6"/>
          <w:sz w:val="28"/>
          <w:cs/>
        </w:rPr>
        <w:t xml:space="preserve"> ปู</w:t>
      </w:r>
      <w:proofErr w:type="spellStart"/>
      <w:r w:rsidRPr="006B7DB4">
        <w:rPr>
          <w:rFonts w:ascii="TH SarabunPSK" w:eastAsia="Times New Roman" w:hAnsi="TH SarabunPSK" w:cs="TH SarabunPSK"/>
          <w:spacing w:val="-6"/>
          <w:sz w:val="28"/>
          <w:cs/>
        </w:rPr>
        <w:t>ชนีย</w:t>
      </w:r>
      <w:proofErr w:type="spellEnd"/>
      <w:r w:rsidRPr="006B7DB4">
        <w:rPr>
          <w:rFonts w:ascii="TH SarabunPSK" w:eastAsia="Times New Roman" w:hAnsi="TH SarabunPSK" w:cs="TH SarabunPSK"/>
          <w:spacing w:val="-6"/>
          <w:sz w:val="28"/>
          <w:cs/>
        </w:rPr>
        <w:t xml:space="preserve">กุล </w:t>
      </w:r>
      <w:r w:rsidRPr="006B7DB4">
        <w:rPr>
          <w:rFonts w:ascii="TH SarabunPSK" w:eastAsia="Times New Roman" w:hAnsi="TH SarabunPSK" w:cs="TH SarabunPSK"/>
          <w:spacing w:val="-6"/>
          <w:sz w:val="28"/>
        </w:rPr>
        <w:t xml:space="preserve">(2561: </w:t>
      </w:r>
      <w:r w:rsidRPr="006B7DB4">
        <w:rPr>
          <w:rFonts w:ascii="TH SarabunPSK" w:eastAsia="Times New Roman" w:hAnsi="TH SarabunPSK" w:cs="TH SarabunPSK"/>
          <w:spacing w:val="-12"/>
          <w:sz w:val="28"/>
        </w:rPr>
        <w:t xml:space="preserve">29 </w:t>
      </w:r>
      <w:r w:rsidRPr="006B7DB4">
        <w:rPr>
          <w:rFonts w:ascii="TH SarabunPSK" w:eastAsia="Times New Roman" w:hAnsi="TH SarabunPSK" w:cs="TH SarabunPSK"/>
          <w:spacing w:val="-12"/>
          <w:sz w:val="28"/>
          <w:cs/>
        </w:rPr>
        <w:t>มีนาคม)</w:t>
      </w:r>
      <w:r w:rsidRPr="006B7DB4">
        <w:rPr>
          <w:rFonts w:ascii="TH SarabunPSK" w:eastAsia="Times New Roman" w:hAnsi="TH SarabunPSK" w:cs="TH SarabunPSK"/>
          <w:spacing w:val="-12"/>
          <w:sz w:val="28"/>
        </w:rPr>
        <w:t xml:space="preserve">.  </w:t>
      </w:r>
      <w:r w:rsidRPr="006B7DB4">
        <w:rPr>
          <w:rFonts w:ascii="TH SarabunPSK" w:eastAsia="Times New Roman" w:hAnsi="TH SarabunPSK" w:cs="TH SarabunPSK"/>
          <w:spacing w:val="-12"/>
          <w:sz w:val="28"/>
          <w:cs/>
        </w:rPr>
        <w:t>สั</w:t>
      </w:r>
      <w:r w:rsidRPr="006B7DB4">
        <w:rPr>
          <w:rFonts w:ascii="TH SarabunPSK" w:eastAsia="Times New Roman" w:hAnsi="TH SarabunPSK" w:cs="TH SarabunPSK"/>
          <w:spacing w:val="-10"/>
          <w:sz w:val="28"/>
          <w:cs/>
        </w:rPr>
        <w:t>มภาษ</w:t>
      </w:r>
      <w:r w:rsidRPr="006B7DB4">
        <w:rPr>
          <w:rFonts w:ascii="TH SarabunPSK" w:eastAsia="Times New Roman" w:hAnsi="TH SarabunPSK" w:cs="TH SarabunPSK"/>
          <w:spacing w:val="-12"/>
          <w:sz w:val="28"/>
          <w:cs/>
        </w:rPr>
        <w:t>ณ์โดย ศิโรรัตน์ กินแก้ว ที่</w:t>
      </w:r>
      <w:r w:rsidRPr="006B7DB4">
        <w:rPr>
          <w:rFonts w:ascii="TH SarabunPSK" w:eastAsia="Times New Roman" w:hAnsi="TH SarabunPSK" w:cs="TH SarabunPSK"/>
          <w:spacing w:val="-10"/>
          <w:sz w:val="28"/>
          <w:cs/>
        </w:rPr>
        <w:t>สำนักงานพัฒน</w:t>
      </w:r>
      <w:r w:rsidRPr="006B7DB4">
        <w:rPr>
          <w:rFonts w:ascii="TH SarabunPSK" w:eastAsia="Times New Roman" w:hAnsi="TH SarabunPSK" w:cs="TH SarabunPSK"/>
          <w:spacing w:val="-8"/>
          <w:sz w:val="28"/>
          <w:cs/>
        </w:rPr>
        <w:t>าฝี</w:t>
      </w:r>
      <w:r w:rsidRPr="006B7DB4">
        <w:rPr>
          <w:rFonts w:ascii="TH SarabunPSK" w:eastAsia="Times New Roman" w:hAnsi="TH SarabunPSK" w:cs="TH SarabunPSK"/>
          <w:spacing w:val="-10"/>
          <w:sz w:val="28"/>
          <w:cs/>
        </w:rPr>
        <w:t>มือแรงงาน</w:t>
      </w:r>
      <w:r w:rsidRPr="006B7DB4">
        <w:rPr>
          <w:rFonts w:ascii="TH SarabunPSK" w:eastAsia="Times New Roman" w:hAnsi="TH SarabunPSK" w:cs="TH SarabunPSK"/>
          <w:spacing w:val="-12"/>
          <w:sz w:val="28"/>
          <w:cs/>
        </w:rPr>
        <w:t>จังหวัดระนอง.</w:t>
      </w:r>
    </w:p>
    <w:p w:rsidR="003D7D8F" w:rsidRPr="006B7DB4" w:rsidRDefault="003D7D8F" w:rsidP="003D7D8F">
      <w:pPr>
        <w:spacing w:after="0" w:line="240" w:lineRule="auto"/>
        <w:ind w:left="810" w:hanging="810"/>
        <w:jc w:val="thaiDistribute"/>
        <w:rPr>
          <w:rFonts w:ascii="TH SarabunPSK" w:eastAsia="Times New Roman" w:hAnsi="TH SarabunPSK" w:cs="TH SarabunPSK"/>
          <w:spacing w:val="-14"/>
          <w:sz w:val="28"/>
        </w:rPr>
      </w:pPr>
      <w:proofErr w:type="spellStart"/>
      <w:proofErr w:type="gramStart"/>
      <w:r w:rsidRPr="006B7DB4">
        <w:rPr>
          <w:rFonts w:ascii="TH SarabunPSK" w:eastAsia="Times New Roman" w:hAnsi="TH SarabunPSK" w:cs="TH SarabunPSK"/>
          <w:spacing w:val="-14"/>
          <w:sz w:val="28"/>
        </w:rPr>
        <w:t>S</w:t>
      </w:r>
      <w:r w:rsidRPr="006B7DB4">
        <w:rPr>
          <w:rFonts w:ascii="TH SarabunPSK" w:eastAsia="Times New Roman" w:hAnsi="TH SarabunPSK" w:cs="TH SarabunPSK"/>
          <w:spacing w:val="-10"/>
          <w:sz w:val="28"/>
        </w:rPr>
        <w:t>chiffma</w:t>
      </w:r>
      <w:r w:rsidRPr="006B7DB4">
        <w:rPr>
          <w:rFonts w:ascii="TH SarabunPSK" w:eastAsia="Times New Roman" w:hAnsi="TH SarabunPSK" w:cs="TH SarabunPSK"/>
          <w:spacing w:val="-14"/>
          <w:sz w:val="28"/>
        </w:rPr>
        <w:t>n</w:t>
      </w:r>
      <w:proofErr w:type="spellEnd"/>
      <w:r w:rsidRPr="006B7DB4">
        <w:rPr>
          <w:rFonts w:ascii="TH SarabunPSK" w:eastAsia="Times New Roman" w:hAnsi="TH SarabunPSK" w:cs="TH SarabunPSK"/>
          <w:spacing w:val="-14"/>
          <w:sz w:val="28"/>
        </w:rPr>
        <w:t xml:space="preserve">, Leon G.; &amp; </w:t>
      </w:r>
      <w:proofErr w:type="spellStart"/>
      <w:r w:rsidRPr="006B7DB4">
        <w:rPr>
          <w:rFonts w:ascii="TH SarabunPSK" w:eastAsia="Times New Roman" w:hAnsi="TH SarabunPSK" w:cs="TH SarabunPSK"/>
          <w:spacing w:val="-14"/>
          <w:sz w:val="28"/>
        </w:rPr>
        <w:t>K</w:t>
      </w:r>
      <w:r w:rsidRPr="006B7DB4">
        <w:rPr>
          <w:rFonts w:ascii="TH SarabunPSK" w:eastAsia="Times New Roman" w:hAnsi="TH SarabunPSK" w:cs="TH SarabunPSK"/>
          <w:spacing w:val="-12"/>
          <w:sz w:val="28"/>
        </w:rPr>
        <w:t>anu</w:t>
      </w:r>
      <w:r w:rsidRPr="006B7DB4">
        <w:rPr>
          <w:rFonts w:ascii="TH SarabunPSK" w:eastAsia="Times New Roman" w:hAnsi="TH SarabunPSK" w:cs="TH SarabunPSK"/>
          <w:spacing w:val="-14"/>
          <w:sz w:val="28"/>
        </w:rPr>
        <w:t>k</w:t>
      </w:r>
      <w:proofErr w:type="spellEnd"/>
      <w:r w:rsidRPr="006B7DB4">
        <w:rPr>
          <w:rFonts w:ascii="TH SarabunPSK" w:eastAsia="Times New Roman" w:hAnsi="TH SarabunPSK" w:cs="TH SarabunPSK"/>
          <w:spacing w:val="-14"/>
          <w:sz w:val="28"/>
        </w:rPr>
        <w:t>, Leslie L.</w:t>
      </w:r>
      <w:proofErr w:type="gramEnd"/>
      <w:r w:rsidRPr="006B7DB4">
        <w:rPr>
          <w:rFonts w:ascii="TH SarabunPSK" w:eastAsia="Times New Roman" w:hAnsi="TH SarabunPSK" w:cs="TH SarabunPSK"/>
          <w:spacing w:val="-14"/>
          <w:sz w:val="28"/>
          <w:cs/>
        </w:rPr>
        <w:t xml:space="preserve">  </w:t>
      </w:r>
      <w:r w:rsidRPr="006B7DB4">
        <w:rPr>
          <w:rFonts w:ascii="TH SarabunPSK" w:eastAsia="Times New Roman" w:hAnsi="TH SarabunPSK" w:cs="TH SarabunPSK"/>
          <w:spacing w:val="-14"/>
          <w:sz w:val="28"/>
        </w:rPr>
        <w:t>(2007)</w:t>
      </w:r>
      <w:proofErr w:type="gramStart"/>
      <w:r w:rsidRPr="006B7DB4">
        <w:rPr>
          <w:rFonts w:ascii="TH SarabunPSK" w:eastAsia="Times New Roman" w:hAnsi="TH SarabunPSK" w:cs="TH SarabunPSK"/>
          <w:spacing w:val="-14"/>
          <w:sz w:val="28"/>
        </w:rPr>
        <w:t xml:space="preserve">.  </w:t>
      </w:r>
      <w:r w:rsidRPr="005B138B">
        <w:rPr>
          <w:rFonts w:ascii="TH SarabunPSK" w:eastAsia="Times New Roman" w:hAnsi="TH SarabunPSK" w:cs="TH SarabunPSK"/>
          <w:b/>
          <w:bCs/>
          <w:spacing w:val="-14"/>
          <w:sz w:val="28"/>
        </w:rPr>
        <w:t>C</w:t>
      </w:r>
      <w:r w:rsidRPr="005B138B">
        <w:rPr>
          <w:rFonts w:ascii="TH SarabunPSK" w:eastAsia="Times New Roman" w:hAnsi="TH SarabunPSK" w:cs="TH SarabunPSK"/>
          <w:b/>
          <w:bCs/>
          <w:spacing w:val="-12"/>
          <w:sz w:val="28"/>
        </w:rPr>
        <w:t>onsume</w:t>
      </w:r>
      <w:r w:rsidRPr="005B138B">
        <w:rPr>
          <w:rFonts w:ascii="TH SarabunPSK" w:eastAsia="Times New Roman" w:hAnsi="TH SarabunPSK" w:cs="TH SarabunPSK"/>
          <w:b/>
          <w:bCs/>
          <w:spacing w:val="-14"/>
          <w:sz w:val="28"/>
        </w:rPr>
        <w:t>r</w:t>
      </w:r>
      <w:proofErr w:type="gramEnd"/>
      <w:r w:rsidRPr="005B138B">
        <w:rPr>
          <w:rFonts w:ascii="TH SarabunPSK" w:eastAsia="Times New Roman" w:hAnsi="TH SarabunPSK" w:cs="TH SarabunPSK"/>
          <w:b/>
          <w:bCs/>
          <w:spacing w:val="-14"/>
          <w:sz w:val="28"/>
        </w:rPr>
        <w:t xml:space="preserve"> </w:t>
      </w:r>
      <w:r w:rsidRPr="005B138B">
        <w:rPr>
          <w:rFonts w:ascii="TH SarabunPSK" w:eastAsia="Times New Roman" w:hAnsi="TH SarabunPSK" w:cs="TH SarabunPSK"/>
          <w:b/>
          <w:bCs/>
          <w:spacing w:val="-12"/>
          <w:sz w:val="28"/>
        </w:rPr>
        <w:t>Behavio</w:t>
      </w:r>
      <w:r w:rsidRPr="005B138B">
        <w:rPr>
          <w:rFonts w:ascii="TH SarabunPSK" w:eastAsia="Times New Roman" w:hAnsi="TH SarabunPSK" w:cs="TH SarabunPSK"/>
          <w:b/>
          <w:bCs/>
          <w:spacing w:val="-14"/>
          <w:sz w:val="28"/>
        </w:rPr>
        <w:t>r</w:t>
      </w:r>
      <w:r w:rsidRPr="006B7DB4">
        <w:rPr>
          <w:rFonts w:ascii="TH SarabunPSK" w:eastAsia="Times New Roman" w:hAnsi="TH SarabunPSK" w:cs="TH SarabunPSK"/>
          <w:spacing w:val="-14"/>
          <w:sz w:val="28"/>
        </w:rPr>
        <w:t>.  9</w:t>
      </w:r>
      <w:r w:rsidRPr="006B7DB4">
        <w:rPr>
          <w:rFonts w:ascii="TH SarabunPSK" w:eastAsia="Times New Roman" w:hAnsi="TH SarabunPSK" w:cs="TH SarabunPSK"/>
          <w:spacing w:val="-14"/>
          <w:sz w:val="28"/>
          <w:vertAlign w:val="superscript"/>
        </w:rPr>
        <w:t>th</w:t>
      </w:r>
      <w:r w:rsidRPr="006B7DB4">
        <w:rPr>
          <w:rFonts w:ascii="TH SarabunPSK" w:eastAsia="Times New Roman" w:hAnsi="TH SarabunPSK" w:cs="TH SarabunPSK"/>
          <w:spacing w:val="-14"/>
          <w:sz w:val="28"/>
        </w:rPr>
        <w:t xml:space="preserve"> </w:t>
      </w:r>
      <w:proofErr w:type="gramStart"/>
      <w:r w:rsidRPr="006B7DB4">
        <w:rPr>
          <w:rFonts w:ascii="TH SarabunPSK" w:eastAsia="Times New Roman" w:hAnsi="TH SarabunPSK" w:cs="TH SarabunPSK"/>
          <w:spacing w:val="-14"/>
          <w:sz w:val="28"/>
        </w:rPr>
        <w:t>ed</w:t>
      </w:r>
      <w:proofErr w:type="gramEnd"/>
      <w:r w:rsidRPr="006B7DB4">
        <w:rPr>
          <w:rFonts w:ascii="TH SarabunPSK" w:eastAsia="Times New Roman" w:hAnsi="TH SarabunPSK" w:cs="TH SarabunPSK"/>
          <w:spacing w:val="-14"/>
          <w:sz w:val="28"/>
        </w:rPr>
        <w:t>.  New Jersey: Pearson E</w:t>
      </w:r>
      <w:r w:rsidRPr="006B7DB4">
        <w:rPr>
          <w:rFonts w:ascii="TH SarabunPSK" w:eastAsia="Times New Roman" w:hAnsi="TH SarabunPSK" w:cs="TH SarabunPSK"/>
          <w:spacing w:val="-10"/>
          <w:sz w:val="28"/>
        </w:rPr>
        <w:t>duca</w:t>
      </w:r>
      <w:r w:rsidRPr="006B7DB4">
        <w:rPr>
          <w:rFonts w:ascii="TH SarabunPSK" w:eastAsia="Times New Roman" w:hAnsi="TH SarabunPSK" w:cs="TH SarabunPSK"/>
          <w:spacing w:val="-14"/>
          <w:sz w:val="28"/>
        </w:rPr>
        <w:t>tion In</w:t>
      </w:r>
      <w:r w:rsidRPr="006B7DB4">
        <w:rPr>
          <w:rFonts w:ascii="TH SarabunPSK" w:eastAsia="Times New Roman" w:hAnsi="TH SarabunPSK" w:cs="TH SarabunPSK"/>
          <w:spacing w:val="-10"/>
          <w:sz w:val="28"/>
        </w:rPr>
        <w:t>t</w:t>
      </w:r>
      <w:r w:rsidRPr="006B7DB4">
        <w:rPr>
          <w:rFonts w:ascii="TH SarabunPSK" w:eastAsia="Times New Roman" w:hAnsi="TH SarabunPSK" w:cs="TH SarabunPSK"/>
          <w:spacing w:val="-8"/>
          <w:sz w:val="28"/>
        </w:rPr>
        <w:t>ernatio</w:t>
      </w:r>
      <w:r w:rsidRPr="006B7DB4">
        <w:rPr>
          <w:rFonts w:ascii="TH SarabunPSK" w:eastAsia="Times New Roman" w:hAnsi="TH SarabunPSK" w:cs="TH SarabunPSK"/>
          <w:spacing w:val="-10"/>
          <w:sz w:val="28"/>
        </w:rPr>
        <w:t>na</w:t>
      </w:r>
      <w:r w:rsidRPr="006B7DB4">
        <w:rPr>
          <w:rFonts w:ascii="TH SarabunPSK" w:eastAsia="Times New Roman" w:hAnsi="TH SarabunPSK" w:cs="TH SarabunPSK"/>
          <w:spacing w:val="-14"/>
          <w:sz w:val="28"/>
        </w:rPr>
        <w:t>l.</w:t>
      </w:r>
    </w:p>
    <w:p w:rsidR="008522E0" w:rsidRPr="006B7DB4" w:rsidRDefault="008522E0" w:rsidP="003133D1">
      <w:pPr>
        <w:spacing w:after="0" w:line="240" w:lineRule="auto"/>
        <w:ind w:left="810" w:hanging="810"/>
        <w:jc w:val="thaiDistribute"/>
        <w:rPr>
          <w:rFonts w:ascii="TH SarabunPSK" w:eastAsia="Times New Roman" w:hAnsi="TH SarabunPSK" w:cs="TH SarabunPSK"/>
          <w:spacing w:val="-4"/>
          <w:sz w:val="28"/>
        </w:rPr>
      </w:pPr>
      <w:r w:rsidRPr="006B7DB4">
        <w:rPr>
          <w:rFonts w:ascii="TH SarabunPSK" w:eastAsia="Times New Roman" w:hAnsi="TH SarabunPSK" w:cs="TH SarabunPSK"/>
          <w:spacing w:val="-4"/>
          <w:sz w:val="28"/>
        </w:rPr>
        <w:t>Yamane, Taro.  (1973)</w:t>
      </w:r>
      <w:proofErr w:type="gramStart"/>
      <w:r w:rsidRPr="006B7DB4">
        <w:rPr>
          <w:rFonts w:ascii="TH SarabunPSK" w:eastAsia="Times New Roman" w:hAnsi="TH SarabunPSK" w:cs="TH SarabunPSK"/>
          <w:spacing w:val="-4"/>
          <w:sz w:val="28"/>
        </w:rPr>
        <w:t xml:space="preserve">.  </w:t>
      </w:r>
      <w:r w:rsidRPr="005B138B">
        <w:rPr>
          <w:rFonts w:ascii="TH SarabunPSK" w:eastAsia="Times New Roman" w:hAnsi="TH SarabunPSK" w:cs="TH SarabunPSK"/>
          <w:b/>
          <w:bCs/>
          <w:spacing w:val="-4"/>
          <w:sz w:val="28"/>
        </w:rPr>
        <w:t>Statistics</w:t>
      </w:r>
      <w:proofErr w:type="gramEnd"/>
      <w:r w:rsidRPr="005B138B">
        <w:rPr>
          <w:rFonts w:ascii="TH SarabunPSK" w:eastAsia="Times New Roman" w:hAnsi="TH SarabunPSK" w:cs="TH SarabunPSK"/>
          <w:b/>
          <w:bCs/>
          <w:spacing w:val="-4"/>
          <w:sz w:val="28"/>
        </w:rPr>
        <w:t>: An Introductory Analysis</w:t>
      </w:r>
      <w:r w:rsidRPr="006B7DB4">
        <w:rPr>
          <w:rFonts w:ascii="TH SarabunPSK" w:eastAsia="Times New Roman" w:hAnsi="TH SarabunPSK" w:cs="TH SarabunPSK"/>
          <w:i/>
          <w:iCs/>
          <w:spacing w:val="-4"/>
          <w:sz w:val="28"/>
        </w:rPr>
        <w:t>.</w:t>
      </w:r>
      <w:r w:rsidRPr="006B7DB4">
        <w:rPr>
          <w:rFonts w:ascii="TH SarabunPSK" w:eastAsia="Times New Roman" w:hAnsi="TH SarabunPSK" w:cs="TH SarabunPSK"/>
          <w:spacing w:val="-4"/>
          <w:sz w:val="28"/>
        </w:rPr>
        <w:t xml:space="preserve">  3</w:t>
      </w:r>
      <w:r w:rsidRPr="006B7DB4">
        <w:rPr>
          <w:rFonts w:ascii="TH SarabunPSK" w:eastAsia="Times New Roman" w:hAnsi="TH SarabunPSK" w:cs="TH SarabunPSK"/>
          <w:spacing w:val="-4"/>
          <w:sz w:val="28"/>
          <w:vertAlign w:val="superscript"/>
        </w:rPr>
        <w:t>rd</w:t>
      </w:r>
      <w:r w:rsidRPr="006B7DB4">
        <w:rPr>
          <w:rFonts w:ascii="TH SarabunPSK" w:eastAsia="Times New Roman" w:hAnsi="TH SarabunPSK" w:cs="TH SarabunPSK"/>
          <w:spacing w:val="-4"/>
          <w:sz w:val="28"/>
        </w:rPr>
        <w:t xml:space="preserve"> </w:t>
      </w:r>
      <w:proofErr w:type="gramStart"/>
      <w:r w:rsidRPr="006B7DB4">
        <w:rPr>
          <w:rFonts w:ascii="TH SarabunPSK" w:eastAsia="Times New Roman" w:hAnsi="TH SarabunPSK" w:cs="TH SarabunPSK"/>
          <w:spacing w:val="-4"/>
          <w:sz w:val="28"/>
        </w:rPr>
        <w:t>ed</w:t>
      </w:r>
      <w:proofErr w:type="gramEnd"/>
      <w:r w:rsidRPr="006B7DB4">
        <w:rPr>
          <w:rFonts w:ascii="TH SarabunPSK" w:eastAsia="Times New Roman" w:hAnsi="TH SarabunPSK" w:cs="TH SarabunPSK"/>
          <w:spacing w:val="-4"/>
          <w:sz w:val="28"/>
        </w:rPr>
        <w:t>. New York: Harper and Row Publication.</w:t>
      </w:r>
    </w:p>
    <w:sectPr w:rsidR="008522E0" w:rsidRPr="006B7DB4" w:rsidSect="009F3E36">
      <w:headerReference w:type="default" r:id="rId9"/>
      <w:pgSz w:w="11906" w:h="16838" w:code="9"/>
      <w:pgMar w:top="1418" w:right="1418" w:bottom="1418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97E" w:rsidRDefault="005E297E" w:rsidP="004C0879">
      <w:pPr>
        <w:spacing w:after="0" w:line="240" w:lineRule="auto"/>
      </w:pPr>
      <w:r>
        <w:separator/>
      </w:r>
    </w:p>
  </w:endnote>
  <w:endnote w:type="continuationSeparator" w:id="0">
    <w:p w:rsidR="005E297E" w:rsidRDefault="005E297E" w:rsidP="004C0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97E" w:rsidRDefault="005E297E" w:rsidP="004C0879">
      <w:pPr>
        <w:spacing w:after="0" w:line="240" w:lineRule="auto"/>
      </w:pPr>
      <w:r>
        <w:separator/>
      </w:r>
    </w:p>
  </w:footnote>
  <w:footnote w:type="continuationSeparator" w:id="0">
    <w:p w:rsidR="005E297E" w:rsidRDefault="005E297E" w:rsidP="004C08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Bidi" w:hAnsiTheme="majorBidi" w:cstheme="majorBidi"/>
        <w:sz w:val="32"/>
        <w:szCs w:val="32"/>
      </w:rPr>
      <w:id w:val="-1237157665"/>
      <w:docPartObj>
        <w:docPartGallery w:val="Page Numbers (Top of Page)"/>
        <w:docPartUnique/>
      </w:docPartObj>
    </w:sdtPr>
    <w:sdtEndPr/>
    <w:sdtContent>
      <w:p w:rsidR="0081038F" w:rsidRPr="004C0879" w:rsidRDefault="0081038F">
        <w:pPr>
          <w:pStyle w:val="Header"/>
          <w:jc w:val="right"/>
          <w:rPr>
            <w:rFonts w:asciiTheme="majorBidi" w:hAnsiTheme="majorBidi" w:cstheme="majorBidi"/>
            <w:sz w:val="32"/>
            <w:szCs w:val="32"/>
          </w:rPr>
        </w:pPr>
        <w:r w:rsidRPr="004C0879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4C0879">
          <w:rPr>
            <w:rFonts w:asciiTheme="majorBidi" w:hAnsiTheme="majorBidi" w:cstheme="majorBidi"/>
            <w:sz w:val="32"/>
            <w:szCs w:val="32"/>
          </w:rPr>
          <w:instrText xml:space="preserve"> PAGE   \* MERGEFORMAT </w:instrText>
        </w:r>
        <w:r w:rsidRPr="004C0879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ED55C9">
          <w:rPr>
            <w:rFonts w:asciiTheme="majorBidi" w:hAnsiTheme="majorBidi" w:cstheme="majorBidi"/>
            <w:noProof/>
            <w:sz w:val="32"/>
            <w:szCs w:val="32"/>
          </w:rPr>
          <w:t>1</w:t>
        </w:r>
        <w:r w:rsidRPr="004C0879">
          <w:rPr>
            <w:rFonts w:asciiTheme="majorBidi" w:hAnsiTheme="majorBidi" w:cstheme="majorBidi"/>
            <w:noProof/>
            <w:sz w:val="32"/>
            <w:szCs w:val="32"/>
          </w:rPr>
          <w:fldChar w:fldCharType="end"/>
        </w:r>
      </w:p>
    </w:sdtContent>
  </w:sdt>
  <w:p w:rsidR="0081038F" w:rsidRDefault="0081038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5BAF"/>
    <w:multiLevelType w:val="multilevel"/>
    <w:tmpl w:val="C4429F42"/>
    <w:lvl w:ilvl="0">
      <w:start w:val="1"/>
      <w:numFmt w:val="none"/>
      <w:lvlText w:val="2."/>
      <w:lvlJc w:val="left"/>
      <w:pPr>
        <w:ind w:left="144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1">
    <w:nsid w:val="0E1732B8"/>
    <w:multiLevelType w:val="hybridMultilevel"/>
    <w:tmpl w:val="9C4C968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4EF3D73"/>
    <w:multiLevelType w:val="hybridMultilevel"/>
    <w:tmpl w:val="5B88E6BC"/>
    <w:lvl w:ilvl="0" w:tplc="0409000F">
      <w:start w:val="1"/>
      <w:numFmt w:val="decimal"/>
      <w:lvlText w:val="%1."/>
      <w:lvlJc w:val="left"/>
      <w:pPr>
        <w:ind w:left="726" w:hanging="360"/>
      </w:pPr>
    </w:lvl>
    <w:lvl w:ilvl="1" w:tplc="04090019" w:tentative="1">
      <w:start w:val="1"/>
      <w:numFmt w:val="lowerLetter"/>
      <w:lvlText w:val="%2."/>
      <w:lvlJc w:val="left"/>
      <w:pPr>
        <w:ind w:left="1446" w:hanging="360"/>
      </w:pPr>
    </w:lvl>
    <w:lvl w:ilvl="2" w:tplc="0409001B" w:tentative="1">
      <w:start w:val="1"/>
      <w:numFmt w:val="lowerRoman"/>
      <w:lvlText w:val="%3."/>
      <w:lvlJc w:val="right"/>
      <w:pPr>
        <w:ind w:left="2166" w:hanging="180"/>
      </w:pPr>
    </w:lvl>
    <w:lvl w:ilvl="3" w:tplc="0409000F" w:tentative="1">
      <w:start w:val="1"/>
      <w:numFmt w:val="decimal"/>
      <w:lvlText w:val="%4."/>
      <w:lvlJc w:val="left"/>
      <w:pPr>
        <w:ind w:left="2886" w:hanging="360"/>
      </w:pPr>
    </w:lvl>
    <w:lvl w:ilvl="4" w:tplc="04090019" w:tentative="1">
      <w:start w:val="1"/>
      <w:numFmt w:val="lowerLetter"/>
      <w:lvlText w:val="%5."/>
      <w:lvlJc w:val="left"/>
      <w:pPr>
        <w:ind w:left="3606" w:hanging="360"/>
      </w:pPr>
    </w:lvl>
    <w:lvl w:ilvl="5" w:tplc="0409001B" w:tentative="1">
      <w:start w:val="1"/>
      <w:numFmt w:val="lowerRoman"/>
      <w:lvlText w:val="%6."/>
      <w:lvlJc w:val="right"/>
      <w:pPr>
        <w:ind w:left="4326" w:hanging="180"/>
      </w:pPr>
    </w:lvl>
    <w:lvl w:ilvl="6" w:tplc="0409000F" w:tentative="1">
      <w:start w:val="1"/>
      <w:numFmt w:val="decimal"/>
      <w:lvlText w:val="%7."/>
      <w:lvlJc w:val="left"/>
      <w:pPr>
        <w:ind w:left="5046" w:hanging="360"/>
      </w:pPr>
    </w:lvl>
    <w:lvl w:ilvl="7" w:tplc="04090019" w:tentative="1">
      <w:start w:val="1"/>
      <w:numFmt w:val="lowerLetter"/>
      <w:lvlText w:val="%8."/>
      <w:lvlJc w:val="left"/>
      <w:pPr>
        <w:ind w:left="5766" w:hanging="360"/>
      </w:pPr>
    </w:lvl>
    <w:lvl w:ilvl="8" w:tplc="040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3">
    <w:nsid w:val="186E761D"/>
    <w:multiLevelType w:val="hybridMultilevel"/>
    <w:tmpl w:val="7B38B7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511400"/>
    <w:multiLevelType w:val="hybridMultilevel"/>
    <w:tmpl w:val="E0B2B6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523374"/>
    <w:multiLevelType w:val="multilevel"/>
    <w:tmpl w:val="487048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3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0DE1B09"/>
    <w:multiLevelType w:val="multilevel"/>
    <w:tmpl w:val="208866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none"/>
      <w:lvlText w:val="1.1.2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14D4597"/>
    <w:multiLevelType w:val="multilevel"/>
    <w:tmpl w:val="CA5E35CC"/>
    <w:lvl w:ilvl="0">
      <w:start w:val="1"/>
      <w:numFmt w:val="none"/>
      <w:lvlText w:val="3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none"/>
      <w:lvlText w:val="2.5"/>
      <w:lvlJc w:val="left"/>
      <w:pPr>
        <w:ind w:left="2232" w:hanging="792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CDA5E93"/>
    <w:multiLevelType w:val="multilevel"/>
    <w:tmpl w:val="E92AA7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1."/>
      <w:lvlJc w:val="left"/>
      <w:pPr>
        <w:ind w:left="1224" w:hanging="504"/>
      </w:pPr>
      <w:rPr>
        <w:rFonts w:hint="default"/>
      </w:rPr>
    </w:lvl>
    <w:lvl w:ilvl="3">
      <w:start w:val="1"/>
      <w:numFmt w:val="none"/>
      <w:lvlText w:val="2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37D10800"/>
    <w:multiLevelType w:val="multilevel"/>
    <w:tmpl w:val="656A33EC"/>
    <w:lvl w:ilvl="0">
      <w:start w:val="1"/>
      <w:numFmt w:val="none"/>
      <w:lvlText w:val="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none"/>
      <w:lvlText w:val="1.2.2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419F415A"/>
    <w:multiLevelType w:val="hybridMultilevel"/>
    <w:tmpl w:val="9C4C968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1EE0E15"/>
    <w:multiLevelType w:val="hybridMultilevel"/>
    <w:tmpl w:val="9C4C968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9825365"/>
    <w:multiLevelType w:val="multilevel"/>
    <w:tmpl w:val="E1783CDE"/>
    <w:lvl w:ilvl="0">
      <w:start w:val="1"/>
      <w:numFmt w:val="none"/>
      <w:lvlText w:val="4."/>
      <w:lvlJc w:val="left"/>
      <w:pPr>
        <w:ind w:left="1440" w:hanging="360"/>
      </w:pPr>
      <w:rPr>
        <w:rFonts w:hint="default"/>
        <w:b w:val="0"/>
        <w:bCs w:val="0"/>
      </w:rPr>
    </w:lvl>
    <w:lvl w:ilvl="1">
      <w:start w:val="1"/>
      <w:numFmt w:val="none"/>
      <w:lvlText w:val="5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4E5B4DAF"/>
    <w:multiLevelType w:val="hybridMultilevel"/>
    <w:tmpl w:val="D71C0E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E73796"/>
    <w:multiLevelType w:val="multilevel"/>
    <w:tmpl w:val="10EC6E30"/>
    <w:lvl w:ilvl="0">
      <w:start w:val="1"/>
      <w:numFmt w:val="decimal"/>
      <w:lvlText w:val="%1.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57DC54BB"/>
    <w:multiLevelType w:val="multilevel"/>
    <w:tmpl w:val="71D224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1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598A3E5B"/>
    <w:multiLevelType w:val="multilevel"/>
    <w:tmpl w:val="3AA088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5B192610"/>
    <w:multiLevelType w:val="multilevel"/>
    <w:tmpl w:val="67CEA9FC"/>
    <w:lvl w:ilvl="0">
      <w:start w:val="1"/>
      <w:numFmt w:val="none"/>
      <w:lvlText w:val="8."/>
      <w:lvlJc w:val="left"/>
      <w:pPr>
        <w:ind w:left="153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297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69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4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13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85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57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9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010" w:hanging="180"/>
      </w:pPr>
      <w:rPr>
        <w:rFonts w:hint="default"/>
      </w:rPr>
    </w:lvl>
  </w:abstractNum>
  <w:abstractNum w:abstractNumId="18">
    <w:nsid w:val="62AF0F3E"/>
    <w:multiLevelType w:val="multilevel"/>
    <w:tmpl w:val="09D20026"/>
    <w:lvl w:ilvl="0">
      <w:start w:val="1"/>
      <w:numFmt w:val="decimal"/>
      <w:lvlText w:val="%1."/>
      <w:lvlJc w:val="left"/>
      <w:pPr>
        <w:ind w:left="1530" w:hanging="360"/>
      </w:pPr>
      <w:rPr>
        <w:rFonts w:hint="default"/>
        <w:color w:val="000000" w:themeColor="text1"/>
      </w:rPr>
    </w:lvl>
    <w:lvl w:ilvl="1">
      <w:start w:val="1"/>
      <w:numFmt w:val="lowerLetter"/>
      <w:lvlText w:val="%2."/>
      <w:lvlJc w:val="left"/>
      <w:pPr>
        <w:ind w:left="297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69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4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13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85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57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9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010" w:hanging="180"/>
      </w:pPr>
      <w:rPr>
        <w:rFonts w:hint="default"/>
      </w:rPr>
    </w:lvl>
  </w:abstractNum>
  <w:abstractNum w:abstractNumId="19">
    <w:nsid w:val="66A80942"/>
    <w:multiLevelType w:val="multilevel"/>
    <w:tmpl w:val="B6F4565A"/>
    <w:lvl w:ilvl="0">
      <w:start w:val="1"/>
      <w:numFmt w:val="decimal"/>
      <w:lvlText w:val="%1."/>
      <w:lvlJc w:val="left"/>
      <w:pPr>
        <w:ind w:left="1890" w:hanging="360"/>
      </w:pPr>
    </w:lvl>
    <w:lvl w:ilvl="1">
      <w:start w:val="2"/>
      <w:numFmt w:val="decimal"/>
      <w:isLgl/>
      <w:lvlText w:val="%1.%2"/>
      <w:lvlJc w:val="left"/>
      <w:pPr>
        <w:ind w:left="3075" w:hanging="1545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3075" w:hanging="1545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3075" w:hanging="1545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3075" w:hanging="1545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3075" w:hanging="1545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3075" w:hanging="1545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3075" w:hanging="1545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3330" w:hanging="1800"/>
      </w:pPr>
      <w:rPr>
        <w:rFonts w:eastAsia="Calibri" w:hint="default"/>
      </w:rPr>
    </w:lvl>
  </w:abstractNum>
  <w:abstractNum w:abstractNumId="20">
    <w:nsid w:val="66E65E35"/>
    <w:multiLevelType w:val="multilevel"/>
    <w:tmpl w:val="25767C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1."/>
      <w:lvlJc w:val="left"/>
      <w:pPr>
        <w:ind w:left="1224" w:hanging="504"/>
      </w:pPr>
      <w:rPr>
        <w:rFonts w:hint="default"/>
      </w:rPr>
    </w:lvl>
    <w:lvl w:ilvl="3">
      <w:start w:val="1"/>
      <w:numFmt w:val="none"/>
      <w:lvlText w:val="3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67EF00EC"/>
    <w:multiLevelType w:val="multilevel"/>
    <w:tmpl w:val="D7625624"/>
    <w:lvl w:ilvl="0">
      <w:start w:val="1"/>
      <w:numFmt w:val="none"/>
      <w:lvlText w:val="1."/>
      <w:lvlJc w:val="left"/>
      <w:pPr>
        <w:ind w:left="153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97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69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4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13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85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57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9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010" w:hanging="180"/>
      </w:pPr>
      <w:rPr>
        <w:rFonts w:hint="default"/>
      </w:rPr>
    </w:lvl>
  </w:abstractNum>
  <w:abstractNum w:abstractNumId="22">
    <w:nsid w:val="6A173A78"/>
    <w:multiLevelType w:val="hybridMultilevel"/>
    <w:tmpl w:val="9C4C968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B0577E1"/>
    <w:multiLevelType w:val="hybridMultilevel"/>
    <w:tmpl w:val="C044A5A4"/>
    <w:lvl w:ilvl="0" w:tplc="EE2A4CF2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8"/>
  </w:num>
  <w:num w:numId="3">
    <w:abstractNumId w:val="6"/>
    <w:lvlOverride w:ilvl="0">
      <w:lvl w:ilvl="0">
        <w:start w:val="1"/>
        <w:numFmt w:val="none"/>
        <w:lvlText w:val="11."/>
        <w:lvlJc w:val="left"/>
        <w:pPr>
          <w:ind w:left="360" w:hanging="360"/>
        </w:pPr>
        <w:rPr>
          <w:rFonts w:hint="default"/>
          <w:b w:val="0"/>
          <w:bCs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none"/>
        <w:lvlText w:val="1.1.3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">
    <w:abstractNumId w:val="21"/>
  </w:num>
  <w:num w:numId="5">
    <w:abstractNumId w:val="21"/>
    <w:lvlOverride w:ilvl="0">
      <w:lvl w:ilvl="0">
        <w:start w:val="1"/>
        <w:numFmt w:val="none"/>
        <w:lvlText w:val="2."/>
        <w:lvlJc w:val="left"/>
        <w:pPr>
          <w:ind w:left="153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297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369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441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513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85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657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29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8010" w:hanging="180"/>
        </w:pPr>
        <w:rPr>
          <w:rFonts w:hint="default"/>
        </w:rPr>
      </w:lvl>
    </w:lvlOverride>
  </w:num>
  <w:num w:numId="6">
    <w:abstractNumId w:val="9"/>
  </w:num>
  <w:num w:numId="7">
    <w:abstractNumId w:val="16"/>
  </w:num>
  <w:num w:numId="8">
    <w:abstractNumId w:val="5"/>
  </w:num>
  <w:num w:numId="9">
    <w:abstractNumId w:val="23"/>
  </w:num>
  <w:num w:numId="10">
    <w:abstractNumId w:val="23"/>
    <w:lvlOverride w:ilvl="0">
      <w:lvl w:ilvl="0" w:tplc="EE2A4CF2">
        <w:start w:val="1"/>
        <w:numFmt w:val="none"/>
        <w:lvlText w:val="2."/>
        <w:lvlJc w:val="left"/>
        <w:pPr>
          <w:ind w:left="1440" w:hanging="360"/>
        </w:pPr>
        <w:rPr>
          <w:rFonts w:hint="default"/>
          <w:b w:val="0"/>
          <w:bCs w:val="0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 w:tplc="0409001B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 w:tplc="0409000F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 w:tplc="04090019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 w:tplc="0409001B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409000F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4090019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409001B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1">
    <w:abstractNumId w:val="0"/>
  </w:num>
  <w:num w:numId="12">
    <w:abstractNumId w:val="0"/>
    <w:lvlOverride w:ilvl="0">
      <w:lvl w:ilvl="0">
        <w:start w:val="1"/>
        <w:numFmt w:val="none"/>
        <w:lvlText w:val="2."/>
        <w:lvlJc w:val="left"/>
        <w:pPr>
          <w:ind w:left="1440" w:hanging="360"/>
        </w:pPr>
        <w:rPr>
          <w:rFonts w:hint="default"/>
          <w:b w:val="0"/>
          <w:bCs w:val="0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216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88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60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32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04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76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4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200" w:hanging="180"/>
        </w:pPr>
        <w:rPr>
          <w:rFonts w:hint="default"/>
        </w:rPr>
      </w:lvl>
    </w:lvlOverride>
  </w:num>
  <w:num w:numId="13">
    <w:abstractNumId w:val="0"/>
    <w:lvlOverride w:ilvl="0">
      <w:lvl w:ilvl="0">
        <w:start w:val="1"/>
        <w:numFmt w:val="none"/>
        <w:lvlText w:val="4."/>
        <w:lvlJc w:val="left"/>
        <w:pPr>
          <w:ind w:left="1440" w:hanging="360"/>
        </w:pPr>
        <w:rPr>
          <w:rFonts w:hint="default"/>
          <w:b w:val="0"/>
          <w:bCs w:val="0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216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88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60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32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04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76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4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200" w:hanging="180"/>
        </w:pPr>
        <w:rPr>
          <w:rFonts w:hint="default"/>
        </w:rPr>
      </w:lvl>
    </w:lvlOverride>
  </w:num>
  <w:num w:numId="14">
    <w:abstractNumId w:val="0"/>
    <w:lvlOverride w:ilvl="0">
      <w:lvl w:ilvl="0">
        <w:start w:val="1"/>
        <w:numFmt w:val="none"/>
        <w:lvlText w:val="5."/>
        <w:lvlJc w:val="left"/>
        <w:pPr>
          <w:ind w:left="1440" w:hanging="360"/>
        </w:pPr>
        <w:rPr>
          <w:rFonts w:hint="default"/>
          <w:b w:val="0"/>
          <w:bCs w:val="0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216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88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60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32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04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76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4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200" w:hanging="180"/>
        </w:pPr>
        <w:rPr>
          <w:rFonts w:hint="default"/>
        </w:rPr>
      </w:lvl>
    </w:lvlOverride>
  </w:num>
  <w:num w:numId="15">
    <w:abstractNumId w:val="4"/>
  </w:num>
  <w:num w:numId="16">
    <w:abstractNumId w:val="2"/>
  </w:num>
  <w:num w:numId="17">
    <w:abstractNumId w:val="22"/>
  </w:num>
  <w:num w:numId="18">
    <w:abstractNumId w:val="14"/>
  </w:num>
  <w:num w:numId="19">
    <w:abstractNumId w:val="6"/>
  </w:num>
  <w:num w:numId="20">
    <w:abstractNumId w:val="6"/>
    <w:lvlOverride w:ilvl="0">
      <w:lvl w:ilvl="0">
        <w:start w:val="1"/>
        <w:numFmt w:val="none"/>
        <w:lvlText w:val="11."/>
        <w:lvlJc w:val="left"/>
        <w:pPr>
          <w:ind w:left="360" w:hanging="360"/>
        </w:pPr>
        <w:rPr>
          <w:rFonts w:hint="default"/>
          <w:b/>
          <w:bCs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none"/>
        <w:lvlText w:val="1.1.3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1">
    <w:abstractNumId w:val="19"/>
  </w:num>
  <w:num w:numId="22">
    <w:abstractNumId w:val="17"/>
  </w:num>
  <w:num w:numId="23">
    <w:abstractNumId w:val="7"/>
  </w:num>
  <w:num w:numId="24">
    <w:abstractNumId w:val="13"/>
  </w:num>
  <w:num w:numId="25">
    <w:abstractNumId w:val="23"/>
    <w:lvlOverride w:ilvl="0">
      <w:lvl w:ilvl="0" w:tplc="EE2A4CF2">
        <w:start w:val="1"/>
        <w:numFmt w:val="none"/>
        <w:lvlText w:val="1."/>
        <w:lvlJc w:val="left"/>
        <w:pPr>
          <w:ind w:left="1440" w:hanging="360"/>
        </w:pPr>
        <w:rPr>
          <w:rFonts w:hint="default"/>
          <w:b w:val="0"/>
          <w:bCs w:val="0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 w:tplc="0409001B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 w:tplc="0409000F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 w:tplc="04090019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 w:tplc="0409001B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409000F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4090019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409001B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26">
    <w:abstractNumId w:val="23"/>
    <w:lvlOverride w:ilvl="0">
      <w:lvl w:ilvl="0" w:tplc="EE2A4CF2">
        <w:start w:val="1"/>
        <w:numFmt w:val="none"/>
        <w:lvlText w:val="3."/>
        <w:lvlJc w:val="left"/>
        <w:pPr>
          <w:ind w:left="1440" w:hanging="360"/>
        </w:pPr>
        <w:rPr>
          <w:rFonts w:hint="default"/>
          <w:b w:val="0"/>
          <w:bCs w:val="0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 w:tplc="0409001B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 w:tplc="0409000F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 w:tplc="04090019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 w:tplc="0409001B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409000F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4090019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409001B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27">
    <w:abstractNumId w:val="23"/>
    <w:lvlOverride w:ilvl="0">
      <w:lvl w:ilvl="0" w:tplc="EE2A4CF2">
        <w:start w:val="1"/>
        <w:numFmt w:val="none"/>
        <w:lvlText w:val="4."/>
        <w:lvlJc w:val="left"/>
        <w:pPr>
          <w:ind w:left="1440" w:hanging="360"/>
        </w:pPr>
        <w:rPr>
          <w:rFonts w:hint="default"/>
          <w:b w:val="0"/>
          <w:bCs w:val="0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 w:tplc="0409001B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 w:tplc="0409000F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 w:tplc="04090019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 w:tplc="0409001B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409000F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4090019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409001B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28">
    <w:abstractNumId w:val="23"/>
    <w:lvlOverride w:ilvl="0">
      <w:lvl w:ilvl="0" w:tplc="EE2A4CF2">
        <w:start w:val="1"/>
        <w:numFmt w:val="none"/>
        <w:lvlText w:val="5."/>
        <w:lvlJc w:val="left"/>
        <w:pPr>
          <w:ind w:left="1440" w:hanging="360"/>
        </w:pPr>
        <w:rPr>
          <w:rFonts w:hint="default"/>
          <w:b w:val="0"/>
          <w:bCs w:val="0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 w:tplc="0409001B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 w:tplc="0409000F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 w:tplc="04090019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 w:tplc="0409001B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409000F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4090019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409001B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29">
    <w:abstractNumId w:val="23"/>
    <w:lvlOverride w:ilvl="0">
      <w:lvl w:ilvl="0" w:tplc="EE2A4CF2">
        <w:start w:val="1"/>
        <w:numFmt w:val="none"/>
        <w:lvlText w:val="1."/>
        <w:lvlJc w:val="left"/>
        <w:pPr>
          <w:ind w:left="1440" w:hanging="360"/>
        </w:pPr>
        <w:rPr>
          <w:rFonts w:hint="default"/>
          <w:b w:val="0"/>
          <w:bCs w:val="0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 w:tplc="0409001B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 w:tplc="0409000F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 w:tplc="04090019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 w:tplc="0409001B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409000F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4090019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409001B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30">
    <w:abstractNumId w:val="15"/>
  </w:num>
  <w:num w:numId="31">
    <w:abstractNumId w:val="8"/>
  </w:num>
  <w:num w:numId="32">
    <w:abstractNumId w:val="20"/>
  </w:num>
  <w:num w:numId="33">
    <w:abstractNumId w:val="23"/>
    <w:lvlOverride w:ilvl="0">
      <w:lvl w:ilvl="0" w:tplc="EE2A4CF2">
        <w:start w:val="1"/>
        <w:numFmt w:val="decimal"/>
        <w:lvlText w:val="%1."/>
        <w:lvlJc w:val="left"/>
        <w:pPr>
          <w:ind w:left="1440" w:hanging="360"/>
        </w:pPr>
        <w:rPr>
          <w:b w:val="0"/>
          <w:bCs w:val="0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4">
    <w:abstractNumId w:val="23"/>
    <w:lvlOverride w:ilvl="0">
      <w:lvl w:ilvl="0" w:tplc="EE2A4CF2">
        <w:start w:val="1"/>
        <w:numFmt w:val="none"/>
        <w:lvlText w:val="4."/>
        <w:lvlJc w:val="left"/>
        <w:pPr>
          <w:ind w:left="1440" w:hanging="360"/>
        </w:pPr>
        <w:rPr>
          <w:rFonts w:hint="default"/>
          <w:b w:val="0"/>
          <w:bCs w:val="0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 w:tplc="0409001B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 w:tplc="0409000F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 w:tplc="04090019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 w:tplc="0409001B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409000F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4090019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409001B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35">
    <w:abstractNumId w:val="12"/>
  </w:num>
  <w:num w:numId="36">
    <w:abstractNumId w:val="11"/>
  </w:num>
  <w:num w:numId="37">
    <w:abstractNumId w:val="10"/>
  </w:num>
  <w:num w:numId="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7CD"/>
    <w:rsid w:val="00001376"/>
    <w:rsid w:val="000014E9"/>
    <w:rsid w:val="000128F1"/>
    <w:rsid w:val="0001472E"/>
    <w:rsid w:val="0002335E"/>
    <w:rsid w:val="000270A9"/>
    <w:rsid w:val="000331DC"/>
    <w:rsid w:val="00040527"/>
    <w:rsid w:val="000424C1"/>
    <w:rsid w:val="00042CF9"/>
    <w:rsid w:val="000443FD"/>
    <w:rsid w:val="00052123"/>
    <w:rsid w:val="0005344B"/>
    <w:rsid w:val="000625B3"/>
    <w:rsid w:val="00062EBD"/>
    <w:rsid w:val="00072364"/>
    <w:rsid w:val="00075A6C"/>
    <w:rsid w:val="00084EEA"/>
    <w:rsid w:val="000854AE"/>
    <w:rsid w:val="00086E5B"/>
    <w:rsid w:val="000926DD"/>
    <w:rsid w:val="00094FBE"/>
    <w:rsid w:val="00096703"/>
    <w:rsid w:val="00096850"/>
    <w:rsid w:val="00097AE1"/>
    <w:rsid w:val="000B1DF1"/>
    <w:rsid w:val="000D6652"/>
    <w:rsid w:val="000D66B4"/>
    <w:rsid w:val="000E4ABE"/>
    <w:rsid w:val="000E6A28"/>
    <w:rsid w:val="000F0227"/>
    <w:rsid w:val="001026A2"/>
    <w:rsid w:val="00102D49"/>
    <w:rsid w:val="00106FEA"/>
    <w:rsid w:val="00107851"/>
    <w:rsid w:val="00113534"/>
    <w:rsid w:val="001136C6"/>
    <w:rsid w:val="0013200F"/>
    <w:rsid w:val="00134923"/>
    <w:rsid w:val="0014571C"/>
    <w:rsid w:val="001476F2"/>
    <w:rsid w:val="00151084"/>
    <w:rsid w:val="0015385D"/>
    <w:rsid w:val="0015484E"/>
    <w:rsid w:val="001700BE"/>
    <w:rsid w:val="00173318"/>
    <w:rsid w:val="00181D97"/>
    <w:rsid w:val="00192C8D"/>
    <w:rsid w:val="001A4C88"/>
    <w:rsid w:val="001C77B9"/>
    <w:rsid w:val="001D2202"/>
    <w:rsid w:val="001D7CA0"/>
    <w:rsid w:val="001E2FB2"/>
    <w:rsid w:val="00205275"/>
    <w:rsid w:val="002071C2"/>
    <w:rsid w:val="0021164E"/>
    <w:rsid w:val="00216582"/>
    <w:rsid w:val="00223878"/>
    <w:rsid w:val="00225AB8"/>
    <w:rsid w:val="00243B1D"/>
    <w:rsid w:val="002440E5"/>
    <w:rsid w:val="00247B1D"/>
    <w:rsid w:val="00256810"/>
    <w:rsid w:val="002602CD"/>
    <w:rsid w:val="002613E6"/>
    <w:rsid w:val="002641C9"/>
    <w:rsid w:val="00265970"/>
    <w:rsid w:val="00266FD6"/>
    <w:rsid w:val="00281A93"/>
    <w:rsid w:val="00296470"/>
    <w:rsid w:val="002A5623"/>
    <w:rsid w:val="002A60AD"/>
    <w:rsid w:val="002B76D0"/>
    <w:rsid w:val="002C78BD"/>
    <w:rsid w:val="002D10E3"/>
    <w:rsid w:val="002D4C3C"/>
    <w:rsid w:val="002E287D"/>
    <w:rsid w:val="002F365D"/>
    <w:rsid w:val="002F499D"/>
    <w:rsid w:val="002F6B98"/>
    <w:rsid w:val="002F75AE"/>
    <w:rsid w:val="00300B43"/>
    <w:rsid w:val="003023D8"/>
    <w:rsid w:val="003133D1"/>
    <w:rsid w:val="00320CFA"/>
    <w:rsid w:val="00323966"/>
    <w:rsid w:val="00340D9D"/>
    <w:rsid w:val="003422B0"/>
    <w:rsid w:val="00350DF8"/>
    <w:rsid w:val="00352357"/>
    <w:rsid w:val="00361499"/>
    <w:rsid w:val="0036392C"/>
    <w:rsid w:val="00370C44"/>
    <w:rsid w:val="00372E5E"/>
    <w:rsid w:val="00377DD7"/>
    <w:rsid w:val="003850B5"/>
    <w:rsid w:val="003912AF"/>
    <w:rsid w:val="003933C8"/>
    <w:rsid w:val="003940F9"/>
    <w:rsid w:val="00397853"/>
    <w:rsid w:val="003C0E60"/>
    <w:rsid w:val="003C2FD9"/>
    <w:rsid w:val="003C48F8"/>
    <w:rsid w:val="003D7D8F"/>
    <w:rsid w:val="003E7B87"/>
    <w:rsid w:val="003F108B"/>
    <w:rsid w:val="003F5BC6"/>
    <w:rsid w:val="00403D5F"/>
    <w:rsid w:val="004113A6"/>
    <w:rsid w:val="004115A5"/>
    <w:rsid w:val="0042619B"/>
    <w:rsid w:val="00426D03"/>
    <w:rsid w:val="00435807"/>
    <w:rsid w:val="00435E9D"/>
    <w:rsid w:val="0044484C"/>
    <w:rsid w:val="0044773C"/>
    <w:rsid w:val="00451F5E"/>
    <w:rsid w:val="00457304"/>
    <w:rsid w:val="00466748"/>
    <w:rsid w:val="00471E06"/>
    <w:rsid w:val="00476B18"/>
    <w:rsid w:val="00481652"/>
    <w:rsid w:val="004974C5"/>
    <w:rsid w:val="004A370E"/>
    <w:rsid w:val="004A53CF"/>
    <w:rsid w:val="004A552A"/>
    <w:rsid w:val="004B4974"/>
    <w:rsid w:val="004B5F2D"/>
    <w:rsid w:val="004C0879"/>
    <w:rsid w:val="004C1B65"/>
    <w:rsid w:val="004C362E"/>
    <w:rsid w:val="004C3F27"/>
    <w:rsid w:val="004D199F"/>
    <w:rsid w:val="004D4F3B"/>
    <w:rsid w:val="004E0597"/>
    <w:rsid w:val="004F2B7E"/>
    <w:rsid w:val="005031DE"/>
    <w:rsid w:val="00513E69"/>
    <w:rsid w:val="00525DAC"/>
    <w:rsid w:val="0052703B"/>
    <w:rsid w:val="00530C22"/>
    <w:rsid w:val="00531169"/>
    <w:rsid w:val="005373A8"/>
    <w:rsid w:val="005420F1"/>
    <w:rsid w:val="005532DD"/>
    <w:rsid w:val="005551DC"/>
    <w:rsid w:val="005607A0"/>
    <w:rsid w:val="00563F1C"/>
    <w:rsid w:val="00566CAA"/>
    <w:rsid w:val="005709C7"/>
    <w:rsid w:val="0057124E"/>
    <w:rsid w:val="005765FD"/>
    <w:rsid w:val="005800E5"/>
    <w:rsid w:val="00585016"/>
    <w:rsid w:val="00590F84"/>
    <w:rsid w:val="00594ADD"/>
    <w:rsid w:val="005B138B"/>
    <w:rsid w:val="005B5D33"/>
    <w:rsid w:val="005B62E5"/>
    <w:rsid w:val="005B66AF"/>
    <w:rsid w:val="005C052E"/>
    <w:rsid w:val="005C0950"/>
    <w:rsid w:val="005D0CA3"/>
    <w:rsid w:val="005D5A48"/>
    <w:rsid w:val="005E035A"/>
    <w:rsid w:val="005E297E"/>
    <w:rsid w:val="005E7C74"/>
    <w:rsid w:val="005F0A62"/>
    <w:rsid w:val="005F0EFB"/>
    <w:rsid w:val="006016CD"/>
    <w:rsid w:val="006036AB"/>
    <w:rsid w:val="0060541F"/>
    <w:rsid w:val="00606219"/>
    <w:rsid w:val="0061043E"/>
    <w:rsid w:val="00613373"/>
    <w:rsid w:val="00615BE6"/>
    <w:rsid w:val="0062048D"/>
    <w:rsid w:val="00621DAE"/>
    <w:rsid w:val="006324A9"/>
    <w:rsid w:val="0064084B"/>
    <w:rsid w:val="00644E77"/>
    <w:rsid w:val="00656F4F"/>
    <w:rsid w:val="00657048"/>
    <w:rsid w:val="00660C4C"/>
    <w:rsid w:val="00666ACE"/>
    <w:rsid w:val="006868EE"/>
    <w:rsid w:val="00687242"/>
    <w:rsid w:val="00687E97"/>
    <w:rsid w:val="006A0F20"/>
    <w:rsid w:val="006A29B0"/>
    <w:rsid w:val="006A6DE4"/>
    <w:rsid w:val="006A79E2"/>
    <w:rsid w:val="006B5287"/>
    <w:rsid w:val="006B7DB4"/>
    <w:rsid w:val="006C37F0"/>
    <w:rsid w:val="006D4254"/>
    <w:rsid w:val="006D628B"/>
    <w:rsid w:val="006F7671"/>
    <w:rsid w:val="00702239"/>
    <w:rsid w:val="0072189F"/>
    <w:rsid w:val="00726D62"/>
    <w:rsid w:val="0072747E"/>
    <w:rsid w:val="0074688D"/>
    <w:rsid w:val="00752765"/>
    <w:rsid w:val="00756B1D"/>
    <w:rsid w:val="00764DF6"/>
    <w:rsid w:val="00766B68"/>
    <w:rsid w:val="00776964"/>
    <w:rsid w:val="007819F7"/>
    <w:rsid w:val="00787F77"/>
    <w:rsid w:val="007937D3"/>
    <w:rsid w:val="007A1CA6"/>
    <w:rsid w:val="007A401D"/>
    <w:rsid w:val="007A7B15"/>
    <w:rsid w:val="007B121F"/>
    <w:rsid w:val="007B1FCB"/>
    <w:rsid w:val="007C4B2A"/>
    <w:rsid w:val="007C6A67"/>
    <w:rsid w:val="007D3A90"/>
    <w:rsid w:val="007D4C16"/>
    <w:rsid w:val="007E2273"/>
    <w:rsid w:val="007E27BB"/>
    <w:rsid w:val="007F0A0B"/>
    <w:rsid w:val="007F35BD"/>
    <w:rsid w:val="007F5390"/>
    <w:rsid w:val="008012E2"/>
    <w:rsid w:val="00806809"/>
    <w:rsid w:val="0081038F"/>
    <w:rsid w:val="00814438"/>
    <w:rsid w:val="00815799"/>
    <w:rsid w:val="00836B99"/>
    <w:rsid w:val="008452C8"/>
    <w:rsid w:val="008507EB"/>
    <w:rsid w:val="008522E0"/>
    <w:rsid w:val="0086279D"/>
    <w:rsid w:val="00866DE1"/>
    <w:rsid w:val="00882FF7"/>
    <w:rsid w:val="0088600B"/>
    <w:rsid w:val="008907E7"/>
    <w:rsid w:val="00894B2D"/>
    <w:rsid w:val="008A28F2"/>
    <w:rsid w:val="008C39E8"/>
    <w:rsid w:val="008C7217"/>
    <w:rsid w:val="008C72F1"/>
    <w:rsid w:val="008E0F91"/>
    <w:rsid w:val="008F2C88"/>
    <w:rsid w:val="008F589F"/>
    <w:rsid w:val="00901239"/>
    <w:rsid w:val="00903303"/>
    <w:rsid w:val="009041A9"/>
    <w:rsid w:val="00927AC0"/>
    <w:rsid w:val="009306E6"/>
    <w:rsid w:val="00937482"/>
    <w:rsid w:val="00940B0D"/>
    <w:rsid w:val="00951373"/>
    <w:rsid w:val="009632DF"/>
    <w:rsid w:val="009633A2"/>
    <w:rsid w:val="00972138"/>
    <w:rsid w:val="009734A2"/>
    <w:rsid w:val="00982614"/>
    <w:rsid w:val="0099425D"/>
    <w:rsid w:val="009B0995"/>
    <w:rsid w:val="009C3BAC"/>
    <w:rsid w:val="009C63B7"/>
    <w:rsid w:val="009E401E"/>
    <w:rsid w:val="009F3E36"/>
    <w:rsid w:val="00A00C47"/>
    <w:rsid w:val="00A06564"/>
    <w:rsid w:val="00A1162E"/>
    <w:rsid w:val="00A158A3"/>
    <w:rsid w:val="00A37456"/>
    <w:rsid w:val="00A43CC9"/>
    <w:rsid w:val="00A607F8"/>
    <w:rsid w:val="00A72999"/>
    <w:rsid w:val="00A74359"/>
    <w:rsid w:val="00A81562"/>
    <w:rsid w:val="00A8283E"/>
    <w:rsid w:val="00A83199"/>
    <w:rsid w:val="00A84FCE"/>
    <w:rsid w:val="00AA6D2E"/>
    <w:rsid w:val="00AB2E9E"/>
    <w:rsid w:val="00AB33AB"/>
    <w:rsid w:val="00AC0939"/>
    <w:rsid w:val="00AC4B1F"/>
    <w:rsid w:val="00AD1606"/>
    <w:rsid w:val="00AE764F"/>
    <w:rsid w:val="00AE7A5C"/>
    <w:rsid w:val="00AF6462"/>
    <w:rsid w:val="00AF70FB"/>
    <w:rsid w:val="00B008BD"/>
    <w:rsid w:val="00B01207"/>
    <w:rsid w:val="00B0539F"/>
    <w:rsid w:val="00B14679"/>
    <w:rsid w:val="00B21AC9"/>
    <w:rsid w:val="00B26D21"/>
    <w:rsid w:val="00B336C3"/>
    <w:rsid w:val="00B40565"/>
    <w:rsid w:val="00B40B97"/>
    <w:rsid w:val="00B45E3E"/>
    <w:rsid w:val="00B4748B"/>
    <w:rsid w:val="00B510F8"/>
    <w:rsid w:val="00B60B5C"/>
    <w:rsid w:val="00B62FBB"/>
    <w:rsid w:val="00B72C40"/>
    <w:rsid w:val="00B81762"/>
    <w:rsid w:val="00B83615"/>
    <w:rsid w:val="00B83A26"/>
    <w:rsid w:val="00B92507"/>
    <w:rsid w:val="00B93B31"/>
    <w:rsid w:val="00B93FAC"/>
    <w:rsid w:val="00B94A95"/>
    <w:rsid w:val="00B94E27"/>
    <w:rsid w:val="00BA563C"/>
    <w:rsid w:val="00BB1803"/>
    <w:rsid w:val="00BB2CD4"/>
    <w:rsid w:val="00BC5F7C"/>
    <w:rsid w:val="00BD0203"/>
    <w:rsid w:val="00BD3BE2"/>
    <w:rsid w:val="00BD4B0C"/>
    <w:rsid w:val="00BD569B"/>
    <w:rsid w:val="00BE2038"/>
    <w:rsid w:val="00BE7870"/>
    <w:rsid w:val="00BE7A77"/>
    <w:rsid w:val="00BF2A43"/>
    <w:rsid w:val="00BF31EA"/>
    <w:rsid w:val="00BF4433"/>
    <w:rsid w:val="00BF5FCF"/>
    <w:rsid w:val="00C002F9"/>
    <w:rsid w:val="00C01A07"/>
    <w:rsid w:val="00C02BBA"/>
    <w:rsid w:val="00C12D39"/>
    <w:rsid w:val="00C1399F"/>
    <w:rsid w:val="00C275F3"/>
    <w:rsid w:val="00C41E7F"/>
    <w:rsid w:val="00C46A9C"/>
    <w:rsid w:val="00C50A37"/>
    <w:rsid w:val="00C54A24"/>
    <w:rsid w:val="00C56973"/>
    <w:rsid w:val="00C625E9"/>
    <w:rsid w:val="00C64A8B"/>
    <w:rsid w:val="00C71BF1"/>
    <w:rsid w:val="00C736E6"/>
    <w:rsid w:val="00C75993"/>
    <w:rsid w:val="00C80A94"/>
    <w:rsid w:val="00C8784D"/>
    <w:rsid w:val="00C9163A"/>
    <w:rsid w:val="00CA3DBC"/>
    <w:rsid w:val="00CA3EC0"/>
    <w:rsid w:val="00CA5CF3"/>
    <w:rsid w:val="00CB51E9"/>
    <w:rsid w:val="00CB76DE"/>
    <w:rsid w:val="00CC02E1"/>
    <w:rsid w:val="00CC4492"/>
    <w:rsid w:val="00CC70C7"/>
    <w:rsid w:val="00CD3103"/>
    <w:rsid w:val="00D01257"/>
    <w:rsid w:val="00D06078"/>
    <w:rsid w:val="00D278B0"/>
    <w:rsid w:val="00D33689"/>
    <w:rsid w:val="00D35E21"/>
    <w:rsid w:val="00D408FD"/>
    <w:rsid w:val="00D46F3D"/>
    <w:rsid w:val="00D56433"/>
    <w:rsid w:val="00D65DC7"/>
    <w:rsid w:val="00D7200C"/>
    <w:rsid w:val="00D75589"/>
    <w:rsid w:val="00DA1386"/>
    <w:rsid w:val="00DB5D38"/>
    <w:rsid w:val="00DC7956"/>
    <w:rsid w:val="00DD12FA"/>
    <w:rsid w:val="00DD7B56"/>
    <w:rsid w:val="00DE2E98"/>
    <w:rsid w:val="00DE3B97"/>
    <w:rsid w:val="00DE68C6"/>
    <w:rsid w:val="00DF05A0"/>
    <w:rsid w:val="00DF2538"/>
    <w:rsid w:val="00DF3D92"/>
    <w:rsid w:val="00DF45C2"/>
    <w:rsid w:val="00DF6673"/>
    <w:rsid w:val="00E0590D"/>
    <w:rsid w:val="00E05DAE"/>
    <w:rsid w:val="00E11D05"/>
    <w:rsid w:val="00E13663"/>
    <w:rsid w:val="00E171B2"/>
    <w:rsid w:val="00E20083"/>
    <w:rsid w:val="00E21C0E"/>
    <w:rsid w:val="00E23EA8"/>
    <w:rsid w:val="00E25DA1"/>
    <w:rsid w:val="00E307A4"/>
    <w:rsid w:val="00E33010"/>
    <w:rsid w:val="00E41B87"/>
    <w:rsid w:val="00E474F2"/>
    <w:rsid w:val="00E81876"/>
    <w:rsid w:val="00E82055"/>
    <w:rsid w:val="00E848F9"/>
    <w:rsid w:val="00E90690"/>
    <w:rsid w:val="00E91962"/>
    <w:rsid w:val="00E9206B"/>
    <w:rsid w:val="00EA1510"/>
    <w:rsid w:val="00EA2D40"/>
    <w:rsid w:val="00EA2E8F"/>
    <w:rsid w:val="00EB07F3"/>
    <w:rsid w:val="00EB7FAF"/>
    <w:rsid w:val="00EC3F93"/>
    <w:rsid w:val="00ED048C"/>
    <w:rsid w:val="00ED10F5"/>
    <w:rsid w:val="00ED55C9"/>
    <w:rsid w:val="00ED707C"/>
    <w:rsid w:val="00EE0938"/>
    <w:rsid w:val="00EE1C7A"/>
    <w:rsid w:val="00EE4FC0"/>
    <w:rsid w:val="00EE5E5F"/>
    <w:rsid w:val="00EF49B2"/>
    <w:rsid w:val="00EF6882"/>
    <w:rsid w:val="00F03B70"/>
    <w:rsid w:val="00F42424"/>
    <w:rsid w:val="00F4343B"/>
    <w:rsid w:val="00F45BAC"/>
    <w:rsid w:val="00F62B4A"/>
    <w:rsid w:val="00F665B7"/>
    <w:rsid w:val="00F772BD"/>
    <w:rsid w:val="00FA491B"/>
    <w:rsid w:val="00FB43FD"/>
    <w:rsid w:val="00FB4BAA"/>
    <w:rsid w:val="00FC2974"/>
    <w:rsid w:val="00FC5C64"/>
    <w:rsid w:val="00FC5F98"/>
    <w:rsid w:val="00FC7BBF"/>
    <w:rsid w:val="00FD4EB0"/>
    <w:rsid w:val="00FD5578"/>
    <w:rsid w:val="00FF2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7CD"/>
  </w:style>
  <w:style w:type="paragraph" w:styleId="Heading1">
    <w:name w:val="heading 1"/>
    <w:basedOn w:val="Normal"/>
    <w:next w:val="Normal"/>
    <w:link w:val="Heading1Char"/>
    <w:uiPriority w:val="9"/>
    <w:qFormat/>
    <w:rsid w:val="007769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3B1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522E0"/>
    <w:rPr>
      <w:rFonts w:ascii="Times New Roman" w:hAnsi="Times New Roman" w:cs="Angsana New"/>
      <w:sz w:val="24"/>
      <w:szCs w:val="30"/>
    </w:rPr>
  </w:style>
  <w:style w:type="paragraph" w:styleId="Header">
    <w:name w:val="header"/>
    <w:basedOn w:val="Normal"/>
    <w:link w:val="HeaderChar"/>
    <w:uiPriority w:val="99"/>
    <w:unhideWhenUsed/>
    <w:rsid w:val="004C08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0879"/>
  </w:style>
  <w:style w:type="paragraph" w:styleId="Footer">
    <w:name w:val="footer"/>
    <w:basedOn w:val="Normal"/>
    <w:link w:val="FooterChar"/>
    <w:uiPriority w:val="99"/>
    <w:unhideWhenUsed/>
    <w:rsid w:val="004C08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0879"/>
  </w:style>
  <w:style w:type="paragraph" w:styleId="BalloonText">
    <w:name w:val="Balloon Text"/>
    <w:basedOn w:val="Normal"/>
    <w:link w:val="BalloonTextChar"/>
    <w:uiPriority w:val="99"/>
    <w:semiHidden/>
    <w:unhideWhenUsed/>
    <w:rsid w:val="00AD160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606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E920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7769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57304"/>
    <w:pPr>
      <w:spacing w:after="0" w:line="240" w:lineRule="auto"/>
    </w:pPr>
    <w:rPr>
      <w:rFonts w:ascii="Consolas" w:hAnsi="Consolas" w:cs="Angsana New"/>
      <w:sz w:val="20"/>
      <w:szCs w:val="25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57304"/>
    <w:rPr>
      <w:rFonts w:ascii="Consolas" w:hAnsi="Consolas" w:cs="Angsana New"/>
      <w:sz w:val="20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7CD"/>
  </w:style>
  <w:style w:type="paragraph" w:styleId="Heading1">
    <w:name w:val="heading 1"/>
    <w:basedOn w:val="Normal"/>
    <w:next w:val="Normal"/>
    <w:link w:val="Heading1Char"/>
    <w:uiPriority w:val="9"/>
    <w:qFormat/>
    <w:rsid w:val="007769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3B1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522E0"/>
    <w:rPr>
      <w:rFonts w:ascii="Times New Roman" w:hAnsi="Times New Roman" w:cs="Angsana New"/>
      <w:sz w:val="24"/>
      <w:szCs w:val="30"/>
    </w:rPr>
  </w:style>
  <w:style w:type="paragraph" w:styleId="Header">
    <w:name w:val="header"/>
    <w:basedOn w:val="Normal"/>
    <w:link w:val="HeaderChar"/>
    <w:uiPriority w:val="99"/>
    <w:unhideWhenUsed/>
    <w:rsid w:val="004C08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0879"/>
  </w:style>
  <w:style w:type="paragraph" w:styleId="Footer">
    <w:name w:val="footer"/>
    <w:basedOn w:val="Normal"/>
    <w:link w:val="FooterChar"/>
    <w:uiPriority w:val="99"/>
    <w:unhideWhenUsed/>
    <w:rsid w:val="004C08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0879"/>
  </w:style>
  <w:style w:type="paragraph" w:styleId="BalloonText">
    <w:name w:val="Balloon Text"/>
    <w:basedOn w:val="Normal"/>
    <w:link w:val="BalloonTextChar"/>
    <w:uiPriority w:val="99"/>
    <w:semiHidden/>
    <w:unhideWhenUsed/>
    <w:rsid w:val="00AD160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606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E920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7769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57304"/>
    <w:pPr>
      <w:spacing w:after="0" w:line="240" w:lineRule="auto"/>
    </w:pPr>
    <w:rPr>
      <w:rFonts w:ascii="Consolas" w:hAnsi="Consolas" w:cs="Angsana New"/>
      <w:sz w:val="20"/>
      <w:szCs w:val="25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57304"/>
    <w:rPr>
      <w:rFonts w:ascii="Consolas" w:hAnsi="Consolas" w:cs="Angsana New"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4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A6DA218-FEE7-40E7-9937-2CBCAA312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8</Pages>
  <Words>3315</Words>
  <Characters>18902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104</cp:revision>
  <cp:lastPrinted>2018-05-14T06:25:00Z</cp:lastPrinted>
  <dcterms:created xsi:type="dcterms:W3CDTF">2018-05-15T05:01:00Z</dcterms:created>
  <dcterms:modified xsi:type="dcterms:W3CDTF">2018-05-15T16:57:00Z</dcterms:modified>
</cp:coreProperties>
</file>