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414D8" w14:textId="77777777" w:rsidR="002F01CA" w:rsidRPr="008C1438" w:rsidRDefault="00693327" w:rsidP="002F01CA">
      <w:pPr>
        <w:pStyle w:val="NoSpacing1"/>
        <w:jc w:val="center"/>
        <w:rPr>
          <w:rFonts w:ascii="TH SarabunPSK" w:hAnsi="TH SarabunPSK" w:cs="TH SarabunPSK"/>
          <w:b/>
          <w:bCs/>
          <w:sz w:val="36"/>
          <w:szCs w:val="36"/>
        </w:rPr>
      </w:pPr>
      <w:bookmarkStart w:id="0" w:name="_Hlk71472068"/>
      <w:r w:rsidRPr="008C1438">
        <w:rPr>
          <w:rFonts w:ascii="TH SarabunPSK" w:hAnsi="TH SarabunPSK" w:cs="TH SarabunPSK"/>
          <w:b/>
          <w:bCs/>
          <w:sz w:val="36"/>
          <w:szCs w:val="36"/>
          <w:cs/>
        </w:rPr>
        <w:t>มาตรการทางกฎหมายในการควบคุมการโฆษณาเครื่องดื่มแอลกอฮอล์</w:t>
      </w:r>
    </w:p>
    <w:p w14:paraId="08605C51" w14:textId="77777777" w:rsidR="00953B94" w:rsidRPr="008C1438" w:rsidRDefault="00693327" w:rsidP="00953B94">
      <w:pPr>
        <w:pStyle w:val="NoSpacing1"/>
        <w:spacing w:after="120"/>
        <w:jc w:val="center"/>
        <w:rPr>
          <w:rFonts w:ascii="TH SarabunPSK" w:hAnsi="TH SarabunPSK" w:cs="TH SarabunPSK"/>
          <w:b/>
          <w:bCs/>
          <w:sz w:val="36"/>
          <w:szCs w:val="36"/>
        </w:rPr>
      </w:pPr>
      <w:r w:rsidRPr="008C1438">
        <w:rPr>
          <w:rFonts w:ascii="TH SarabunPSK" w:hAnsi="TH SarabunPSK" w:cs="TH SarabunPSK"/>
          <w:b/>
          <w:bCs/>
          <w:sz w:val="36"/>
          <w:szCs w:val="36"/>
        </w:rPr>
        <w:t>Legal Measures to Regulate Alcohol</w:t>
      </w:r>
      <w:r>
        <w:rPr>
          <w:rFonts w:ascii="TH SarabunPSK" w:hAnsi="TH SarabunPSK" w:cs="TH SarabunPSK"/>
          <w:b/>
          <w:bCs/>
          <w:sz w:val="36"/>
          <w:szCs w:val="36"/>
        </w:rPr>
        <w:t xml:space="preserve"> Beverage</w:t>
      </w:r>
      <w:r w:rsidRPr="008C1438">
        <w:rPr>
          <w:rFonts w:ascii="TH SarabunPSK" w:hAnsi="TH SarabunPSK" w:cs="TH SarabunPSK"/>
          <w:b/>
          <w:bCs/>
          <w:sz w:val="36"/>
          <w:szCs w:val="36"/>
        </w:rPr>
        <w:t xml:space="preserve"> Advertising</w:t>
      </w:r>
    </w:p>
    <w:p w14:paraId="73C24B97" w14:textId="77777777" w:rsidR="00BC6DDF" w:rsidRPr="008C1438" w:rsidRDefault="00FA57D0" w:rsidP="005878D3">
      <w:pPr>
        <w:jc w:val="center"/>
        <w:rPr>
          <w:rFonts w:ascii="TH SarabunPSK" w:hAnsi="TH SarabunPSK" w:cs="TH SarabunPSK"/>
          <w:i/>
          <w:iCs/>
          <w:sz w:val="28"/>
          <w:szCs w:val="28"/>
          <w:vertAlign w:val="superscript"/>
          <w:cs/>
        </w:rPr>
      </w:pPr>
      <w:r w:rsidRPr="008C1438">
        <w:rPr>
          <w:rFonts w:ascii="TH SarabunPSK" w:hAnsi="TH SarabunPSK" w:cs="TH SarabunPSK"/>
          <w:sz w:val="28"/>
          <w:szCs w:val="28"/>
          <w:cs/>
        </w:rPr>
        <w:t>ปัทมา นวประภากุล</w:t>
      </w:r>
      <w:r w:rsidR="00687BFC" w:rsidRPr="008C1438">
        <w:rPr>
          <w:rFonts w:ascii="TH SarabunPSK" w:hAnsi="TH SarabunPSK" w:cs="TH SarabunPSK"/>
          <w:sz w:val="28"/>
          <w:szCs w:val="28"/>
          <w:vertAlign w:val="superscript"/>
          <w:cs/>
        </w:rPr>
        <w:t>1</w:t>
      </w:r>
      <w:r w:rsidR="000729F1" w:rsidRPr="008C1438">
        <w:rPr>
          <w:rFonts w:ascii="TH SarabunPSK" w:hAnsi="TH SarabunPSK" w:cs="TH SarabunPSK" w:hint="cs"/>
          <w:sz w:val="28"/>
          <w:szCs w:val="28"/>
          <w:vertAlign w:val="superscript"/>
          <w:cs/>
        </w:rPr>
        <w:t xml:space="preserve">* </w:t>
      </w:r>
      <w:r w:rsidR="0050486E" w:rsidRPr="008C1438">
        <w:rPr>
          <w:rFonts w:ascii="TH SarabunPSK" w:hAnsi="TH SarabunPSK" w:cs="TH SarabunPSK" w:hint="cs"/>
          <w:i/>
          <w:iCs/>
          <w:sz w:val="28"/>
          <w:szCs w:val="28"/>
          <w:vertAlign w:val="superscript"/>
          <w:cs/>
        </w:rPr>
        <w:t xml:space="preserve"> </w:t>
      </w:r>
      <w:r w:rsidR="0050486E" w:rsidRPr="008C1438">
        <w:rPr>
          <w:rFonts w:ascii="TH SarabunPSK" w:hAnsi="TH SarabunPSK" w:cs="TH SarabunPSK" w:hint="cs"/>
          <w:sz w:val="28"/>
          <w:szCs w:val="28"/>
          <w:cs/>
        </w:rPr>
        <w:t>ศาสตรา แก้วแพง</w:t>
      </w:r>
      <w:r w:rsidR="0050486E" w:rsidRPr="008C1438">
        <w:rPr>
          <w:rFonts w:ascii="TH SarabunPSK" w:hAnsi="TH SarabunPSK" w:cs="TH SarabunPSK" w:hint="cs"/>
          <w:sz w:val="28"/>
          <w:szCs w:val="28"/>
          <w:vertAlign w:val="superscript"/>
          <w:cs/>
        </w:rPr>
        <w:t>2</w:t>
      </w:r>
      <w:r w:rsidR="0050486E" w:rsidRPr="008C1438">
        <w:rPr>
          <w:rFonts w:ascii="TH SarabunPSK" w:hAnsi="TH SarabunPSK" w:cs="TH SarabunPSK" w:hint="cs"/>
          <w:i/>
          <w:iCs/>
          <w:sz w:val="28"/>
          <w:szCs w:val="28"/>
          <w:vertAlign w:val="superscript"/>
          <w:cs/>
        </w:rPr>
        <w:t xml:space="preserve"> </w:t>
      </w:r>
    </w:p>
    <w:p w14:paraId="7FDADA96" w14:textId="77777777" w:rsidR="008B60D5" w:rsidRPr="008C1438" w:rsidRDefault="000729F1" w:rsidP="005878D3">
      <w:pPr>
        <w:jc w:val="center"/>
        <w:rPr>
          <w:rFonts w:ascii="TH SarabunPSK" w:hAnsi="TH SarabunPSK" w:cs="TH SarabunPSK"/>
          <w:sz w:val="28"/>
          <w:szCs w:val="28"/>
          <w:vertAlign w:val="superscript"/>
        </w:rPr>
      </w:pPr>
      <w:r w:rsidRPr="008C1438">
        <w:rPr>
          <w:rFonts w:ascii="TH SarabunPSK" w:hAnsi="TH SarabunPSK" w:cs="TH SarabunPSK"/>
          <w:sz w:val="28"/>
          <w:szCs w:val="28"/>
          <w:vertAlign w:val="superscript"/>
          <w:cs/>
        </w:rPr>
        <w:t>1</w:t>
      </w:r>
      <w:r w:rsidR="0050486E" w:rsidRPr="008C1438">
        <w:rPr>
          <w:rFonts w:ascii="TH SarabunPSK" w:hAnsi="TH SarabunPSK" w:cs="TH SarabunPSK" w:hint="cs"/>
          <w:sz w:val="28"/>
          <w:szCs w:val="28"/>
          <w:cs/>
        </w:rPr>
        <w:t>นิสิต</w:t>
      </w:r>
      <w:r w:rsidR="005B5FA0" w:rsidRPr="008C1438">
        <w:rPr>
          <w:rFonts w:ascii="TH SarabunPSK" w:hAnsi="TH SarabunPSK" w:cs="TH SarabunPSK" w:hint="cs"/>
          <w:sz w:val="28"/>
          <w:szCs w:val="28"/>
          <w:cs/>
        </w:rPr>
        <w:t>หลักสูตร</w:t>
      </w:r>
      <w:r w:rsidR="0050486E" w:rsidRPr="008C1438">
        <w:rPr>
          <w:rFonts w:ascii="TH SarabunPSK" w:hAnsi="TH SarabunPSK" w:cs="TH SarabunPSK" w:hint="cs"/>
          <w:sz w:val="28"/>
          <w:szCs w:val="28"/>
          <w:cs/>
        </w:rPr>
        <w:t>นิติ</w:t>
      </w:r>
      <w:proofErr w:type="spellStart"/>
      <w:r w:rsidR="0050486E" w:rsidRPr="008C1438">
        <w:rPr>
          <w:rFonts w:ascii="TH SarabunPSK" w:hAnsi="TH SarabunPSK" w:cs="TH SarabunPSK" w:hint="cs"/>
          <w:sz w:val="28"/>
          <w:szCs w:val="28"/>
          <w:cs/>
        </w:rPr>
        <w:t>ศา</w:t>
      </w:r>
      <w:proofErr w:type="spellEnd"/>
      <w:r w:rsidR="0050486E" w:rsidRPr="008C1438">
        <w:rPr>
          <w:rFonts w:ascii="TH SarabunPSK" w:hAnsi="TH SarabunPSK" w:cs="TH SarabunPSK" w:hint="cs"/>
          <w:sz w:val="28"/>
          <w:szCs w:val="28"/>
          <w:cs/>
        </w:rPr>
        <w:t>สตร</w:t>
      </w:r>
      <w:r w:rsidR="005B5FA0" w:rsidRPr="008C1438">
        <w:rPr>
          <w:rFonts w:ascii="TH SarabunPSK" w:hAnsi="TH SarabunPSK" w:cs="TH SarabunPSK"/>
          <w:sz w:val="28"/>
          <w:szCs w:val="28"/>
          <w:cs/>
        </w:rPr>
        <w:t>มหาบัณฑิต</w:t>
      </w:r>
      <w:r w:rsidR="0050486E" w:rsidRPr="008C1438">
        <w:rPr>
          <w:rFonts w:ascii="TH SarabunPSK" w:hAnsi="TH SarabunPSK" w:cs="TH SarabunPSK" w:hint="cs"/>
          <w:sz w:val="28"/>
          <w:szCs w:val="28"/>
          <w:cs/>
        </w:rPr>
        <w:t xml:space="preserve"> </w:t>
      </w:r>
      <w:r w:rsidR="00687BFC" w:rsidRPr="008C1438">
        <w:rPr>
          <w:rFonts w:ascii="TH SarabunPSK" w:hAnsi="TH SarabunPSK" w:cs="TH SarabunPSK"/>
          <w:sz w:val="28"/>
          <w:szCs w:val="28"/>
          <w:cs/>
        </w:rPr>
        <w:t>มหาวิทยาลัยทักษิณ</w:t>
      </w:r>
      <w:r w:rsidRPr="008C1438">
        <w:rPr>
          <w:rFonts w:ascii="TH SarabunPSK" w:hAnsi="TH SarabunPSK" w:cs="TH SarabunPSK" w:hint="cs"/>
          <w:sz w:val="28"/>
          <w:szCs w:val="28"/>
          <w:cs/>
        </w:rPr>
        <w:t xml:space="preserve"> ตำบลเขารูปช้าง อำเภอเมือง จังหวัดสงขลา 90000</w:t>
      </w:r>
      <w:r w:rsidR="005B5FA0" w:rsidRPr="008C1438">
        <w:rPr>
          <w:rFonts w:ascii="TH SarabunPSK" w:hAnsi="TH SarabunPSK" w:cs="TH SarabunPSK"/>
          <w:sz w:val="28"/>
          <w:szCs w:val="28"/>
          <w:cs/>
        </w:rPr>
        <w:br/>
      </w:r>
      <w:r w:rsidRPr="008C1438">
        <w:rPr>
          <w:rFonts w:ascii="TH SarabunPSK" w:hAnsi="TH SarabunPSK" w:cs="TH SarabunPSK" w:hint="cs"/>
          <w:spacing w:val="-6"/>
          <w:sz w:val="28"/>
          <w:szCs w:val="28"/>
          <w:vertAlign w:val="superscript"/>
          <w:cs/>
        </w:rPr>
        <w:t>2</w:t>
      </w:r>
      <w:r w:rsidR="005B5FA0" w:rsidRPr="008C1438">
        <w:rPr>
          <w:rFonts w:ascii="TH SarabunPSK" w:hAnsi="TH SarabunPSK" w:cs="TH SarabunPSK"/>
          <w:spacing w:val="-6"/>
          <w:sz w:val="28"/>
          <w:szCs w:val="28"/>
          <w:cs/>
        </w:rPr>
        <w:t>อาจารย์ประจำหลักสูตรนิติ</w:t>
      </w:r>
      <w:proofErr w:type="spellStart"/>
      <w:r w:rsidR="005B5FA0" w:rsidRPr="008C1438">
        <w:rPr>
          <w:rFonts w:ascii="TH SarabunPSK" w:hAnsi="TH SarabunPSK" w:cs="TH SarabunPSK"/>
          <w:spacing w:val="-6"/>
          <w:sz w:val="28"/>
          <w:szCs w:val="28"/>
          <w:cs/>
        </w:rPr>
        <w:t>ศา</w:t>
      </w:r>
      <w:proofErr w:type="spellEnd"/>
      <w:r w:rsidR="005B5FA0" w:rsidRPr="008C1438">
        <w:rPr>
          <w:rFonts w:ascii="TH SarabunPSK" w:hAnsi="TH SarabunPSK" w:cs="TH SarabunPSK"/>
          <w:spacing w:val="-6"/>
          <w:sz w:val="28"/>
          <w:szCs w:val="28"/>
          <w:cs/>
        </w:rPr>
        <w:t>สตรมหาบัณฑิต มหาวิทยาลัยทักษิณ</w:t>
      </w:r>
      <w:r w:rsidRPr="008C1438">
        <w:rPr>
          <w:rFonts w:ascii="TH SarabunPSK" w:hAnsi="TH SarabunPSK" w:cs="TH SarabunPSK" w:hint="cs"/>
          <w:spacing w:val="-6"/>
          <w:sz w:val="28"/>
          <w:szCs w:val="28"/>
          <w:cs/>
        </w:rPr>
        <w:t xml:space="preserve"> ตำบลเขารูปช้าง อำเภอเมือง จังหวัดสงขลา 90000</w:t>
      </w:r>
      <w:r w:rsidR="00585017" w:rsidRPr="008C1438">
        <w:rPr>
          <w:rFonts w:ascii="TH SarabunPSK" w:hAnsi="TH SarabunPSK" w:cs="TH SarabunPSK" w:hint="cs"/>
          <w:i/>
          <w:iCs/>
          <w:sz w:val="28"/>
          <w:szCs w:val="28"/>
          <w:vertAlign w:val="superscript"/>
          <w:cs/>
        </w:rPr>
        <w:t xml:space="preserve"> </w:t>
      </w:r>
      <w:r w:rsidR="005878D3" w:rsidRPr="008C1438">
        <w:rPr>
          <w:rFonts w:ascii="TH SarabunPSK" w:hAnsi="TH SarabunPSK" w:cs="TH SarabunPSK" w:hint="cs"/>
          <w:sz w:val="28"/>
          <w:szCs w:val="28"/>
          <w:cs/>
        </w:rPr>
        <w:t xml:space="preserve"> </w:t>
      </w:r>
    </w:p>
    <w:p w14:paraId="0A009AB7" w14:textId="77777777" w:rsidR="00687BFC" w:rsidRPr="008C1438" w:rsidRDefault="00693327" w:rsidP="005878D3">
      <w:pPr>
        <w:jc w:val="center"/>
        <w:rPr>
          <w:rFonts w:ascii="TH SarabunPSK" w:hAnsi="TH SarabunPSK" w:cs="TH SarabunPSK"/>
          <w:shd w:val="clear" w:color="auto" w:fill="FFFFFF"/>
        </w:rPr>
      </w:pPr>
      <w:r w:rsidRPr="008C1438">
        <w:rPr>
          <w:rFonts w:ascii="TH SarabunPSK" w:hAnsi="TH SarabunPSK" w:cs="TH SarabunPSK"/>
          <w:sz w:val="28"/>
          <w:szCs w:val="28"/>
          <w:vertAlign w:val="superscript"/>
          <w:cs/>
        </w:rPr>
        <w:t xml:space="preserve"> </w:t>
      </w:r>
      <w:r w:rsidR="000729F1" w:rsidRPr="008C1438">
        <w:rPr>
          <w:rFonts w:ascii="TH SarabunPSK" w:hAnsi="TH SarabunPSK" w:cs="TH SarabunPSK" w:hint="cs"/>
          <w:sz w:val="28"/>
          <w:szCs w:val="28"/>
          <w:shd w:val="clear" w:color="auto" w:fill="FFFFFF"/>
          <w:cs/>
        </w:rPr>
        <w:t>*</w:t>
      </w:r>
      <w:r w:rsidR="005878D3" w:rsidRPr="008C1438">
        <w:rPr>
          <w:rFonts w:ascii="TH SarabunPSK" w:hAnsi="TH SarabunPSK" w:cs="TH SarabunPSK"/>
          <w:sz w:val="28"/>
          <w:szCs w:val="28"/>
          <w:shd w:val="clear" w:color="auto" w:fill="FFFFFF"/>
        </w:rPr>
        <w:t>E</w:t>
      </w:r>
      <w:r w:rsidRPr="008C1438">
        <w:rPr>
          <w:rFonts w:ascii="TH SarabunPSK" w:hAnsi="TH SarabunPSK" w:cs="TH SarabunPSK"/>
          <w:sz w:val="28"/>
          <w:szCs w:val="28"/>
          <w:shd w:val="clear" w:color="auto" w:fill="FFFFFF"/>
          <w:cs/>
        </w:rPr>
        <w:t>-</w:t>
      </w:r>
      <w:r w:rsidRPr="008C1438">
        <w:rPr>
          <w:rFonts w:ascii="TH SarabunPSK" w:hAnsi="TH SarabunPSK" w:cs="TH SarabunPSK"/>
          <w:sz w:val="28"/>
          <w:szCs w:val="28"/>
          <w:shd w:val="clear" w:color="auto" w:fill="FFFFFF"/>
        </w:rPr>
        <w:t>mail</w:t>
      </w:r>
      <w:r w:rsidR="000729F1" w:rsidRPr="008C1438">
        <w:rPr>
          <w:rFonts w:ascii="TH SarabunPSK" w:hAnsi="TH SarabunPSK" w:cs="TH SarabunPSK"/>
          <w:sz w:val="28"/>
          <w:szCs w:val="28"/>
          <w:shd w:val="clear" w:color="auto" w:fill="FFFFFF"/>
        </w:rPr>
        <w:t>:</w:t>
      </w:r>
      <w:r w:rsidR="0050486E" w:rsidRPr="008C1438">
        <w:rPr>
          <w:rFonts w:ascii="TH SarabunPSK" w:hAnsi="TH SarabunPSK" w:cs="TH SarabunPSK"/>
          <w:sz w:val="28"/>
          <w:szCs w:val="28"/>
          <w:shd w:val="clear" w:color="auto" w:fill="FFFFFF"/>
        </w:rPr>
        <w:t xml:space="preserve"> </w:t>
      </w:r>
      <w:hyperlink r:id="rId8" w:history="1">
        <w:r w:rsidR="002F132A" w:rsidRPr="008C1438">
          <w:rPr>
            <w:rStyle w:val="Hyperlink"/>
            <w:rFonts w:ascii="TH SarabunPSK" w:hAnsi="TH SarabunPSK" w:cs="TH SarabunPSK"/>
            <w:color w:val="auto"/>
            <w:sz w:val="28"/>
            <w:szCs w:val="28"/>
            <w:u w:val="none"/>
            <w:shd w:val="clear" w:color="auto" w:fill="FFFFFF"/>
          </w:rPr>
          <w:t>p.nawaprapakul@gmail.com</w:t>
        </w:r>
      </w:hyperlink>
    </w:p>
    <w:p w14:paraId="543C1973" w14:textId="77777777" w:rsidR="00687BFC" w:rsidRPr="008C1438" w:rsidRDefault="00687BFC" w:rsidP="006115C7">
      <w:pPr>
        <w:rPr>
          <w:rFonts w:ascii="TH SarabunPSK" w:hAnsi="TH SarabunPSK" w:cs="TH SarabunPSK"/>
        </w:rPr>
      </w:pPr>
    </w:p>
    <w:p w14:paraId="20A928BF" w14:textId="77777777" w:rsidR="00687BFC" w:rsidRPr="008C1438" w:rsidRDefault="00693327" w:rsidP="00C44E25">
      <w:pPr>
        <w:ind w:left="-68" w:firstLine="68"/>
        <w:rPr>
          <w:rFonts w:ascii="TH SarabunPSK" w:hAnsi="TH SarabunPSK" w:cs="TH SarabunPSK"/>
          <w:cs/>
        </w:rPr>
      </w:pPr>
      <w:r w:rsidRPr="008C1438">
        <w:rPr>
          <w:rFonts w:ascii="TH SarabunPSK" w:hAnsi="TH SarabunPSK" w:cs="TH SarabunPSK"/>
          <w:b/>
          <w:bCs/>
          <w:cs/>
        </w:rPr>
        <w:t>บทคัดย่อ</w:t>
      </w:r>
    </w:p>
    <w:p w14:paraId="148CE44E" w14:textId="77777777" w:rsidR="00787689" w:rsidRDefault="00C01E50" w:rsidP="00787689">
      <w:pPr>
        <w:ind w:firstLine="567"/>
        <w:jc w:val="thaiDistribute"/>
        <w:rPr>
          <w:rFonts w:ascii="TH SarabunPSK" w:hAnsi="TH SarabunPSK" w:cs="TH SarabunPSK"/>
          <w:spacing w:val="-10"/>
          <w:cs/>
        </w:rPr>
      </w:pPr>
      <w:r w:rsidRPr="00C01E50">
        <w:rPr>
          <w:rFonts w:ascii="TH SarabunPSK" w:hAnsi="TH SarabunPSK" w:cs="TH SarabunPSK"/>
          <w:spacing w:val="-6"/>
          <w:cs/>
        </w:rPr>
        <w:t>บทความนี้ศึกษา</w:t>
      </w:r>
      <w:r w:rsidR="00693327">
        <w:rPr>
          <w:rFonts w:ascii="TH SarabunPSK" w:hAnsi="TH SarabunPSK" w:cs="TH SarabunPSK" w:hint="cs"/>
          <w:spacing w:val="-6"/>
          <w:cs/>
        </w:rPr>
        <w:t>ถึง</w:t>
      </w:r>
      <w:r w:rsidRPr="00C01E50">
        <w:rPr>
          <w:rFonts w:ascii="TH SarabunPSK" w:hAnsi="TH SarabunPSK" w:cs="TH SarabunPSK"/>
          <w:spacing w:val="-6"/>
          <w:cs/>
        </w:rPr>
        <w:t>มาตรการทางกฎหมายในการควบคุมการโฆษณาเครื่องดื่มแอลกอฮอล์</w:t>
      </w:r>
      <w:r w:rsidR="004437A4" w:rsidRPr="008C1438">
        <w:rPr>
          <w:rFonts w:ascii="TH SarabunPSK" w:hAnsi="TH SarabunPSK" w:cs="TH SarabunPSK"/>
          <w:spacing w:val="-8"/>
          <w:cs/>
        </w:rPr>
        <w:t xml:space="preserve"> </w:t>
      </w:r>
      <w:r w:rsidR="00693327">
        <w:rPr>
          <w:rFonts w:ascii="TH SarabunPSK" w:hAnsi="TH SarabunPSK" w:cs="TH SarabunPSK"/>
          <w:spacing w:val="-8"/>
          <w:cs/>
        </w:rPr>
        <w:br/>
      </w:r>
      <w:r w:rsidR="004437A4" w:rsidRPr="008C1438">
        <w:rPr>
          <w:rFonts w:ascii="TH SarabunPSK" w:hAnsi="TH SarabunPSK" w:cs="TH SarabunPSK"/>
          <w:spacing w:val="-8"/>
          <w:cs/>
        </w:rPr>
        <w:t>โดย</w:t>
      </w:r>
      <w:r w:rsidR="006C050C" w:rsidRPr="008C1438">
        <w:rPr>
          <w:rFonts w:ascii="TH SarabunPSK" w:hAnsi="TH SarabunPSK" w:cs="TH SarabunPSK" w:hint="cs"/>
          <w:spacing w:val="-8"/>
          <w:cs/>
        </w:rPr>
        <w:t>การ</w:t>
      </w:r>
      <w:r w:rsidR="00693327">
        <w:rPr>
          <w:rFonts w:ascii="TH SarabunPSK" w:hAnsi="TH SarabunPSK" w:cs="TH SarabunPSK" w:hint="cs"/>
          <w:spacing w:val="-8"/>
          <w:cs/>
        </w:rPr>
        <w:t>ศึกษา</w:t>
      </w:r>
      <w:r w:rsidR="006C050C" w:rsidRPr="008C1438">
        <w:rPr>
          <w:rFonts w:ascii="TH SarabunPSK" w:hAnsi="TH SarabunPSK" w:cs="TH SarabunPSK" w:hint="cs"/>
          <w:spacing w:val="-8"/>
          <w:cs/>
        </w:rPr>
        <w:t>เชิงคุณภาพ</w:t>
      </w:r>
      <w:r w:rsidR="001062C4">
        <w:rPr>
          <w:rFonts w:ascii="TH SarabunPSK" w:hAnsi="TH SarabunPSK" w:cs="TH SarabunPSK" w:hint="cs"/>
          <w:spacing w:val="-12"/>
          <w:cs/>
        </w:rPr>
        <w:t xml:space="preserve"> </w:t>
      </w:r>
      <w:r w:rsidR="00693327">
        <w:rPr>
          <w:rFonts w:ascii="TH SarabunPSK" w:hAnsi="TH SarabunPSK" w:cs="TH SarabunPSK" w:hint="cs"/>
          <w:spacing w:val="-12"/>
          <w:cs/>
        </w:rPr>
        <w:t>จาก</w:t>
      </w:r>
      <w:r w:rsidR="004437A4" w:rsidRPr="008C1438">
        <w:rPr>
          <w:rFonts w:ascii="TH SarabunPSK" w:hAnsi="TH SarabunPSK" w:cs="TH SarabunPSK"/>
          <w:spacing w:val="-12"/>
          <w:cs/>
        </w:rPr>
        <w:t xml:space="preserve">กฎหมาย </w:t>
      </w:r>
      <w:r w:rsidR="004437A4" w:rsidRPr="008C1438">
        <w:rPr>
          <w:rFonts w:ascii="TH SarabunPSK" w:hAnsi="TH SarabunPSK" w:cs="TH SarabunPSK"/>
          <w:spacing w:val="-4"/>
          <w:cs/>
        </w:rPr>
        <w:t>หนังสือ บทความ วารสาร งานวิจัย ข้อมูลทางสื่ออิเล็กทรอนิกส์</w:t>
      </w:r>
      <w:r w:rsidR="00DF4451" w:rsidRPr="008C1438">
        <w:rPr>
          <w:rFonts w:ascii="TH SarabunPSK" w:hAnsi="TH SarabunPSK" w:cs="TH SarabunPSK" w:hint="cs"/>
          <w:spacing w:val="-4"/>
          <w:cs/>
        </w:rPr>
        <w:t xml:space="preserve"> </w:t>
      </w:r>
      <w:r w:rsidR="0087323E">
        <w:rPr>
          <w:rFonts w:ascii="TH SarabunPSK" w:hAnsi="TH SarabunPSK" w:cs="TH SarabunPSK" w:hint="cs"/>
          <w:spacing w:val="-4"/>
          <w:cs/>
        </w:rPr>
        <w:t xml:space="preserve">และข้อมูลที่เกี่ยวข้อง </w:t>
      </w:r>
      <w:r w:rsidR="00693327">
        <w:rPr>
          <w:rFonts w:ascii="TH SarabunPSK" w:hAnsi="TH SarabunPSK" w:cs="TH SarabunPSK" w:hint="cs"/>
          <w:spacing w:val="-4"/>
          <w:cs/>
        </w:rPr>
        <w:t>แล้ว</w:t>
      </w:r>
      <w:r w:rsidR="000A4247" w:rsidRPr="008C1438">
        <w:rPr>
          <w:rFonts w:ascii="TH SarabunPSK" w:hAnsi="TH SarabunPSK" w:cs="TH SarabunPSK" w:hint="cs"/>
          <w:spacing w:val="-4"/>
          <w:cs/>
        </w:rPr>
        <w:t>นำ</w:t>
      </w:r>
      <w:r w:rsidR="004437A4" w:rsidRPr="008C1438">
        <w:rPr>
          <w:rFonts w:ascii="TH SarabunPSK" w:hAnsi="TH SarabunPSK" w:cs="TH SarabunPSK"/>
          <w:spacing w:val="-4"/>
          <w:cs/>
        </w:rPr>
        <w:t>มาวิเคราะห์ข้อมูล</w:t>
      </w:r>
      <w:r w:rsidR="00693327">
        <w:rPr>
          <w:rFonts w:ascii="TH SarabunPSK" w:hAnsi="TH SarabunPSK" w:cs="TH SarabunPSK" w:hint="cs"/>
          <w:cs/>
        </w:rPr>
        <w:t>เพื่อนำไปสู่ผลการศึกษา</w:t>
      </w:r>
      <w:r w:rsidR="00693327">
        <w:rPr>
          <w:rFonts w:ascii="TH SarabunPSK" w:hAnsi="TH SarabunPSK" w:cs="TH SarabunPSK"/>
          <w:spacing w:val="-10"/>
        </w:rPr>
        <w:t xml:space="preserve"> </w:t>
      </w:r>
    </w:p>
    <w:p w14:paraId="7C1F51A9" w14:textId="77777777" w:rsidR="00953B94" w:rsidRPr="0010688D" w:rsidRDefault="00693327" w:rsidP="00953B94">
      <w:pPr>
        <w:ind w:firstLine="567"/>
        <w:jc w:val="thaiDistribute"/>
        <w:rPr>
          <w:rFonts w:ascii="TH SarabunPSK" w:hAnsi="TH SarabunPSK" w:cs="TH SarabunPSK"/>
          <w:spacing w:val="-8"/>
          <w:cs/>
        </w:rPr>
      </w:pPr>
      <w:r w:rsidRPr="0010688D">
        <w:rPr>
          <w:rFonts w:ascii="TH SarabunPSK" w:hAnsi="TH SarabunPSK" w:cs="TH SarabunPSK" w:hint="cs"/>
          <w:spacing w:val="-10"/>
          <w:cs/>
        </w:rPr>
        <w:t>จากการศึกษาพบว่า</w:t>
      </w:r>
      <w:r w:rsidRPr="0010688D">
        <w:rPr>
          <w:rFonts w:ascii="TH SarabunPSK" w:hAnsi="TH SarabunPSK" w:cs="TH SarabunPSK"/>
          <w:cs/>
        </w:rPr>
        <w:t>พระราชบัญญัติควบคุมเครื่องดื่มแอลกอฮอล์</w:t>
      </w:r>
      <w:r w:rsidRPr="0010688D">
        <w:rPr>
          <w:rFonts w:ascii="TH SarabunPSK" w:hAnsi="TH SarabunPSK" w:cs="TH SarabunPSK"/>
          <w:cs/>
        </w:rPr>
        <w:t xml:space="preserve"> </w:t>
      </w:r>
      <w:r w:rsidRPr="0010688D">
        <w:rPr>
          <w:rFonts w:ascii="TH SarabunPSK" w:hAnsi="TH SarabunPSK" w:cs="TH SarabunPSK"/>
          <w:cs/>
        </w:rPr>
        <w:t>พ</w:t>
      </w:r>
      <w:r w:rsidRPr="0010688D">
        <w:rPr>
          <w:rFonts w:ascii="TH SarabunPSK" w:hAnsi="TH SarabunPSK" w:cs="TH SarabunPSK"/>
          <w:cs/>
        </w:rPr>
        <w:t>.</w:t>
      </w:r>
      <w:r w:rsidRPr="0010688D">
        <w:rPr>
          <w:rFonts w:ascii="TH SarabunPSK" w:hAnsi="TH SarabunPSK" w:cs="TH SarabunPSK"/>
          <w:cs/>
        </w:rPr>
        <w:t>ศ</w:t>
      </w:r>
      <w:r w:rsidRPr="0010688D">
        <w:rPr>
          <w:rFonts w:ascii="TH SarabunPSK" w:hAnsi="TH SarabunPSK" w:cs="TH SarabunPSK"/>
          <w:cs/>
        </w:rPr>
        <w:t xml:space="preserve">. 2551 </w:t>
      </w:r>
      <w:r w:rsidRPr="0010688D">
        <w:rPr>
          <w:rFonts w:ascii="TH SarabunPSK" w:hAnsi="TH SarabunPSK" w:cs="TH SarabunPSK" w:hint="cs"/>
          <w:cs/>
        </w:rPr>
        <w:t>มาตรา</w:t>
      </w:r>
      <w:r w:rsidRPr="0010688D">
        <w:rPr>
          <w:rFonts w:ascii="TH SarabunPSK" w:hAnsi="TH SarabunPSK" w:cs="TH SarabunPSK" w:hint="cs"/>
          <w:cs/>
        </w:rPr>
        <w:t xml:space="preserve"> 32 </w:t>
      </w:r>
      <w:r>
        <w:rPr>
          <w:rFonts w:ascii="TH SarabunPSK" w:hAnsi="TH SarabunPSK" w:cs="TH SarabunPSK"/>
          <w:cs/>
        </w:rPr>
        <w:br/>
      </w:r>
      <w:r w:rsidRPr="0010688D">
        <w:rPr>
          <w:rFonts w:ascii="TH SarabunPSK" w:hAnsi="TH SarabunPSK" w:cs="TH SarabunPSK" w:hint="cs"/>
          <w:cs/>
        </w:rPr>
        <w:t>มีปัญหาและข้อบกพร่อง</w:t>
      </w:r>
      <w:r w:rsidRPr="0010688D">
        <w:rPr>
          <w:rFonts w:ascii="TH SarabunPSK" w:hAnsi="TH SarabunPSK" w:cs="TH SarabunPSK" w:hint="cs"/>
          <w:cs/>
        </w:rPr>
        <w:t xml:space="preserve"> </w:t>
      </w:r>
      <w:r w:rsidRPr="0010688D">
        <w:rPr>
          <w:rFonts w:ascii="TH SarabunPSK" w:hAnsi="TH SarabunPSK" w:cs="TH SarabunPSK" w:hint="cs"/>
          <w:spacing w:val="-6"/>
          <w:cs/>
        </w:rPr>
        <w:t>ได้แก่</w:t>
      </w:r>
      <w:r w:rsidRPr="0010688D">
        <w:rPr>
          <w:rFonts w:ascii="TH SarabunPSK" w:hAnsi="TH SarabunPSK" w:cs="TH SarabunPSK" w:hint="cs"/>
          <w:spacing w:val="-6"/>
          <w:cs/>
        </w:rPr>
        <w:t xml:space="preserve"> </w:t>
      </w:r>
      <w:r w:rsidRPr="0010688D">
        <w:rPr>
          <w:rFonts w:ascii="TH SarabunPSK" w:hAnsi="TH SarabunPSK" w:cs="TH SarabunPSK" w:hint="cs"/>
          <w:spacing w:val="-6"/>
          <w:cs/>
        </w:rPr>
        <w:t>ปัญหาด้านเทคนิคการเรียบเรียงเนื้อหาของกฎหมายในวรรคแรก</w:t>
      </w:r>
      <w:r w:rsidRPr="0010688D">
        <w:rPr>
          <w:rFonts w:ascii="TH SarabunPSK" w:hAnsi="TH SarabunPSK" w:cs="TH SarabunPSK" w:hint="cs"/>
          <w:spacing w:val="-6"/>
          <w:cs/>
        </w:rPr>
        <w:t xml:space="preserve"> </w:t>
      </w:r>
      <w:r>
        <w:rPr>
          <w:rFonts w:ascii="TH SarabunPSK" w:hAnsi="TH SarabunPSK" w:cs="TH SarabunPSK"/>
          <w:spacing w:val="-6"/>
          <w:cs/>
        </w:rPr>
        <w:br/>
      </w:r>
      <w:r w:rsidRPr="0010688D">
        <w:rPr>
          <w:rFonts w:ascii="TH SarabunPSK" w:hAnsi="TH SarabunPSK" w:cs="TH SarabunPSK" w:hint="cs"/>
          <w:spacing w:val="-6"/>
          <w:cs/>
        </w:rPr>
        <w:t>โดยการนำข้อกำหนด</w:t>
      </w:r>
      <w:r w:rsidRPr="0010688D">
        <w:rPr>
          <w:rFonts w:ascii="TH SarabunPSK" w:hAnsi="TH SarabunPSK" w:cs="TH SarabunPSK" w:hint="cs"/>
          <w:spacing w:val="-6"/>
          <w:cs/>
        </w:rPr>
        <w:t xml:space="preserve"> 2 </w:t>
      </w:r>
      <w:r w:rsidRPr="0010688D">
        <w:rPr>
          <w:rFonts w:ascii="TH SarabunPSK" w:hAnsi="TH SarabunPSK" w:cs="TH SarabunPSK" w:hint="cs"/>
          <w:spacing w:val="-6"/>
          <w:cs/>
        </w:rPr>
        <w:t>ส่วน</w:t>
      </w:r>
      <w:r w:rsidRPr="0010688D">
        <w:rPr>
          <w:rFonts w:ascii="TH SarabunPSK" w:hAnsi="TH SarabunPSK" w:cs="TH SarabunPSK" w:hint="cs"/>
          <w:spacing w:val="-10"/>
          <w:cs/>
        </w:rPr>
        <w:t>มาเรียบเรียงติดต่อเป็นเนื้อความเดียวกัน</w:t>
      </w:r>
      <w:r w:rsidRPr="0010688D">
        <w:rPr>
          <w:rFonts w:ascii="TH SarabunPSK" w:hAnsi="TH SarabunPSK" w:cs="TH SarabunPSK" w:hint="cs"/>
          <w:spacing w:val="-10"/>
          <w:cs/>
        </w:rPr>
        <w:t xml:space="preserve"> </w:t>
      </w:r>
      <w:r w:rsidRPr="0010688D">
        <w:rPr>
          <w:rFonts w:ascii="TH SarabunPSK" w:hAnsi="TH SarabunPSK" w:cs="TH SarabunPSK" w:hint="cs"/>
          <w:spacing w:val="-10"/>
          <w:cs/>
        </w:rPr>
        <w:t>ทำให้มีความ</w:t>
      </w:r>
      <w:r w:rsidRPr="0010688D">
        <w:rPr>
          <w:rFonts w:ascii="TH SarabunPSK" w:hAnsi="TH SarabunPSK" w:cs="TH SarabunPSK"/>
          <w:spacing w:val="-10"/>
          <w:cs/>
        </w:rPr>
        <w:t>ค</w:t>
      </w:r>
      <w:r w:rsidRPr="0010688D">
        <w:rPr>
          <w:rFonts w:ascii="TH SarabunPSK" w:hAnsi="TH SarabunPSK" w:cs="TH SarabunPSK" w:hint="cs"/>
          <w:spacing w:val="-10"/>
          <w:cs/>
        </w:rPr>
        <w:t>ลุ</w:t>
      </w:r>
      <w:r w:rsidRPr="0010688D">
        <w:rPr>
          <w:rFonts w:ascii="TH SarabunPSK" w:hAnsi="TH SarabunPSK" w:cs="TH SarabunPSK"/>
          <w:spacing w:val="-10"/>
          <w:cs/>
        </w:rPr>
        <w:t>มเครือ</w:t>
      </w:r>
      <w:r w:rsidRPr="0010688D">
        <w:rPr>
          <w:rFonts w:ascii="TH SarabunPSK" w:hAnsi="TH SarabunPSK" w:cs="TH SarabunPSK" w:hint="cs"/>
          <w:spacing w:val="-10"/>
          <w:cs/>
        </w:rPr>
        <w:t xml:space="preserve"> </w:t>
      </w:r>
      <w:r w:rsidRPr="0010688D">
        <w:rPr>
          <w:rFonts w:ascii="TH SarabunPSK" w:hAnsi="TH SarabunPSK" w:cs="TH SarabunPSK" w:hint="cs"/>
          <w:spacing w:val="-10"/>
          <w:cs/>
        </w:rPr>
        <w:t>ไม่ชัดเจน</w:t>
      </w:r>
      <w:r w:rsidRPr="0010688D">
        <w:rPr>
          <w:rFonts w:ascii="TH SarabunPSK" w:hAnsi="TH SarabunPSK" w:cs="TH SarabunPSK"/>
          <w:spacing w:val="-10"/>
          <w:cs/>
        </w:rPr>
        <w:t xml:space="preserve"> </w:t>
      </w:r>
      <w:r w:rsidRPr="0010688D">
        <w:rPr>
          <w:rFonts w:ascii="TH SarabunPSK" w:hAnsi="TH SarabunPSK" w:cs="TH SarabunPSK" w:hint="cs"/>
          <w:spacing w:val="-10"/>
          <w:cs/>
        </w:rPr>
        <w:t>ผู้อ่านและพนักงานเจ</w:t>
      </w:r>
      <w:r w:rsidRPr="0010688D">
        <w:rPr>
          <w:rFonts w:ascii="TH SarabunPSK" w:hAnsi="TH SarabunPSK" w:cs="TH SarabunPSK" w:hint="cs"/>
          <w:spacing w:val="-10"/>
          <w:cs/>
        </w:rPr>
        <w:t>้าหน้าที่</w:t>
      </w:r>
      <w:r w:rsidRPr="0010688D">
        <w:rPr>
          <w:rFonts w:ascii="TH SarabunPSK" w:hAnsi="TH SarabunPSK" w:cs="TH SarabunPSK" w:hint="cs"/>
          <w:spacing w:val="-8"/>
          <w:cs/>
        </w:rPr>
        <w:t>ผู้บังคับใช้กฎหมายที่ไม่ทราบ</w:t>
      </w:r>
      <w:r w:rsidR="00565192">
        <w:rPr>
          <w:rFonts w:ascii="TH SarabunPSK" w:hAnsi="TH SarabunPSK" w:cs="TH SarabunPSK" w:hint="cs"/>
          <w:spacing w:val="-8"/>
          <w:cs/>
        </w:rPr>
        <w:t>ถึง</w:t>
      </w:r>
      <w:r w:rsidRPr="0010688D">
        <w:rPr>
          <w:rFonts w:ascii="TH SarabunPSK" w:hAnsi="TH SarabunPSK" w:cs="TH SarabunPSK" w:hint="cs"/>
          <w:spacing w:val="-8"/>
          <w:cs/>
        </w:rPr>
        <w:t>เจตนารมณ์อันแท้จริงของกฎหมาย</w:t>
      </w:r>
      <w:r w:rsidRPr="0010688D">
        <w:rPr>
          <w:rFonts w:ascii="TH SarabunPSK" w:hAnsi="TH SarabunPSK" w:cs="TH SarabunPSK" w:hint="cs"/>
          <w:spacing w:val="-8"/>
          <w:cs/>
        </w:rPr>
        <w:t xml:space="preserve"> </w:t>
      </w:r>
      <w:r w:rsidR="00565192">
        <w:rPr>
          <w:rFonts w:ascii="TH SarabunPSK" w:hAnsi="TH SarabunPSK" w:cs="TH SarabunPSK"/>
          <w:spacing w:val="-8"/>
          <w:cs/>
        </w:rPr>
        <w:br/>
      </w:r>
      <w:r w:rsidRPr="0010688D">
        <w:rPr>
          <w:rFonts w:ascii="TH SarabunPSK" w:hAnsi="TH SarabunPSK" w:cs="TH SarabunPSK" w:hint="cs"/>
          <w:spacing w:val="-8"/>
          <w:cs/>
        </w:rPr>
        <w:t>เกิดความสับสน</w:t>
      </w:r>
      <w:r w:rsidRPr="0010688D">
        <w:rPr>
          <w:rFonts w:ascii="TH SarabunPSK" w:hAnsi="TH SarabunPSK" w:cs="TH SarabunPSK" w:hint="cs"/>
          <w:spacing w:val="-8"/>
          <w:cs/>
        </w:rPr>
        <w:t xml:space="preserve"> </w:t>
      </w:r>
      <w:r w:rsidRPr="0010688D">
        <w:rPr>
          <w:rFonts w:ascii="TH SarabunPSK" w:hAnsi="TH SarabunPSK" w:cs="TH SarabunPSK" w:hint="cs"/>
          <w:spacing w:val="-8"/>
          <w:cs/>
        </w:rPr>
        <w:t>จนนำไปสู่การปฏิบัติ</w:t>
      </w:r>
      <w:r w:rsidRPr="0010688D">
        <w:rPr>
          <w:rFonts w:ascii="TH SarabunPSK" w:hAnsi="TH SarabunPSK" w:cs="TH SarabunPSK"/>
          <w:spacing w:val="-8"/>
          <w:cs/>
        </w:rPr>
        <w:t>และการบังคับใช้กฎหมายที่</w:t>
      </w:r>
      <w:r w:rsidRPr="0010688D">
        <w:rPr>
          <w:rFonts w:ascii="TH SarabunPSK" w:hAnsi="TH SarabunPSK" w:cs="TH SarabunPSK" w:hint="cs"/>
          <w:spacing w:val="-8"/>
          <w:cs/>
        </w:rPr>
        <w:t>อาจ</w:t>
      </w:r>
      <w:r w:rsidRPr="0010688D">
        <w:rPr>
          <w:rFonts w:ascii="TH SarabunPSK" w:hAnsi="TH SarabunPSK" w:cs="TH SarabunPSK"/>
          <w:spacing w:val="-8"/>
          <w:cs/>
        </w:rPr>
        <w:t>ไม่ถูกต้องตามเจตนารมณ์</w:t>
      </w:r>
      <w:r w:rsidRPr="0010688D">
        <w:rPr>
          <w:rFonts w:ascii="TH SarabunPSK" w:hAnsi="TH SarabunPSK" w:cs="TH SarabunPSK"/>
          <w:spacing w:val="-8"/>
          <w:cs/>
        </w:rPr>
        <w:t xml:space="preserve"> </w:t>
      </w:r>
      <w:r w:rsidRPr="0010688D">
        <w:rPr>
          <w:rFonts w:ascii="TH SarabunPSK" w:hAnsi="TH SarabunPSK" w:cs="TH SarabunPSK" w:hint="cs"/>
          <w:spacing w:val="-8"/>
          <w:cs/>
        </w:rPr>
        <w:t>และปัญหาด้านวิธีการควบคุมการโฆษณา</w:t>
      </w:r>
      <w:r w:rsidR="00565192">
        <w:rPr>
          <w:rFonts w:ascii="TH SarabunPSK" w:hAnsi="TH SarabunPSK" w:cs="TH SarabunPSK" w:hint="cs"/>
          <w:spacing w:val="-10"/>
          <w:cs/>
        </w:rPr>
        <w:t xml:space="preserve"> </w:t>
      </w:r>
      <w:r w:rsidRPr="0010688D">
        <w:rPr>
          <w:rFonts w:ascii="TH SarabunPSK" w:hAnsi="TH SarabunPSK" w:cs="TH SarabunPSK" w:hint="cs"/>
          <w:spacing w:val="-10"/>
          <w:cs/>
        </w:rPr>
        <w:t>ไม่สามารถนำมาปรับใช้กับข้อเท็จจริงที่เกิดขึ้นได้</w:t>
      </w:r>
      <w:r w:rsidRPr="0010688D">
        <w:rPr>
          <w:rFonts w:ascii="TH SarabunPSK" w:hAnsi="TH SarabunPSK" w:cs="TH SarabunPSK" w:hint="cs"/>
          <w:spacing w:val="-10"/>
          <w:cs/>
        </w:rPr>
        <w:t xml:space="preserve"> </w:t>
      </w:r>
      <w:r w:rsidRPr="0010688D">
        <w:rPr>
          <w:rFonts w:ascii="TH SarabunPSK" w:hAnsi="TH SarabunPSK" w:cs="TH SarabunPSK" w:hint="cs"/>
          <w:spacing w:val="-10"/>
          <w:cs/>
        </w:rPr>
        <w:t>อันทำให้เกิด</w:t>
      </w:r>
      <w:r w:rsidR="00565192">
        <w:rPr>
          <w:rFonts w:ascii="TH SarabunPSK" w:hAnsi="TH SarabunPSK" w:cs="TH SarabunPSK"/>
          <w:spacing w:val="-10"/>
          <w:cs/>
        </w:rPr>
        <w:br/>
      </w:r>
      <w:r w:rsidRPr="0010688D">
        <w:rPr>
          <w:rFonts w:ascii="TH SarabunPSK" w:hAnsi="TH SarabunPSK" w:cs="TH SarabunPSK" w:hint="cs"/>
          <w:spacing w:val="-10"/>
          <w:cs/>
        </w:rPr>
        <w:t>เป็นช่องว่างแห่งกฎหมาย</w:t>
      </w:r>
      <w:r w:rsidRPr="0010688D">
        <w:rPr>
          <w:rFonts w:ascii="TH SarabunPSK" w:hAnsi="TH SarabunPSK" w:cs="TH SarabunPSK" w:hint="cs"/>
          <w:spacing w:val="-10"/>
          <w:cs/>
        </w:rPr>
        <w:t xml:space="preserve"> </w:t>
      </w:r>
      <w:r w:rsidRPr="0010688D">
        <w:rPr>
          <w:rFonts w:ascii="TH SarabunPSK" w:hAnsi="TH SarabunPSK" w:cs="TH SarabunPSK" w:hint="cs"/>
          <w:spacing w:val="-10"/>
          <w:cs/>
        </w:rPr>
        <w:t>เพราะ</w:t>
      </w:r>
      <w:r w:rsidRPr="0010688D">
        <w:rPr>
          <w:rFonts w:ascii="TH SarabunPSK" w:hAnsi="TH SarabunPSK" w:cs="TH SarabunPSK"/>
          <w:spacing w:val="-10"/>
          <w:cs/>
        </w:rPr>
        <w:t>ไม่ได้บัญญัติให้ครอบคลุม</w:t>
      </w:r>
      <w:r w:rsidRPr="0010688D">
        <w:rPr>
          <w:rFonts w:ascii="TH SarabunPSK" w:hAnsi="TH SarabunPSK" w:cs="TH SarabunPSK"/>
          <w:cs/>
        </w:rPr>
        <w:t>ถึงการห้ามโฆษณาตรา</w:t>
      </w:r>
      <w:r w:rsidRPr="0010688D">
        <w:rPr>
          <w:rFonts w:ascii="TH SarabunPSK" w:hAnsi="TH SarabunPSK" w:cs="TH SarabunPSK" w:hint="cs"/>
          <w:cs/>
        </w:rPr>
        <w:t>เสมือนตราสัญลักษณ์เครื่องดื่มแอลกอฮอล์</w:t>
      </w:r>
      <w:r w:rsidRPr="0010688D">
        <w:rPr>
          <w:rFonts w:ascii="TH SarabunPSK" w:hAnsi="TH SarabunPSK" w:cs="TH SarabunPSK" w:hint="cs"/>
          <w:cs/>
        </w:rPr>
        <w:t xml:space="preserve"> </w:t>
      </w:r>
      <w:r w:rsidRPr="0010688D">
        <w:rPr>
          <w:rFonts w:ascii="TH SarabunPSK" w:hAnsi="TH SarabunPSK" w:cs="TH SarabunPSK" w:hint="cs"/>
          <w:cs/>
        </w:rPr>
        <w:t>อันเป็นตราสัญลักษณ์ของสินค้าหรือผลิตภัณฑ์อื่น</w:t>
      </w:r>
      <w:r w:rsidRPr="0010688D">
        <w:rPr>
          <w:rFonts w:ascii="TH SarabunPSK" w:hAnsi="TH SarabunPSK" w:cs="TH SarabunPSK" w:hint="cs"/>
          <w:spacing w:val="-6"/>
          <w:cs/>
        </w:rPr>
        <w:t>ที่ไม่ใช่เครื่องดื่มแอลกอฮอล์</w:t>
      </w:r>
      <w:r w:rsidRPr="0010688D">
        <w:rPr>
          <w:rFonts w:ascii="TH SarabunPSK" w:hAnsi="TH SarabunPSK" w:cs="TH SarabunPSK"/>
          <w:spacing w:val="-6"/>
          <w:cs/>
        </w:rPr>
        <w:t xml:space="preserve"> </w:t>
      </w:r>
      <w:r w:rsidRPr="0010688D">
        <w:rPr>
          <w:rFonts w:ascii="TH SarabunPSK" w:hAnsi="TH SarabunPSK" w:cs="TH SarabunPSK"/>
          <w:spacing w:val="-6"/>
          <w:cs/>
        </w:rPr>
        <w:t>ทำให้</w:t>
      </w:r>
      <w:r w:rsidRPr="0010688D">
        <w:rPr>
          <w:rFonts w:ascii="TH SarabunPSK" w:hAnsi="TH SarabunPSK" w:cs="TH SarabunPSK" w:hint="cs"/>
          <w:spacing w:val="-6"/>
          <w:cs/>
        </w:rPr>
        <w:t>สามารถ</w:t>
      </w:r>
      <w:r w:rsidRPr="0010688D">
        <w:rPr>
          <w:rFonts w:ascii="TH SarabunPSK" w:hAnsi="TH SarabunPSK" w:cs="TH SarabunPSK"/>
          <w:spacing w:val="-6"/>
          <w:cs/>
        </w:rPr>
        <w:t>โฆษณา</w:t>
      </w:r>
      <w:r w:rsidRPr="0010688D">
        <w:rPr>
          <w:rFonts w:ascii="TH SarabunPSK" w:hAnsi="TH SarabunPSK" w:cs="TH SarabunPSK" w:hint="cs"/>
          <w:spacing w:val="-6"/>
          <w:cs/>
        </w:rPr>
        <w:t>ดังกล่าวได้อย่างอิสระ</w:t>
      </w:r>
      <w:r w:rsidRPr="0010688D">
        <w:rPr>
          <w:rFonts w:ascii="TH SarabunPSK" w:hAnsi="TH SarabunPSK" w:cs="TH SarabunPSK"/>
          <w:spacing w:val="-6"/>
          <w:cs/>
        </w:rPr>
        <w:t xml:space="preserve"> </w:t>
      </w:r>
      <w:r w:rsidRPr="0010688D">
        <w:rPr>
          <w:rFonts w:ascii="TH SarabunPSK" w:hAnsi="TH SarabunPSK" w:cs="TH SarabunPSK"/>
          <w:spacing w:val="-6"/>
          <w:cs/>
        </w:rPr>
        <w:t>จึงนำไปสู่</w:t>
      </w:r>
      <w:r w:rsidRPr="0010688D">
        <w:rPr>
          <w:rFonts w:ascii="TH SarabunPSK" w:hAnsi="TH SarabunPSK" w:cs="TH SarabunPSK" w:hint="cs"/>
          <w:spacing w:val="-6"/>
          <w:cs/>
        </w:rPr>
        <w:t>ข้อเสนอแนะใน</w:t>
      </w:r>
      <w:r w:rsidRPr="0010688D">
        <w:rPr>
          <w:rFonts w:ascii="TH SarabunPSK" w:hAnsi="TH SarabunPSK" w:cs="TH SarabunPSK"/>
          <w:spacing w:val="-6"/>
          <w:cs/>
        </w:rPr>
        <w:t>การปรับปรุงแก้ไขเพิ่มเติมกฎหมาย</w:t>
      </w:r>
      <w:r w:rsidRPr="0010688D">
        <w:rPr>
          <w:rFonts w:ascii="TH SarabunPSK" w:hAnsi="TH SarabunPSK" w:cs="TH SarabunPSK" w:hint="cs"/>
          <w:spacing w:val="-6"/>
          <w:cs/>
        </w:rPr>
        <w:t xml:space="preserve"> </w:t>
      </w:r>
      <w:r w:rsidR="005E69CB">
        <w:rPr>
          <w:rFonts w:ascii="TH SarabunPSK" w:hAnsi="TH SarabunPSK" w:cs="TH SarabunPSK"/>
          <w:spacing w:val="-6"/>
          <w:cs/>
        </w:rPr>
        <w:br/>
      </w:r>
      <w:r w:rsidRPr="0010688D">
        <w:rPr>
          <w:rFonts w:ascii="TH SarabunPSK" w:hAnsi="TH SarabunPSK" w:cs="TH SarabunPSK" w:hint="cs"/>
          <w:spacing w:val="-8"/>
          <w:cs/>
        </w:rPr>
        <w:t>ให้มีความชัดเจนมากยิ่งขึ้น</w:t>
      </w:r>
      <w:r w:rsidRPr="0010688D">
        <w:rPr>
          <w:rFonts w:ascii="TH SarabunPSK" w:hAnsi="TH SarabunPSK" w:cs="TH SarabunPSK" w:hint="cs"/>
          <w:spacing w:val="-8"/>
          <w:cs/>
        </w:rPr>
        <w:t xml:space="preserve"> </w:t>
      </w:r>
      <w:r w:rsidRPr="0010688D">
        <w:rPr>
          <w:rFonts w:ascii="TH SarabunPSK" w:hAnsi="TH SarabunPSK" w:cs="TH SarabunPSK" w:hint="cs"/>
          <w:spacing w:val="-8"/>
          <w:cs/>
        </w:rPr>
        <w:t>และครอบคลุม</w:t>
      </w:r>
      <w:r w:rsidRPr="0010688D">
        <w:rPr>
          <w:rFonts w:ascii="TH SarabunPSK" w:hAnsi="TH SarabunPSK" w:cs="TH SarabunPSK"/>
          <w:spacing w:val="-8"/>
          <w:cs/>
        </w:rPr>
        <w:t>ถึงการห้ามโฆษณาตราสัญลักษณ์อื่นใดที่</w:t>
      </w:r>
      <w:r w:rsidRPr="0010688D">
        <w:rPr>
          <w:rFonts w:ascii="TH SarabunPSK" w:hAnsi="TH SarabunPSK" w:cs="TH SarabunPSK" w:hint="cs"/>
          <w:spacing w:val="-8"/>
          <w:cs/>
        </w:rPr>
        <w:t>เป็น</w:t>
      </w:r>
      <w:r w:rsidRPr="0010688D">
        <w:rPr>
          <w:rFonts w:ascii="TH SarabunPSK" w:hAnsi="TH SarabunPSK" w:cs="TH SarabunPSK"/>
          <w:spacing w:val="-8"/>
          <w:cs/>
        </w:rPr>
        <w:t>ตราเสมือน</w:t>
      </w:r>
      <w:r w:rsidR="005E69CB">
        <w:rPr>
          <w:rFonts w:ascii="TH SarabunPSK" w:hAnsi="TH SarabunPSK" w:cs="TH SarabunPSK"/>
          <w:spacing w:val="-8"/>
          <w:cs/>
        </w:rPr>
        <w:br/>
      </w:r>
      <w:r w:rsidRPr="0010688D">
        <w:rPr>
          <w:rFonts w:ascii="TH SarabunPSK" w:hAnsi="TH SarabunPSK" w:cs="TH SarabunPSK"/>
          <w:spacing w:val="-8"/>
          <w:cs/>
        </w:rPr>
        <w:t>ตราสัญลักษณ์เครื่องดื่มแอลกอฮอล์ด้วย</w:t>
      </w:r>
      <w:r w:rsidRPr="0010688D">
        <w:rPr>
          <w:rFonts w:ascii="TH SarabunPSK" w:hAnsi="TH SarabunPSK" w:cs="TH SarabunPSK" w:hint="cs"/>
          <w:spacing w:val="-8"/>
          <w:cs/>
        </w:rPr>
        <w:t xml:space="preserve"> </w:t>
      </w:r>
      <w:r w:rsidRPr="0010688D">
        <w:rPr>
          <w:rFonts w:ascii="TH SarabunPSK" w:hAnsi="TH SarabunPSK" w:cs="TH SarabunPSK" w:hint="cs"/>
          <w:spacing w:val="-8"/>
          <w:cs/>
        </w:rPr>
        <w:t>เพื่อให้</w:t>
      </w:r>
      <w:r w:rsidRPr="0010688D">
        <w:rPr>
          <w:rFonts w:ascii="TH SarabunPSK" w:hAnsi="TH SarabunPSK" w:cs="TH SarabunPSK" w:hint="cs"/>
          <w:spacing w:val="-8"/>
          <w:cs/>
        </w:rPr>
        <w:t>เกิดประสิทธิภาพต่อการควบคุมการโฆษณา</w:t>
      </w:r>
      <w:r w:rsidRPr="0010688D">
        <w:rPr>
          <w:rFonts w:ascii="TH SarabunPSK" w:hAnsi="TH SarabunPSK" w:cs="TH SarabunPSK" w:hint="cs"/>
          <w:cs/>
        </w:rPr>
        <w:t>เครื่องดื่มแอลกอฮอล์ที่ดียิ่งขึ้นต่อไป</w:t>
      </w:r>
    </w:p>
    <w:p w14:paraId="588CAB9E" w14:textId="77777777" w:rsidR="00687BFC" w:rsidRPr="000645B2" w:rsidRDefault="00693327" w:rsidP="00D9142E">
      <w:pPr>
        <w:spacing w:before="120"/>
        <w:jc w:val="both"/>
        <w:rPr>
          <w:rFonts w:ascii="TH SarabunPSK" w:hAnsi="TH SarabunPSK" w:cs="TH SarabunPSK"/>
          <w:cs/>
        </w:rPr>
      </w:pPr>
      <w:r w:rsidRPr="008C1438">
        <w:rPr>
          <w:rFonts w:ascii="TH SarabunPSK" w:hAnsi="TH SarabunPSK" w:cs="TH SarabunPSK"/>
          <w:b/>
          <w:bCs/>
          <w:cs/>
        </w:rPr>
        <w:t>คำสำคัญ</w:t>
      </w:r>
      <w:r w:rsidRPr="008C1438">
        <w:rPr>
          <w:rFonts w:ascii="TH SarabunPSK" w:hAnsi="TH SarabunPSK" w:cs="TH SarabunPSK"/>
          <w:b/>
          <w:bCs/>
          <w:cs/>
        </w:rPr>
        <w:t xml:space="preserve">: </w:t>
      </w:r>
      <w:r w:rsidR="00953B94" w:rsidRPr="00953B94">
        <w:rPr>
          <w:rFonts w:ascii="TH SarabunPSK" w:hAnsi="TH SarabunPSK" w:cs="TH SarabunPSK"/>
          <w:cs/>
        </w:rPr>
        <w:t>การโฆษณา</w:t>
      </w:r>
      <w:r w:rsidR="00953B94" w:rsidRPr="00953B94">
        <w:rPr>
          <w:rFonts w:ascii="TH SarabunPSK" w:hAnsi="TH SarabunPSK" w:cs="TH SarabunPSK"/>
        </w:rPr>
        <w:t xml:space="preserve">, </w:t>
      </w:r>
      <w:r w:rsidR="00953B94" w:rsidRPr="00953B94">
        <w:rPr>
          <w:rFonts w:ascii="TH SarabunPSK" w:hAnsi="TH SarabunPSK" w:cs="TH SarabunPSK"/>
          <w:cs/>
        </w:rPr>
        <w:t>กฎหมาย</w:t>
      </w:r>
      <w:r w:rsidR="00953B94" w:rsidRPr="00953B94">
        <w:rPr>
          <w:rFonts w:ascii="TH SarabunPSK" w:hAnsi="TH SarabunPSK" w:cs="TH SarabunPSK"/>
        </w:rPr>
        <w:t xml:space="preserve">, </w:t>
      </w:r>
      <w:r w:rsidR="00953B94" w:rsidRPr="00953B94">
        <w:rPr>
          <w:rFonts w:ascii="TH SarabunPSK" w:hAnsi="TH SarabunPSK" w:cs="TH SarabunPSK"/>
          <w:cs/>
        </w:rPr>
        <w:t>เครื่องดื่มแอลกอฮอล์</w:t>
      </w:r>
    </w:p>
    <w:p w14:paraId="27A0A38B" w14:textId="77777777" w:rsidR="00F97008" w:rsidRPr="008C1438" w:rsidRDefault="00F97008" w:rsidP="00D9142E">
      <w:pPr>
        <w:jc w:val="both"/>
        <w:rPr>
          <w:rFonts w:ascii="TH SarabunPSK" w:hAnsi="TH SarabunPSK" w:cs="TH SarabunPSK"/>
        </w:rPr>
      </w:pPr>
    </w:p>
    <w:p w14:paraId="58AEC87D" w14:textId="77777777" w:rsidR="00687BFC" w:rsidRPr="00D23EAE" w:rsidRDefault="00693327" w:rsidP="00687BFC">
      <w:pPr>
        <w:ind w:left="-68" w:firstLine="68"/>
        <w:jc w:val="thaiDistribute"/>
        <w:rPr>
          <w:rFonts w:ascii="TH SarabunPSK" w:hAnsi="TH SarabunPSK" w:cs="TH SarabunPSK"/>
          <w:b/>
          <w:bCs/>
        </w:rPr>
      </w:pPr>
      <w:r w:rsidRPr="00D23EAE">
        <w:rPr>
          <w:rFonts w:ascii="TH SarabunPSK" w:hAnsi="TH SarabunPSK" w:cs="TH SarabunPSK"/>
          <w:b/>
          <w:bCs/>
        </w:rPr>
        <w:t>Abstract</w:t>
      </w:r>
    </w:p>
    <w:p w14:paraId="444E37B4" w14:textId="77777777" w:rsidR="00953B94" w:rsidRPr="00F253F9" w:rsidRDefault="00693327" w:rsidP="00953B94">
      <w:pPr>
        <w:ind w:firstLine="567"/>
        <w:jc w:val="thaiDistribute"/>
        <w:rPr>
          <w:rFonts w:ascii="TH SarabunPSK" w:hAnsi="TH SarabunPSK" w:cs="TH SarabunPSK"/>
        </w:rPr>
      </w:pPr>
      <w:r w:rsidRPr="00F253F9">
        <w:rPr>
          <w:rFonts w:ascii="TH SarabunPSK" w:hAnsi="TH SarabunPSK" w:cs="TH SarabunPSK"/>
        </w:rPr>
        <w:t>The objective of research is to examine legal measures to regulate alcohol beverage advertising</w:t>
      </w:r>
      <w:r w:rsidRPr="00F253F9">
        <w:rPr>
          <w:rFonts w:ascii="TH SarabunPSK" w:hAnsi="TH SarabunPSK" w:cs="TH SarabunPSK"/>
          <w:cs/>
        </w:rPr>
        <w:t>.</w:t>
      </w:r>
      <w:r w:rsidRPr="00F253F9">
        <w:rPr>
          <w:rFonts w:ascii="TH SarabunPSK" w:hAnsi="TH SarabunPSK" w:cs="TH SarabunPSK"/>
        </w:rPr>
        <w:t xml:space="preserve"> </w:t>
      </w:r>
      <w:r w:rsidRPr="00F253F9">
        <w:rPr>
          <w:rFonts w:ascii="TH SarabunPSK" w:hAnsi="TH SarabunPSK" w:cs="TH SarabunPSK"/>
        </w:rPr>
        <w:t>The study of this research is based on a qualitative research studied and analyzed from laws, books, article, journal, research report, electronic documents and related document</w:t>
      </w:r>
      <w:r w:rsidRPr="00F253F9">
        <w:rPr>
          <w:rFonts w:ascii="TH SarabunPSK" w:hAnsi="TH SarabunPSK" w:cs="TH SarabunPSK"/>
          <w:cs/>
        </w:rPr>
        <w:t>.</w:t>
      </w:r>
    </w:p>
    <w:p w14:paraId="07BBDB7F" w14:textId="77777777" w:rsidR="00953B94" w:rsidRPr="00F253F9" w:rsidRDefault="00693327" w:rsidP="00953B94">
      <w:pPr>
        <w:ind w:firstLine="567"/>
        <w:jc w:val="thaiDistribute"/>
        <w:rPr>
          <w:rFonts w:ascii="TH SarabunPSK" w:hAnsi="TH SarabunPSK" w:cs="TH SarabunPSK"/>
          <w:spacing w:val="-6"/>
        </w:rPr>
      </w:pPr>
      <w:r w:rsidRPr="00F253F9">
        <w:rPr>
          <w:rFonts w:ascii="TH SarabunPSK" w:hAnsi="TH SarabunPSK" w:cs="TH SarabunPSK"/>
          <w:spacing w:val="-10"/>
        </w:rPr>
        <w:lastRenderedPageBreak/>
        <w:t>The author found that</w:t>
      </w:r>
      <w:r w:rsidRPr="00F253F9">
        <w:rPr>
          <w:rFonts w:ascii="TH SarabunPSK" w:hAnsi="TH SarabunPSK" w:cs="TH SarabunPSK"/>
        </w:rPr>
        <w:t xml:space="preserve"> main source of problems related to Alcohol Beverage Con</w:t>
      </w:r>
      <w:r w:rsidRPr="00F253F9">
        <w:rPr>
          <w:rFonts w:ascii="TH SarabunPSK" w:hAnsi="TH SarabunPSK" w:cs="TH SarabunPSK"/>
        </w:rPr>
        <w:t>trol Act B.E. 2551 (2008) Section 32 are as follows</w:t>
      </w:r>
      <w:r w:rsidRPr="00F253F9">
        <w:rPr>
          <w:rFonts w:ascii="TH SarabunPSK" w:hAnsi="TH SarabunPSK" w:cs="TH SarabunPSK"/>
          <w:spacing w:val="-6"/>
        </w:rPr>
        <w:t>:</w:t>
      </w:r>
      <w:r>
        <w:rPr>
          <w:rFonts w:ascii="TH SarabunPSK" w:hAnsi="TH SarabunPSK" w:cs="TH SarabunPSK"/>
          <w:spacing w:val="-6"/>
        </w:rPr>
        <w:t xml:space="preserve"> </w:t>
      </w:r>
      <w:r w:rsidRPr="00F253F9">
        <w:rPr>
          <w:rFonts w:ascii="TH SarabunPSK" w:hAnsi="TH SarabunPSK" w:cs="TH SarabunPSK"/>
          <w:spacing w:val="-6"/>
        </w:rPr>
        <w:t xml:space="preserve">1) Technical problem on </w:t>
      </w:r>
      <w:r>
        <w:rPr>
          <w:rFonts w:ascii="TH SarabunPSK" w:hAnsi="TH SarabunPSK" w:cs="TH SarabunPSK"/>
          <w:spacing w:val="-6"/>
        </w:rPr>
        <w:t>law wri</w:t>
      </w:r>
      <w:r w:rsidRPr="00F253F9">
        <w:rPr>
          <w:rFonts w:ascii="TH SarabunPSK" w:hAnsi="TH SarabunPSK" w:cs="TH SarabunPSK"/>
          <w:spacing w:val="-6"/>
        </w:rPr>
        <w:t xml:space="preserve">ting with 2 parts of documents </w:t>
      </w:r>
      <w:r>
        <w:rPr>
          <w:rFonts w:ascii="TH SarabunPSK" w:hAnsi="TH SarabunPSK" w:cs="TH SarabunPSK"/>
          <w:spacing w:val="-6"/>
        </w:rPr>
        <w:t xml:space="preserve">are </w:t>
      </w:r>
      <w:r w:rsidRPr="005B4856">
        <w:rPr>
          <w:rFonts w:ascii="TH SarabunPSK" w:hAnsi="TH SarabunPSK" w:cs="TH SarabunPSK"/>
          <w:spacing w:val="-6"/>
        </w:rPr>
        <w:t xml:space="preserve">in </w:t>
      </w:r>
      <w:r w:rsidR="005B4856" w:rsidRPr="005B4856">
        <w:rPr>
          <w:rFonts w:ascii="TH SarabunPSK" w:hAnsi="TH SarabunPSK" w:cs="TH SarabunPSK"/>
          <w:spacing w:val="-6"/>
        </w:rPr>
        <w:t>intratextuality</w:t>
      </w:r>
      <w:r w:rsidRPr="005B4856">
        <w:rPr>
          <w:rFonts w:ascii="TH SarabunPSK" w:hAnsi="TH SarabunPSK" w:cs="TH SarabunPSK"/>
          <w:spacing w:val="-6"/>
        </w:rPr>
        <w:t>, which are</w:t>
      </w:r>
      <w:r w:rsidRPr="005B4856">
        <w:rPr>
          <w:rFonts w:ascii="TH SarabunPSK" w:hAnsi="TH SarabunPSK" w:cs="TH SarabunPSK"/>
          <w:spacing w:val="-10"/>
        </w:rPr>
        <w:t xml:space="preserve"> ambiguous and remain unclear</w:t>
      </w:r>
      <w:r w:rsidRPr="005B4856">
        <w:rPr>
          <w:rFonts w:ascii="TH SarabunPSK" w:hAnsi="TH SarabunPSK" w:cs="TH SarabunPSK"/>
          <w:spacing w:val="-6"/>
        </w:rPr>
        <w:t>. This cause reader and legal enforcer</w:t>
      </w:r>
      <w:r w:rsidR="0087323E" w:rsidRPr="005B4856">
        <w:rPr>
          <w:rFonts w:ascii="TH SarabunPSK" w:hAnsi="TH SarabunPSK" w:cs="TH SarabunPSK"/>
          <w:spacing w:val="-6"/>
        </w:rPr>
        <w:t xml:space="preserve"> </w:t>
      </w:r>
      <w:r w:rsidRPr="005B4856">
        <w:rPr>
          <w:rFonts w:ascii="TH SarabunPSK" w:hAnsi="TH SarabunPSK" w:cs="TH SarabunPSK"/>
          <w:spacing w:val="-6"/>
        </w:rPr>
        <w:t>cannot track legisla</w:t>
      </w:r>
      <w:r w:rsidRPr="00F253F9">
        <w:rPr>
          <w:rFonts w:ascii="TH SarabunPSK" w:hAnsi="TH SarabunPSK" w:cs="TH SarabunPSK"/>
          <w:spacing w:val="-6"/>
        </w:rPr>
        <w:t xml:space="preserve">tive intent and </w:t>
      </w:r>
      <w:r w:rsidRPr="00F253F9">
        <w:rPr>
          <w:rFonts w:ascii="TH SarabunPSK" w:hAnsi="TH SarabunPSK" w:cs="TH SarabunPSK"/>
          <w:spacing w:val="-6"/>
        </w:rPr>
        <w:t>have problems in practices and law enforcement, which are inconsistent with legislative intent. 2) Problem on advertising regulation method and provisions of the existing written law cannot be applied to the fact cause legal gaps because provision does not</w:t>
      </w:r>
      <w:r w:rsidRPr="00F253F9">
        <w:rPr>
          <w:rFonts w:ascii="TH SarabunPSK" w:hAnsi="TH SarabunPSK" w:cs="TH SarabunPSK"/>
          <w:spacing w:val="-6"/>
        </w:rPr>
        <w:t xml:space="preserve"> cover all other (non-alcohol) products whose logos are same with alcohol </w:t>
      </w:r>
      <w:proofErr w:type="gramStart"/>
      <w:r w:rsidRPr="00F253F9">
        <w:rPr>
          <w:rFonts w:ascii="TH SarabunPSK" w:hAnsi="TH SarabunPSK" w:cs="TH SarabunPSK"/>
          <w:spacing w:val="-6"/>
        </w:rPr>
        <w:t>ones</w:t>
      </w:r>
      <w:proofErr w:type="gramEnd"/>
      <w:r w:rsidRPr="00F253F9">
        <w:rPr>
          <w:rFonts w:ascii="TH SarabunPSK" w:hAnsi="TH SarabunPSK" w:cs="TH SarabunPSK"/>
          <w:spacing w:val="-6"/>
        </w:rPr>
        <w:t xml:space="preserve"> ban, which is </w:t>
      </w:r>
      <w:r>
        <w:rPr>
          <w:rFonts w:ascii="TH SarabunPSK" w:hAnsi="TH SarabunPSK" w:cs="TH SarabunPSK"/>
          <w:spacing w:val="-6"/>
        </w:rPr>
        <w:t>non-alcohol</w:t>
      </w:r>
      <w:r w:rsidRPr="00F253F9">
        <w:rPr>
          <w:rFonts w:ascii="TH SarabunPSK" w:hAnsi="TH SarabunPSK" w:cs="TH SarabunPSK"/>
          <w:spacing w:val="-6"/>
        </w:rPr>
        <w:t xml:space="preserve"> logo or </w:t>
      </w:r>
      <w:r>
        <w:rPr>
          <w:rFonts w:ascii="TH SarabunPSK" w:hAnsi="TH SarabunPSK" w:cs="TH SarabunPSK"/>
          <w:spacing w:val="-6"/>
        </w:rPr>
        <w:t>non-alcohol</w:t>
      </w:r>
      <w:r w:rsidRPr="00F253F9">
        <w:rPr>
          <w:rFonts w:ascii="TH SarabunPSK" w:hAnsi="TH SarabunPSK" w:cs="TH SarabunPSK"/>
          <w:spacing w:val="-6"/>
        </w:rPr>
        <w:t xml:space="preserve"> </w:t>
      </w:r>
      <w:r>
        <w:rPr>
          <w:rFonts w:ascii="TH SarabunPSK" w:hAnsi="TH SarabunPSK" w:cs="TH SarabunPSK"/>
          <w:spacing w:val="-6"/>
        </w:rPr>
        <w:t xml:space="preserve">other </w:t>
      </w:r>
      <w:r w:rsidRPr="00F253F9">
        <w:rPr>
          <w:rFonts w:ascii="TH SarabunPSK" w:hAnsi="TH SarabunPSK" w:cs="TH SarabunPSK"/>
          <w:spacing w:val="-6"/>
        </w:rPr>
        <w:t>product and have freedom in advertising.</w:t>
      </w:r>
    </w:p>
    <w:p w14:paraId="4CE04837" w14:textId="77777777" w:rsidR="00953B94" w:rsidRPr="00F253F9" w:rsidRDefault="00693327" w:rsidP="00953B94">
      <w:pPr>
        <w:ind w:firstLine="567"/>
        <w:jc w:val="thaiDistribute"/>
        <w:rPr>
          <w:rFonts w:ascii="TH SarabunPSK" w:hAnsi="TH SarabunPSK" w:cs="TH SarabunPSK"/>
          <w:spacing w:val="-6"/>
        </w:rPr>
      </w:pPr>
      <w:r w:rsidRPr="00F253F9">
        <w:rPr>
          <w:rFonts w:ascii="TH SarabunPSK" w:hAnsi="TH SarabunPSK" w:cs="TH SarabunPSK"/>
          <w:spacing w:val="-6"/>
        </w:rPr>
        <w:t xml:space="preserve">The author suggest that State shall amend the law in order to create clear laws and </w:t>
      </w:r>
      <w:r w:rsidRPr="00F253F9">
        <w:rPr>
          <w:rFonts w:ascii="TH SarabunPSK" w:hAnsi="TH SarabunPSK" w:cs="TH SarabunPSK"/>
          <w:spacing w:val="-6"/>
        </w:rPr>
        <w:t>cove</w:t>
      </w:r>
      <w:r>
        <w:rPr>
          <w:rFonts w:ascii="TH SarabunPSK" w:hAnsi="TH SarabunPSK" w:cs="TH SarabunPSK"/>
          <w:spacing w:val="-6"/>
        </w:rPr>
        <w:t>r</w:t>
      </w:r>
      <w:r w:rsidRPr="00F253F9">
        <w:rPr>
          <w:rFonts w:ascii="TH SarabunPSK" w:hAnsi="TH SarabunPSK" w:cs="TH SarabunPSK"/>
          <w:spacing w:val="-6"/>
        </w:rPr>
        <w:t xml:space="preserve"> all other (non-alcohol) products whose logos are same with alcohol</w:t>
      </w:r>
      <w:r w:rsidR="0002204E">
        <w:rPr>
          <w:rFonts w:ascii="TH SarabunPSK" w:hAnsi="TH SarabunPSK" w:cs="TH SarabunPSK"/>
          <w:spacing w:val="-6"/>
        </w:rPr>
        <w:t xml:space="preserve"> </w:t>
      </w:r>
      <w:proofErr w:type="gramStart"/>
      <w:r w:rsidRPr="00F253F9">
        <w:rPr>
          <w:rFonts w:ascii="TH SarabunPSK" w:hAnsi="TH SarabunPSK" w:cs="TH SarabunPSK"/>
          <w:spacing w:val="-6"/>
        </w:rPr>
        <w:t>ones</w:t>
      </w:r>
      <w:proofErr w:type="gramEnd"/>
      <w:r w:rsidRPr="00F253F9">
        <w:rPr>
          <w:rFonts w:ascii="TH SarabunPSK" w:hAnsi="TH SarabunPSK" w:cs="TH SarabunPSK"/>
          <w:spacing w:val="-6"/>
        </w:rPr>
        <w:t xml:space="preserve"> provisions</w:t>
      </w:r>
      <w:r>
        <w:rPr>
          <w:rFonts w:ascii="TH SarabunPSK" w:hAnsi="TH SarabunPSK" w:cs="TH SarabunPSK"/>
          <w:spacing w:val="-6"/>
        </w:rPr>
        <w:t xml:space="preserve"> ban</w:t>
      </w:r>
      <w:r w:rsidRPr="00F253F9">
        <w:rPr>
          <w:rFonts w:ascii="TH SarabunPSK" w:hAnsi="TH SarabunPSK" w:cs="TH SarabunPSK"/>
          <w:spacing w:val="-6"/>
        </w:rPr>
        <w:t>, which enhance effective alcohol beverage advertising regulation.</w:t>
      </w:r>
    </w:p>
    <w:p w14:paraId="533F3ED8" w14:textId="77777777" w:rsidR="00953B94" w:rsidRPr="00F253F9" w:rsidRDefault="00693327" w:rsidP="00953B94">
      <w:pPr>
        <w:jc w:val="both"/>
        <w:rPr>
          <w:rFonts w:ascii="TH SarabunPSK" w:hAnsi="TH SarabunPSK" w:cs="TH SarabunPSK"/>
        </w:rPr>
      </w:pPr>
      <w:r w:rsidRPr="00F253F9">
        <w:rPr>
          <w:rFonts w:ascii="TH SarabunPSK" w:hAnsi="TH SarabunPSK" w:cs="TH SarabunPSK"/>
          <w:b/>
          <w:bCs/>
        </w:rPr>
        <w:t>Keywords</w:t>
      </w:r>
      <w:r w:rsidRPr="00F253F9">
        <w:rPr>
          <w:rFonts w:ascii="TH SarabunPSK" w:hAnsi="TH SarabunPSK" w:cs="TH SarabunPSK"/>
          <w:b/>
          <w:bCs/>
          <w:cs/>
        </w:rPr>
        <w:t xml:space="preserve">: </w:t>
      </w:r>
      <w:r w:rsidRPr="00F253F9">
        <w:rPr>
          <w:rFonts w:ascii="TH SarabunPSK" w:hAnsi="TH SarabunPSK" w:cs="TH SarabunPSK"/>
        </w:rPr>
        <w:t>Advertising, Alcohol Beverage, Law</w:t>
      </w:r>
    </w:p>
    <w:p w14:paraId="3C5ACEA5" w14:textId="77777777" w:rsidR="00D97639" w:rsidRPr="000B5332" w:rsidRDefault="00D97639" w:rsidP="00FF45D1">
      <w:pPr>
        <w:jc w:val="both"/>
        <w:rPr>
          <w:rFonts w:ascii="TH SarabunPSK" w:hAnsi="TH SarabunPSK" w:cs="TH SarabunPSK"/>
        </w:rPr>
      </w:pPr>
    </w:p>
    <w:p w14:paraId="02B6522F" w14:textId="77777777" w:rsidR="00585AF7" w:rsidRPr="000B5332" w:rsidRDefault="00687BFC" w:rsidP="002A43A8">
      <w:pPr>
        <w:jc w:val="thaiDistribute"/>
        <w:rPr>
          <w:rFonts w:ascii="TH SarabunPSK" w:hAnsi="TH SarabunPSK" w:cs="TH SarabunPSK"/>
        </w:rPr>
      </w:pPr>
      <w:bookmarkStart w:id="1" w:name="_Hlk70667248"/>
      <w:r w:rsidRPr="000B5332">
        <w:rPr>
          <w:rFonts w:ascii="TH SarabunPSK" w:hAnsi="TH SarabunPSK" w:cs="TH SarabunPSK"/>
          <w:b/>
          <w:bCs/>
          <w:cs/>
        </w:rPr>
        <w:t>บทนำ</w:t>
      </w:r>
      <w:r w:rsidR="00C80385" w:rsidRPr="000B5332">
        <w:rPr>
          <w:rFonts w:ascii="TH SarabunPSK" w:hAnsi="TH SarabunPSK" w:cs="TH SarabunPSK"/>
        </w:rPr>
        <w:t xml:space="preserve"> </w:t>
      </w:r>
    </w:p>
    <w:p w14:paraId="277B7811" w14:textId="77777777" w:rsidR="002773A2" w:rsidRPr="000B5332" w:rsidRDefault="00585AF7" w:rsidP="00E95D2C">
      <w:pPr>
        <w:tabs>
          <w:tab w:val="left" w:pos="567"/>
        </w:tabs>
        <w:jc w:val="thaiDistribute"/>
        <w:rPr>
          <w:rFonts w:ascii="TH SarabunPSK" w:hAnsi="TH SarabunPSK" w:cs="TH SarabunPSK"/>
          <w:spacing w:val="-6"/>
          <w:cs/>
        </w:rPr>
      </w:pPr>
      <w:r w:rsidRPr="000B5332">
        <w:rPr>
          <w:rFonts w:ascii="TH SarabunPSK" w:hAnsi="TH SarabunPSK" w:cs="TH SarabunPSK"/>
          <w:spacing w:val="-6"/>
          <w:cs/>
        </w:rPr>
        <w:tab/>
      </w:r>
      <w:bookmarkStart w:id="2" w:name="_Hlk72350714"/>
      <w:r w:rsidR="00506328" w:rsidRPr="000B5332">
        <w:rPr>
          <w:rFonts w:ascii="TH SarabunPSK" w:hAnsi="TH SarabunPSK" w:cs="TH SarabunPSK"/>
          <w:spacing w:val="-6"/>
          <w:cs/>
        </w:rPr>
        <w:t>การบริโภคเครื่องดื่มแอลกอฮอล์เป็นพฤติกรรมที่ดำรงอยู่คู่กับสังคมไทยมาอย่างยาวนานจวบจนปัจจุบัน โดยถือเป็นวัฒนธรรมและค่านิยมอย่างหนึ่งในสังคมไทย แม้ว่าเครื่องดื่มแอลกอฮอล์จะเป็นสินค้าที่ได้รับอนุญาตผลิตอย่างถูกต้องตามกฎหมาย แต่เครื่องดื่มแอลกอฮอล์ก็มิใช่สินค้าธรรมดา</w:t>
      </w:r>
      <w:r w:rsidR="00E95D2C" w:rsidRPr="000B5332">
        <w:rPr>
          <w:rFonts w:ascii="TH SarabunPSK" w:hAnsi="TH SarabunPSK" w:cs="TH SarabunPSK"/>
          <w:spacing w:val="-6"/>
          <w:cs/>
        </w:rPr>
        <w:br/>
      </w:r>
      <w:r w:rsidR="00506328" w:rsidRPr="000B5332">
        <w:rPr>
          <w:rFonts w:ascii="TH SarabunPSK" w:hAnsi="TH SarabunPSK" w:cs="TH SarabunPSK"/>
          <w:spacing w:val="-6"/>
          <w:cs/>
        </w:rPr>
        <w:t xml:space="preserve">เหมือนสินค้าปกติทั่วไป </w:t>
      </w:r>
      <w:r w:rsidR="00687D05" w:rsidRPr="00C06C29">
        <w:rPr>
          <w:rFonts w:ascii="TH SarabunPSK" w:hAnsi="TH SarabunPSK" w:cs="TH SarabunPSK" w:hint="cs"/>
          <w:spacing w:val="-6"/>
          <w:cs/>
        </w:rPr>
        <w:t>(ชนกธิดา</w:t>
      </w:r>
      <w:r w:rsidR="00C1125C" w:rsidRPr="00C06C29">
        <w:rPr>
          <w:rFonts w:ascii="TH SarabunPSK" w:hAnsi="TH SarabunPSK" w:cs="TH SarabunPSK" w:hint="cs"/>
          <w:spacing w:val="-6"/>
          <w:cs/>
        </w:rPr>
        <w:t xml:space="preserve"> และธานี</w:t>
      </w:r>
      <w:r w:rsidR="00C1125C" w:rsidRPr="00C06C29">
        <w:rPr>
          <w:rFonts w:ascii="TH SarabunPSK" w:hAnsi="TH SarabunPSK" w:cs="TH SarabunPSK"/>
          <w:spacing w:val="-6"/>
        </w:rPr>
        <w:t xml:space="preserve">, </w:t>
      </w:r>
      <w:r w:rsidR="00C1125C" w:rsidRPr="00C06C29">
        <w:rPr>
          <w:rFonts w:ascii="TH SarabunPSK" w:hAnsi="TH SarabunPSK" w:cs="TH SarabunPSK" w:hint="cs"/>
          <w:spacing w:val="-6"/>
          <w:cs/>
        </w:rPr>
        <w:t>2559)</w:t>
      </w:r>
      <w:r w:rsidR="00687D05">
        <w:rPr>
          <w:rFonts w:ascii="TH SarabunPSK" w:hAnsi="TH SarabunPSK" w:cs="TH SarabunPSK" w:hint="cs"/>
          <w:spacing w:val="-6"/>
          <w:cs/>
        </w:rPr>
        <w:t xml:space="preserve"> </w:t>
      </w:r>
      <w:r w:rsidR="00620CCF">
        <w:rPr>
          <w:rFonts w:ascii="TH SarabunPSK" w:hAnsi="TH SarabunPSK" w:cs="TH SarabunPSK" w:hint="cs"/>
          <w:spacing w:val="-6"/>
          <w:cs/>
        </w:rPr>
        <w:t>จึง</w:t>
      </w:r>
      <w:r w:rsidR="00506328" w:rsidRPr="000B5332">
        <w:rPr>
          <w:rFonts w:ascii="TH SarabunPSK" w:hAnsi="TH SarabunPSK" w:cs="TH SarabunPSK"/>
          <w:spacing w:val="-6"/>
          <w:cs/>
        </w:rPr>
        <w:t xml:space="preserve">จำเป็นต้องได้รับการควบคุมและอยู่ภายใต้กฎหมาย </w:t>
      </w:r>
      <w:r w:rsidR="00E95D2C" w:rsidRPr="000B5332">
        <w:rPr>
          <w:rFonts w:ascii="TH SarabunPSK" w:hAnsi="TH SarabunPSK" w:cs="TH SarabunPSK"/>
          <w:spacing w:val="-6"/>
          <w:cs/>
        </w:rPr>
        <w:t>เนื่องจากการบริโภคเครื่องดื่มแอลกอฮอล์</w:t>
      </w:r>
      <w:r w:rsidR="005474B7">
        <w:rPr>
          <w:rFonts w:ascii="TH SarabunPSK" w:hAnsi="TH SarabunPSK" w:cs="TH SarabunPSK" w:hint="cs"/>
          <w:spacing w:val="-6"/>
          <w:cs/>
        </w:rPr>
        <w:t xml:space="preserve"> </w:t>
      </w:r>
      <w:r w:rsidR="00E95D2C" w:rsidRPr="000B5332">
        <w:rPr>
          <w:rFonts w:ascii="TH SarabunPSK" w:hAnsi="TH SarabunPSK" w:cs="TH SarabunPSK"/>
          <w:spacing w:val="-6"/>
          <w:cs/>
        </w:rPr>
        <w:t xml:space="preserve">เป็นสาเหตุของการเกิดปัญหาและผลกระทบที่ไม่ได้เกิดแค่กับตัวผู้บริโภคเท่านั้น ยังส่งผลกระทบถึงผู้ที่อยู่รอบข้างและสังคมโดยรวม ไม่ว่าจะเป็นการเกิดโรคภัยไข้เจ็บ การบาดเจ็บ </w:t>
      </w:r>
      <w:r w:rsidR="00E95D2C" w:rsidRPr="000B5332">
        <w:rPr>
          <w:rFonts w:ascii="TH SarabunPSK" w:hAnsi="TH SarabunPSK" w:cs="TH SarabunPSK"/>
          <w:spacing w:val="-10"/>
          <w:cs/>
        </w:rPr>
        <w:t>ความรุนแรง อุบัติเหตุส่งผลถึงคุณภาพชีวิตและการพัฒนาสังคมที่ถดถอยลง</w:t>
      </w:r>
      <w:r w:rsidR="00620CCF">
        <w:rPr>
          <w:rFonts w:ascii="TH SarabunPSK" w:hAnsi="TH SarabunPSK" w:cs="TH SarabunPSK"/>
          <w:spacing w:val="-10"/>
          <w:cs/>
        </w:rPr>
        <w:br/>
      </w:r>
      <w:r w:rsidR="00E95D2C" w:rsidRPr="000B5332">
        <w:rPr>
          <w:rFonts w:ascii="TH SarabunPSK" w:hAnsi="TH SarabunPSK" w:cs="TH SarabunPSK"/>
          <w:spacing w:val="-10"/>
          <w:cs/>
        </w:rPr>
        <w:t>ในที่สุด (วิทยา วิสูตรเรืองเดช</w:t>
      </w:r>
      <w:r w:rsidR="0039062C">
        <w:rPr>
          <w:rFonts w:ascii="TH SarabunPSK" w:hAnsi="TH SarabunPSK" w:cs="TH SarabunPSK" w:hint="cs"/>
          <w:spacing w:val="-10"/>
          <w:cs/>
        </w:rPr>
        <w:t xml:space="preserve"> และคณะ</w:t>
      </w:r>
      <w:r w:rsidR="00E95D2C" w:rsidRPr="000B5332">
        <w:rPr>
          <w:rFonts w:ascii="TH SarabunPSK" w:hAnsi="TH SarabunPSK" w:cs="TH SarabunPSK"/>
        </w:rPr>
        <w:t xml:space="preserve">, </w:t>
      </w:r>
      <w:r w:rsidR="00E95D2C" w:rsidRPr="000B5332">
        <w:rPr>
          <w:rFonts w:ascii="TH SarabunPSK" w:hAnsi="TH SarabunPSK" w:cs="TH SarabunPSK"/>
          <w:cs/>
        </w:rPr>
        <w:t>2555)</w:t>
      </w:r>
      <w:r w:rsidR="005474B7">
        <w:rPr>
          <w:rFonts w:ascii="TH SarabunPSK" w:hAnsi="TH SarabunPSK" w:cs="TH SarabunPSK" w:hint="cs"/>
          <w:spacing w:val="-6"/>
          <w:cs/>
        </w:rPr>
        <w:t xml:space="preserve"> </w:t>
      </w:r>
    </w:p>
    <w:p w14:paraId="46B9F759" w14:textId="77777777" w:rsidR="002D7112" w:rsidRPr="006951FE" w:rsidRDefault="002773A2" w:rsidP="006951FE">
      <w:pPr>
        <w:tabs>
          <w:tab w:val="left" w:pos="567"/>
        </w:tabs>
        <w:jc w:val="thaiDistribute"/>
        <w:rPr>
          <w:rFonts w:ascii="TH SarabunPSK" w:hAnsi="TH SarabunPSK" w:cs="TH SarabunPSK"/>
          <w:spacing w:val="-10"/>
          <w:cs/>
        </w:rPr>
      </w:pPr>
      <w:r w:rsidRPr="000B5332">
        <w:rPr>
          <w:rFonts w:ascii="TH SarabunPSK" w:hAnsi="TH SarabunPSK" w:cs="TH SarabunPSK"/>
          <w:spacing w:val="-6"/>
          <w:cs/>
        </w:rPr>
        <w:tab/>
      </w:r>
      <w:r w:rsidR="00506328" w:rsidRPr="000B5332">
        <w:rPr>
          <w:rFonts w:ascii="TH SarabunPSK" w:hAnsi="TH SarabunPSK" w:cs="TH SarabunPSK"/>
          <w:spacing w:val="-6"/>
          <w:cs/>
        </w:rPr>
        <w:t>รัฐได้ตระหนักถึง</w:t>
      </w:r>
      <w:r w:rsidR="0062385D" w:rsidRPr="000B5332">
        <w:rPr>
          <w:rFonts w:ascii="TH SarabunPSK" w:hAnsi="TH SarabunPSK" w:cs="TH SarabunPSK" w:hint="cs"/>
          <w:spacing w:val="-6"/>
          <w:cs/>
        </w:rPr>
        <w:t>โทษและ</w:t>
      </w:r>
      <w:r w:rsidR="00506328" w:rsidRPr="000B5332">
        <w:rPr>
          <w:rFonts w:ascii="TH SarabunPSK" w:hAnsi="TH SarabunPSK" w:cs="TH SarabunPSK"/>
          <w:spacing w:val="-6"/>
          <w:cs/>
        </w:rPr>
        <w:t>พิษภัยของเครื่องดื่มแอลกอฮอล์</w:t>
      </w:r>
      <w:r w:rsidRPr="000B5332">
        <w:rPr>
          <w:rFonts w:ascii="TH SarabunPSK" w:hAnsi="TH SarabunPSK" w:cs="TH SarabunPSK" w:hint="cs"/>
          <w:spacing w:val="-6"/>
          <w:cs/>
        </w:rPr>
        <w:t>จึง</w:t>
      </w:r>
      <w:r w:rsidR="00506328" w:rsidRPr="000B5332">
        <w:rPr>
          <w:rFonts w:ascii="TH SarabunPSK" w:hAnsi="TH SarabunPSK" w:cs="TH SarabunPSK"/>
          <w:spacing w:val="-6"/>
          <w:cs/>
        </w:rPr>
        <w:t>ได้</w:t>
      </w:r>
      <w:r w:rsidR="0062385D" w:rsidRPr="000B5332">
        <w:rPr>
          <w:rFonts w:ascii="TH SarabunPSK" w:hAnsi="TH SarabunPSK" w:cs="TH SarabunPSK" w:hint="cs"/>
          <w:spacing w:val="-6"/>
          <w:cs/>
        </w:rPr>
        <w:t>กำหนด</w:t>
      </w:r>
      <w:r w:rsidR="00506328" w:rsidRPr="000B5332">
        <w:rPr>
          <w:rFonts w:ascii="TH SarabunPSK" w:hAnsi="TH SarabunPSK" w:cs="TH SarabunPSK"/>
          <w:spacing w:val="-6"/>
          <w:cs/>
        </w:rPr>
        <w:t>มาตรการทางกฎหมาย</w:t>
      </w:r>
      <w:r w:rsidR="0062385D" w:rsidRPr="000B5332">
        <w:rPr>
          <w:rFonts w:ascii="TH SarabunPSK" w:hAnsi="TH SarabunPSK" w:cs="TH SarabunPSK" w:hint="cs"/>
          <w:spacing w:val="-6"/>
          <w:cs/>
        </w:rPr>
        <w:t>ขึ้น</w:t>
      </w:r>
      <w:r w:rsidR="00506328" w:rsidRPr="000B5332">
        <w:rPr>
          <w:rFonts w:ascii="TH SarabunPSK" w:hAnsi="TH SarabunPSK" w:cs="TH SarabunPSK"/>
          <w:spacing w:val="-6"/>
          <w:cs/>
        </w:rPr>
        <w:t xml:space="preserve"> เพื่อ</w:t>
      </w:r>
      <w:r w:rsidR="00003780" w:rsidRPr="000B5332">
        <w:rPr>
          <w:rFonts w:ascii="TH SarabunPSK" w:hAnsi="TH SarabunPSK" w:cs="TH SarabunPSK"/>
          <w:spacing w:val="-6"/>
          <w:cs/>
        </w:rPr>
        <w:t>ลดปัญหาและผลกระทบทั้งด้านสังคมและเศรษฐกิจ ช่วยสร้างเสริมสุขภาพของประชาชนให้ตระหนักถึงพิษภัยของเครื่องดื่มแอลกอฮอล์ ตลอดจนช่วยป้องกันเด็กและเยาวชนมิให้เข้าถึงเครื่องดื่มแอลกอฮอล์ได้โดยง่าย</w:t>
      </w:r>
      <w:r w:rsidR="00003780" w:rsidRPr="000B5332">
        <w:rPr>
          <w:rFonts w:ascii="TH SarabunPSK" w:hAnsi="TH SarabunPSK" w:cs="TH SarabunPSK" w:hint="cs"/>
          <w:spacing w:val="-6"/>
          <w:cs/>
        </w:rPr>
        <w:t xml:space="preserve"> </w:t>
      </w:r>
      <w:r w:rsidR="007F5906" w:rsidRPr="000B5332">
        <w:rPr>
          <w:rFonts w:ascii="TH SarabunPSK" w:hAnsi="TH SarabunPSK" w:cs="TH SarabunPSK"/>
          <w:spacing w:val="-10"/>
          <w:cs/>
        </w:rPr>
        <w:t>ผ่านพระราชบัญญัติควบคุมเครื่องดื่มแอลกอฮอล์ พ.ศ. 2551</w:t>
      </w:r>
      <w:r w:rsidR="007F5906" w:rsidRPr="000B5332">
        <w:rPr>
          <w:rFonts w:ascii="TH SarabunPSK" w:hAnsi="TH SarabunPSK" w:cs="TH SarabunPSK" w:hint="cs"/>
          <w:spacing w:val="-10"/>
          <w:cs/>
        </w:rPr>
        <w:t xml:space="preserve"> </w:t>
      </w:r>
      <w:r w:rsidR="00D51135" w:rsidRPr="000B5332">
        <w:rPr>
          <w:rFonts w:ascii="TH SarabunPSK" w:hAnsi="TH SarabunPSK" w:cs="TH SarabunPSK" w:hint="cs"/>
          <w:spacing w:val="-10"/>
          <w:cs/>
        </w:rPr>
        <w:t>ที่</w:t>
      </w:r>
      <w:r w:rsidR="00693327" w:rsidRPr="000B5332">
        <w:rPr>
          <w:rFonts w:ascii="TH SarabunPSK" w:hAnsi="TH SarabunPSK" w:cs="TH SarabunPSK" w:hint="cs"/>
          <w:spacing w:val="-10"/>
          <w:cs/>
        </w:rPr>
        <w:t>มีผ</w:t>
      </w:r>
      <w:r w:rsidR="00E95D2C" w:rsidRPr="000B5332">
        <w:rPr>
          <w:rFonts w:ascii="TH SarabunPSK" w:hAnsi="TH SarabunPSK" w:cs="TH SarabunPSK" w:hint="cs"/>
          <w:spacing w:val="-10"/>
          <w:cs/>
        </w:rPr>
        <w:t>ล</w:t>
      </w:r>
      <w:r w:rsidR="00693327" w:rsidRPr="000B5332">
        <w:rPr>
          <w:rFonts w:ascii="TH SarabunPSK" w:hAnsi="TH SarabunPSK" w:cs="TH SarabunPSK" w:hint="cs"/>
          <w:spacing w:val="-10"/>
          <w:cs/>
        </w:rPr>
        <w:t>ใช้บังคับเมื่อวันที่</w:t>
      </w:r>
      <w:r w:rsidR="00693327" w:rsidRPr="000B5332">
        <w:rPr>
          <w:rFonts w:ascii="TH SarabunPSK" w:hAnsi="TH SarabunPSK" w:cs="TH SarabunPSK" w:hint="cs"/>
          <w:spacing w:val="-10"/>
          <w:cs/>
        </w:rPr>
        <w:t xml:space="preserve"> </w:t>
      </w:r>
      <w:r w:rsidR="00030B0A" w:rsidRPr="000B5332">
        <w:rPr>
          <w:rFonts w:ascii="TH SarabunPSK" w:hAnsi="TH SarabunPSK" w:cs="TH SarabunPSK"/>
          <w:spacing w:val="-10"/>
          <w:cs/>
        </w:rPr>
        <w:br/>
      </w:r>
      <w:r w:rsidR="00693327" w:rsidRPr="000B5332">
        <w:rPr>
          <w:rFonts w:ascii="TH SarabunPSK" w:hAnsi="TH SarabunPSK" w:cs="TH SarabunPSK" w:hint="cs"/>
          <w:spacing w:val="-10"/>
          <w:cs/>
        </w:rPr>
        <w:t xml:space="preserve">14 </w:t>
      </w:r>
      <w:r w:rsidR="00693327" w:rsidRPr="000B5332">
        <w:rPr>
          <w:rFonts w:ascii="TH SarabunPSK" w:hAnsi="TH SarabunPSK" w:cs="TH SarabunPSK" w:hint="cs"/>
          <w:spacing w:val="-10"/>
          <w:cs/>
        </w:rPr>
        <w:t>กุมภาพันธ์</w:t>
      </w:r>
      <w:r w:rsidR="00693327" w:rsidRPr="000B5332">
        <w:rPr>
          <w:rFonts w:ascii="TH SarabunPSK" w:hAnsi="TH SarabunPSK" w:cs="TH SarabunPSK" w:hint="cs"/>
          <w:spacing w:val="-10"/>
          <w:cs/>
        </w:rPr>
        <w:t xml:space="preserve"> 2551 </w:t>
      </w:r>
      <w:r w:rsidR="00D51135" w:rsidRPr="000B5332">
        <w:rPr>
          <w:rFonts w:ascii="TH SarabunPSK" w:hAnsi="TH SarabunPSK" w:cs="TH SarabunPSK" w:hint="cs"/>
          <w:spacing w:val="-10"/>
          <w:cs/>
        </w:rPr>
        <w:t>ซึ่งได้กำหนดมาตรการทางกฎหมาย</w:t>
      </w:r>
      <w:r w:rsidRPr="000B5332">
        <w:rPr>
          <w:rFonts w:ascii="TH SarabunPSK" w:hAnsi="TH SarabunPSK" w:cs="TH SarabunPSK" w:hint="cs"/>
          <w:spacing w:val="-10"/>
          <w:cs/>
        </w:rPr>
        <w:t>ไว้</w:t>
      </w:r>
      <w:r w:rsidR="00152C78" w:rsidRPr="000B5332">
        <w:rPr>
          <w:rFonts w:ascii="TH SarabunPSK" w:hAnsi="TH SarabunPSK" w:cs="TH SarabunPSK" w:hint="cs"/>
          <w:spacing w:val="-10"/>
          <w:cs/>
        </w:rPr>
        <w:t>ในหลายมาตรา</w:t>
      </w:r>
      <w:r w:rsidR="00D51135" w:rsidRPr="000B5332">
        <w:rPr>
          <w:rFonts w:ascii="TH SarabunPSK" w:hAnsi="TH SarabunPSK" w:cs="TH SarabunPSK" w:hint="cs"/>
          <w:spacing w:val="-10"/>
          <w:cs/>
        </w:rPr>
        <w:t xml:space="preserve"> </w:t>
      </w:r>
      <w:r w:rsidR="0002488E" w:rsidRPr="000B5332">
        <w:rPr>
          <w:rFonts w:ascii="TH SarabunPSK" w:hAnsi="TH SarabunPSK" w:cs="TH SarabunPSK"/>
          <w:spacing w:val="-10"/>
          <w:cs/>
        </w:rPr>
        <w:t>มาตรการทางกฎหมาย</w:t>
      </w:r>
      <w:r w:rsidR="007F5906" w:rsidRPr="002015A8">
        <w:rPr>
          <w:rFonts w:ascii="TH SarabunPSK" w:hAnsi="TH SarabunPSK" w:cs="TH SarabunPSK" w:hint="cs"/>
          <w:spacing w:val="-6"/>
          <w:cs/>
        </w:rPr>
        <w:t>ในการ</w:t>
      </w:r>
      <w:r w:rsidR="0002488E" w:rsidRPr="002015A8">
        <w:rPr>
          <w:rFonts w:ascii="TH SarabunPSK" w:hAnsi="TH SarabunPSK" w:cs="TH SarabunPSK"/>
          <w:spacing w:val="-6"/>
          <w:cs/>
        </w:rPr>
        <w:t>ควบคุมการโฆษณา</w:t>
      </w:r>
      <w:r w:rsidR="0002488E" w:rsidRPr="002015A8">
        <w:rPr>
          <w:rFonts w:ascii="TH SarabunPSK" w:hAnsi="TH SarabunPSK" w:cs="TH SarabunPSK"/>
          <w:spacing w:val="-10"/>
          <w:cs/>
        </w:rPr>
        <w:t>เครื่องดื่มแอลกอฮอล์</w:t>
      </w:r>
      <w:r w:rsidR="007F5906" w:rsidRPr="002015A8">
        <w:rPr>
          <w:rFonts w:ascii="TH SarabunPSK" w:hAnsi="TH SarabunPSK" w:cs="TH SarabunPSK" w:hint="cs"/>
          <w:spacing w:val="-10"/>
          <w:cs/>
        </w:rPr>
        <w:t xml:space="preserve"> </w:t>
      </w:r>
      <w:r w:rsidR="00152C78">
        <w:rPr>
          <w:rFonts w:ascii="TH SarabunPSK" w:hAnsi="TH SarabunPSK" w:cs="TH SarabunPSK" w:hint="cs"/>
          <w:spacing w:val="-10"/>
          <w:cs/>
        </w:rPr>
        <w:t xml:space="preserve">ตามมาตรา 32 </w:t>
      </w:r>
      <w:r w:rsidR="006951FE">
        <w:rPr>
          <w:rFonts w:ascii="TH SarabunPSK" w:hAnsi="TH SarabunPSK" w:cs="TH SarabunPSK" w:hint="cs"/>
          <w:spacing w:val="-10"/>
          <w:cs/>
        </w:rPr>
        <w:t xml:space="preserve">ที่บัญญัติว่า </w:t>
      </w:r>
      <w:r w:rsidR="006951FE" w:rsidRPr="006951FE">
        <w:rPr>
          <w:rFonts w:ascii="TH SarabunPSK" w:hAnsi="TH SarabunPSK" w:cs="TH SarabunPSK"/>
          <w:spacing w:val="-10"/>
        </w:rPr>
        <w:t>“</w:t>
      </w:r>
      <w:r w:rsidR="006951FE" w:rsidRPr="006951FE">
        <w:rPr>
          <w:rFonts w:ascii="TH SarabunPSK" w:hAnsi="TH SarabunPSK" w:cs="TH SarabunPSK"/>
          <w:spacing w:val="-10"/>
          <w:cs/>
        </w:rPr>
        <w:t>ห้ามมิให้ผู้ใดโฆษณาเครื่องดื่มแอลกอฮอล์หรือแสดงชื่อหรือเครื่องหมายของเครื่องดื่มแอลกอฮอล์อันเป็นการอวดอ้างสรรพคุณหรือ</w:t>
      </w:r>
      <w:r w:rsidR="00174BF0">
        <w:rPr>
          <w:rFonts w:ascii="TH SarabunPSK" w:hAnsi="TH SarabunPSK" w:cs="TH SarabunPSK"/>
          <w:spacing w:val="-10"/>
          <w:cs/>
        </w:rPr>
        <w:br/>
      </w:r>
      <w:r w:rsidR="006951FE" w:rsidRPr="006951FE">
        <w:rPr>
          <w:rFonts w:ascii="TH SarabunPSK" w:hAnsi="TH SarabunPSK" w:cs="TH SarabunPSK"/>
          <w:spacing w:val="-10"/>
          <w:cs/>
        </w:rPr>
        <w:t>ชักจูง</w:t>
      </w:r>
      <w:r w:rsidR="003237B2">
        <w:rPr>
          <w:rFonts w:ascii="TH SarabunPSK" w:hAnsi="TH SarabunPSK" w:cs="TH SarabunPSK" w:hint="cs"/>
          <w:spacing w:val="-10"/>
          <w:cs/>
        </w:rPr>
        <w:t>ใจ</w:t>
      </w:r>
      <w:r w:rsidR="006951FE" w:rsidRPr="006951FE">
        <w:rPr>
          <w:rFonts w:ascii="TH SarabunPSK" w:hAnsi="TH SarabunPSK" w:cs="TH SarabunPSK"/>
          <w:spacing w:val="-10"/>
          <w:cs/>
        </w:rPr>
        <w:t>ให้ผู้อื่นดื่มโดยทางตรงหรือทางอ้อม</w:t>
      </w:r>
      <w:r w:rsidR="006951FE">
        <w:rPr>
          <w:rFonts w:ascii="TH SarabunPSK" w:hAnsi="TH SarabunPSK" w:cs="TH SarabunPSK" w:hint="cs"/>
          <w:spacing w:val="-10"/>
          <w:cs/>
        </w:rPr>
        <w:t xml:space="preserve"> </w:t>
      </w:r>
      <w:r w:rsidR="006951FE" w:rsidRPr="006951FE">
        <w:rPr>
          <w:rFonts w:ascii="TH SarabunPSK" w:hAnsi="TH SarabunPSK" w:cs="TH SarabunPSK"/>
          <w:spacing w:val="-10"/>
          <w:cs/>
        </w:rPr>
        <w:t>การโฆษณาหรือประชาสัมพันธ์ใด ๆ โดยผู้ผลิตเครื่องดื่ม</w:t>
      </w:r>
      <w:r w:rsidR="006951FE" w:rsidRPr="006951FE">
        <w:rPr>
          <w:rFonts w:ascii="TH SarabunPSK" w:hAnsi="TH SarabunPSK" w:cs="TH SarabunPSK"/>
          <w:spacing w:val="-10"/>
          <w:cs/>
        </w:rPr>
        <w:lastRenderedPageBreak/>
        <w:t>แอลกอฮอล์ทุกประเภทให้กระทำได้เฉพาะการให้ข้อมูลข่าวสารและความรู้เชิงสร้างสรรค์สังคม โดยไม่มี</w:t>
      </w:r>
      <w:r w:rsidR="00174BF0">
        <w:rPr>
          <w:rFonts w:ascii="TH SarabunPSK" w:hAnsi="TH SarabunPSK" w:cs="TH SarabunPSK"/>
          <w:spacing w:val="-10"/>
          <w:cs/>
        </w:rPr>
        <w:br/>
      </w:r>
      <w:r w:rsidR="006951FE" w:rsidRPr="006951FE">
        <w:rPr>
          <w:rFonts w:ascii="TH SarabunPSK" w:hAnsi="TH SarabunPSK" w:cs="TH SarabunPSK"/>
          <w:spacing w:val="-10"/>
          <w:cs/>
        </w:rPr>
        <w:t>การปรากฏภาพของสินค้าหรือบรรจุภัณฑ์ของเครื่องดื่มแอลกอฮอล์นั้น เว้นแต่เป็นการปรากฏของภาพ</w:t>
      </w:r>
      <w:r w:rsidR="006951FE" w:rsidRPr="006951FE">
        <w:rPr>
          <w:rFonts w:ascii="TH SarabunPSK" w:hAnsi="TH SarabunPSK" w:cs="TH SarabunPSK"/>
          <w:spacing w:val="-12"/>
          <w:cs/>
        </w:rPr>
        <w:t>สัญลักษณ์ของ</w:t>
      </w:r>
      <w:r w:rsidR="006951FE" w:rsidRPr="000B5332">
        <w:rPr>
          <w:rFonts w:ascii="TH SarabunPSK" w:hAnsi="TH SarabunPSK" w:cs="TH SarabunPSK"/>
          <w:spacing w:val="-12"/>
          <w:cs/>
        </w:rPr>
        <w:t>เครื่องดื่มแอลกอฮอล์หรือสัญลักษณ์ของบริษัทผู้ผลิตนั้นเท่านั้น ทั้งนี้ตามที่กำหนด</w:t>
      </w:r>
      <w:r w:rsidR="00174BF0">
        <w:rPr>
          <w:rFonts w:ascii="TH SarabunPSK" w:hAnsi="TH SarabunPSK" w:cs="TH SarabunPSK"/>
          <w:spacing w:val="-12"/>
          <w:cs/>
        </w:rPr>
        <w:br/>
      </w:r>
      <w:r w:rsidR="006951FE" w:rsidRPr="000B5332">
        <w:rPr>
          <w:rFonts w:ascii="TH SarabunPSK" w:hAnsi="TH SarabunPSK" w:cs="TH SarabunPSK"/>
          <w:spacing w:val="-12"/>
          <w:cs/>
        </w:rPr>
        <w:t>ในกฎกระทรวง</w:t>
      </w:r>
      <w:r w:rsidR="006951FE" w:rsidRPr="000B5332">
        <w:rPr>
          <w:rFonts w:ascii="TH SarabunPSK" w:hAnsi="TH SarabunPSK" w:cs="TH SarabunPSK" w:hint="cs"/>
          <w:spacing w:val="-10"/>
          <w:cs/>
        </w:rPr>
        <w:t xml:space="preserve"> </w:t>
      </w:r>
      <w:r w:rsidR="006951FE" w:rsidRPr="000B5332">
        <w:rPr>
          <w:rFonts w:ascii="TH SarabunPSK" w:hAnsi="TH SarabunPSK" w:cs="TH SarabunPSK"/>
          <w:spacing w:val="-10"/>
          <w:cs/>
        </w:rPr>
        <w:t xml:space="preserve">บทบัญญัติในวรรคหนึ่งและวรรคสอง มิให้ใช้บังคับกับการโฆษณาที่มีต้นกำเนิดนอกราชอาณาจักร” (พระราชบัญญัติควบคุมเครื่องดื่มแอลกอฮอล์ พ.ศ. </w:t>
      </w:r>
      <w:r w:rsidR="006951FE" w:rsidRPr="000B5332">
        <w:rPr>
          <w:rFonts w:ascii="TH SarabunPSK" w:hAnsi="TH SarabunPSK" w:cs="TH SarabunPSK"/>
          <w:spacing w:val="-10"/>
        </w:rPr>
        <w:t xml:space="preserve">2551) </w:t>
      </w:r>
      <w:r w:rsidR="00855246">
        <w:rPr>
          <w:rFonts w:ascii="TH SarabunPSK" w:hAnsi="TH SarabunPSK" w:cs="TH SarabunPSK" w:hint="cs"/>
          <w:spacing w:val="-10"/>
          <w:cs/>
        </w:rPr>
        <w:t>นับ</w:t>
      </w:r>
      <w:r w:rsidR="00030B0A" w:rsidRPr="000B5332">
        <w:rPr>
          <w:rFonts w:ascii="TH SarabunPSK" w:hAnsi="TH SarabunPSK" w:cs="TH SarabunPSK" w:hint="cs"/>
          <w:spacing w:val="-10"/>
          <w:cs/>
        </w:rPr>
        <w:t>มาตรการทางกฎหมาย</w:t>
      </w:r>
      <w:r w:rsidR="00174BF0">
        <w:rPr>
          <w:rFonts w:ascii="TH SarabunPSK" w:hAnsi="TH SarabunPSK" w:cs="TH SarabunPSK"/>
          <w:spacing w:val="-10"/>
          <w:cs/>
        </w:rPr>
        <w:br/>
      </w:r>
      <w:r w:rsidR="00855246">
        <w:rPr>
          <w:rFonts w:ascii="TH SarabunPSK" w:hAnsi="TH SarabunPSK" w:cs="TH SarabunPSK" w:hint="cs"/>
          <w:spacing w:val="-10"/>
          <w:cs/>
        </w:rPr>
        <w:t>ที่สำคัญมาตรการหนึ่ง</w:t>
      </w:r>
      <w:r w:rsidR="00E51C73" w:rsidRPr="000B5332">
        <w:rPr>
          <w:rFonts w:ascii="TH SarabunPSK" w:hAnsi="TH SarabunPSK" w:cs="TH SarabunPSK"/>
          <w:spacing w:val="-10"/>
          <w:cs/>
        </w:rPr>
        <w:t>ที่รัฐ</w:t>
      </w:r>
      <w:r w:rsidRPr="000B5332">
        <w:rPr>
          <w:rFonts w:ascii="TH SarabunPSK" w:hAnsi="TH SarabunPSK" w:cs="TH SarabunPSK" w:hint="cs"/>
          <w:spacing w:val="-10"/>
          <w:cs/>
        </w:rPr>
        <w:t>ได้</w:t>
      </w:r>
      <w:r w:rsidR="00E51C73" w:rsidRPr="000B5332">
        <w:rPr>
          <w:rFonts w:ascii="TH SarabunPSK" w:hAnsi="TH SarabunPSK" w:cs="TH SarabunPSK"/>
          <w:spacing w:val="-10"/>
          <w:cs/>
        </w:rPr>
        <w:t>นำมาบังคับใช้</w:t>
      </w:r>
      <w:r w:rsidR="00152C78" w:rsidRPr="000B5332">
        <w:rPr>
          <w:rFonts w:ascii="TH SarabunPSK" w:hAnsi="TH SarabunPSK" w:cs="TH SarabunPSK" w:hint="cs"/>
          <w:spacing w:val="-10"/>
          <w:cs/>
        </w:rPr>
        <w:t>เพื่อกำหนด</w:t>
      </w:r>
      <w:r w:rsidR="00855246">
        <w:rPr>
          <w:rFonts w:ascii="TH SarabunPSK" w:hAnsi="TH SarabunPSK" w:cs="TH SarabunPSK" w:hint="cs"/>
          <w:spacing w:val="-10"/>
          <w:cs/>
        </w:rPr>
        <w:t>และ</w:t>
      </w:r>
      <w:r w:rsidR="00152C78" w:rsidRPr="000B5332">
        <w:rPr>
          <w:rFonts w:ascii="TH SarabunPSK" w:hAnsi="TH SarabunPSK" w:cs="TH SarabunPSK" w:hint="cs"/>
          <w:spacing w:val="-10"/>
          <w:cs/>
        </w:rPr>
        <w:t>ควบคุมการโฆษณาเครื่องดื่มแอลกอฮอล์</w:t>
      </w:r>
      <w:r w:rsidR="00E51C73" w:rsidRPr="000B5332">
        <w:rPr>
          <w:rFonts w:ascii="TH SarabunPSK" w:hAnsi="TH SarabunPSK" w:cs="TH SarabunPSK" w:hint="cs"/>
          <w:spacing w:val="-10"/>
          <w:cs/>
        </w:rPr>
        <w:t xml:space="preserve"> </w:t>
      </w:r>
      <w:r w:rsidR="00855246">
        <w:rPr>
          <w:rFonts w:ascii="TH SarabunPSK" w:hAnsi="TH SarabunPSK" w:cs="TH SarabunPSK"/>
          <w:spacing w:val="-10"/>
          <w:cs/>
        </w:rPr>
        <w:br/>
      </w:r>
      <w:r w:rsidR="0062385D" w:rsidRPr="000B5332">
        <w:rPr>
          <w:rFonts w:ascii="TH SarabunPSK" w:hAnsi="TH SarabunPSK" w:cs="TH SarabunPSK" w:hint="cs"/>
          <w:spacing w:val="-6"/>
          <w:cs/>
        </w:rPr>
        <w:t>เหตุผลที่ต้องมี</w:t>
      </w:r>
      <w:r w:rsidR="00855246">
        <w:rPr>
          <w:rFonts w:ascii="TH SarabunPSK" w:hAnsi="TH SarabunPSK" w:cs="TH SarabunPSK" w:hint="cs"/>
          <w:spacing w:val="-6"/>
          <w:cs/>
        </w:rPr>
        <w:t>ข้อกำหนดเพื่อ</w:t>
      </w:r>
      <w:r w:rsidR="0062385D" w:rsidRPr="000B5332">
        <w:rPr>
          <w:rFonts w:ascii="TH SarabunPSK" w:hAnsi="TH SarabunPSK" w:cs="TH SarabunPSK" w:hint="cs"/>
          <w:spacing w:val="-6"/>
          <w:cs/>
        </w:rPr>
        <w:t xml:space="preserve">ควบคุมการโฆษณาเครื่องดื่มแอลกอฮอล์ </w:t>
      </w:r>
      <w:r w:rsidR="00693327" w:rsidRPr="000B5332">
        <w:rPr>
          <w:rFonts w:ascii="TH SarabunPSK" w:hAnsi="TH SarabunPSK" w:cs="TH SarabunPSK" w:hint="cs"/>
          <w:spacing w:val="-6"/>
          <w:cs/>
        </w:rPr>
        <w:t>เนื่องจาก</w:t>
      </w:r>
      <w:r w:rsidR="00D10817">
        <w:rPr>
          <w:rFonts w:ascii="TH SarabunPSK" w:hAnsi="TH SarabunPSK" w:cs="TH SarabunPSK" w:hint="cs"/>
          <w:spacing w:val="-6"/>
          <w:cs/>
        </w:rPr>
        <w:t>การโฆษณา</w:t>
      </w:r>
      <w:r w:rsidR="00D13A2B" w:rsidRPr="000B5332">
        <w:rPr>
          <w:rFonts w:ascii="TH SarabunPSK" w:hAnsi="TH SarabunPSK" w:cs="TH SarabunPSK"/>
          <w:spacing w:val="-6"/>
          <w:cs/>
        </w:rPr>
        <w:t>เป็นการส่งเสริม</w:t>
      </w:r>
      <w:r w:rsidR="00D13A2B" w:rsidRPr="000B5332">
        <w:rPr>
          <w:rFonts w:ascii="TH SarabunPSK" w:hAnsi="TH SarabunPSK" w:cs="TH SarabunPSK"/>
          <w:spacing w:val="-10"/>
          <w:cs/>
        </w:rPr>
        <w:t>ภาพลักษณ์</w:t>
      </w:r>
      <w:r w:rsidR="00D51135" w:rsidRPr="000B5332">
        <w:rPr>
          <w:rFonts w:ascii="TH SarabunPSK" w:hAnsi="TH SarabunPSK" w:cs="TH SarabunPSK" w:hint="cs"/>
          <w:spacing w:val="-10"/>
          <w:cs/>
        </w:rPr>
        <w:t>ของธุรกิจเครื่องดื่มแอลกอฮอล์</w:t>
      </w:r>
      <w:r w:rsidR="00D13A2B" w:rsidRPr="000B5332">
        <w:rPr>
          <w:rFonts w:ascii="TH SarabunPSK" w:hAnsi="TH SarabunPSK" w:cs="TH SarabunPSK"/>
          <w:spacing w:val="-10"/>
          <w:cs/>
        </w:rPr>
        <w:t xml:space="preserve">ในเชิงบวก </w:t>
      </w:r>
      <w:r w:rsidR="00D51135" w:rsidRPr="000B5332">
        <w:rPr>
          <w:rFonts w:ascii="TH SarabunPSK" w:hAnsi="TH SarabunPSK" w:cs="TH SarabunPSK" w:hint="cs"/>
          <w:spacing w:val="-10"/>
          <w:cs/>
        </w:rPr>
        <w:t>ส่งผล</w:t>
      </w:r>
      <w:r w:rsidR="00D13A2B" w:rsidRPr="000B5332">
        <w:rPr>
          <w:rFonts w:ascii="TH SarabunPSK" w:hAnsi="TH SarabunPSK" w:cs="TH SarabunPSK"/>
          <w:spacing w:val="-10"/>
          <w:cs/>
        </w:rPr>
        <w:t>ทำให้</w:t>
      </w:r>
      <w:r w:rsidR="00D13A2B" w:rsidRPr="000B5332">
        <w:rPr>
          <w:rFonts w:ascii="TH SarabunPSK" w:hAnsi="TH SarabunPSK" w:cs="TH SarabunPSK"/>
          <w:spacing w:val="-12"/>
          <w:cs/>
        </w:rPr>
        <w:t>ประชาชน</w:t>
      </w:r>
      <w:r w:rsidR="00D51135" w:rsidRPr="000B5332">
        <w:rPr>
          <w:rFonts w:ascii="TH SarabunPSK" w:hAnsi="TH SarabunPSK" w:cs="TH SarabunPSK" w:hint="cs"/>
          <w:spacing w:val="-12"/>
          <w:cs/>
        </w:rPr>
        <w:t>ที่พบเห็น ได้ยิน หรือรับทราบ</w:t>
      </w:r>
      <w:r w:rsidR="00D10817">
        <w:rPr>
          <w:rFonts w:ascii="TH SarabunPSK" w:hAnsi="TH SarabunPSK" w:cs="TH SarabunPSK" w:hint="cs"/>
          <w:spacing w:val="-12"/>
          <w:cs/>
        </w:rPr>
        <w:t>ข้อความของ</w:t>
      </w:r>
      <w:r w:rsidR="00D51135" w:rsidRPr="000B5332">
        <w:rPr>
          <w:rFonts w:ascii="TH SarabunPSK" w:hAnsi="TH SarabunPSK" w:cs="TH SarabunPSK" w:hint="cs"/>
          <w:spacing w:val="-12"/>
          <w:cs/>
        </w:rPr>
        <w:t>การโฆษณา มี</w:t>
      </w:r>
      <w:r w:rsidR="00D13A2B" w:rsidRPr="000B5332">
        <w:rPr>
          <w:rFonts w:ascii="TH SarabunPSK" w:hAnsi="TH SarabunPSK" w:cs="TH SarabunPSK"/>
          <w:spacing w:val="-12"/>
          <w:cs/>
        </w:rPr>
        <w:t>ทัศนคติที่ดีและ</w:t>
      </w:r>
      <w:r w:rsidR="00D51135" w:rsidRPr="000B5332">
        <w:rPr>
          <w:rFonts w:ascii="TH SarabunPSK" w:hAnsi="TH SarabunPSK" w:cs="TH SarabunPSK" w:hint="cs"/>
          <w:spacing w:val="-12"/>
          <w:cs/>
        </w:rPr>
        <w:t>เกิดความ</w:t>
      </w:r>
      <w:r w:rsidR="00D13A2B" w:rsidRPr="000B5332">
        <w:rPr>
          <w:rFonts w:ascii="TH SarabunPSK" w:hAnsi="TH SarabunPSK" w:cs="TH SarabunPSK"/>
          <w:spacing w:val="-12"/>
          <w:cs/>
        </w:rPr>
        <w:t>นิยม</w:t>
      </w:r>
      <w:r w:rsidR="00D51135" w:rsidRPr="000B5332">
        <w:rPr>
          <w:rFonts w:ascii="TH SarabunPSK" w:hAnsi="TH SarabunPSK" w:cs="TH SarabunPSK" w:hint="cs"/>
          <w:spacing w:val="-12"/>
          <w:cs/>
        </w:rPr>
        <w:t>ในการ</w:t>
      </w:r>
      <w:r w:rsidR="00D13A2B" w:rsidRPr="000B5332">
        <w:rPr>
          <w:rFonts w:ascii="TH SarabunPSK" w:hAnsi="TH SarabunPSK" w:cs="TH SarabunPSK"/>
          <w:spacing w:val="-12"/>
          <w:cs/>
        </w:rPr>
        <w:t>บริโภคเครื่องดื่ม</w:t>
      </w:r>
      <w:r w:rsidR="00D13A2B" w:rsidRPr="000B5332">
        <w:rPr>
          <w:rFonts w:ascii="TH SarabunPSK" w:hAnsi="TH SarabunPSK" w:cs="TH SarabunPSK"/>
          <w:spacing w:val="-6"/>
          <w:cs/>
        </w:rPr>
        <w:t>แอลกอฮอล์</w:t>
      </w:r>
      <w:r w:rsidR="00855246">
        <w:rPr>
          <w:rFonts w:ascii="TH SarabunPSK" w:hAnsi="TH SarabunPSK" w:cs="TH SarabunPSK"/>
          <w:spacing w:val="-6"/>
          <w:cs/>
        </w:rPr>
        <w:br/>
      </w:r>
      <w:r w:rsidR="00D13A2B" w:rsidRPr="000B5332">
        <w:rPr>
          <w:rFonts w:ascii="TH SarabunPSK" w:hAnsi="TH SarabunPSK" w:cs="TH SarabunPSK"/>
          <w:spacing w:val="-6"/>
          <w:cs/>
        </w:rPr>
        <w:t xml:space="preserve"> (จักรกฤช ณ นคร</w:t>
      </w:r>
      <w:r w:rsidR="00D13A2B" w:rsidRPr="000B5332">
        <w:rPr>
          <w:rFonts w:ascii="TH SarabunPSK" w:hAnsi="TH SarabunPSK" w:cs="TH SarabunPSK"/>
          <w:spacing w:val="-6"/>
        </w:rPr>
        <w:t xml:space="preserve">, </w:t>
      </w:r>
      <w:r w:rsidR="00D13A2B" w:rsidRPr="000B5332">
        <w:rPr>
          <w:rFonts w:ascii="TH SarabunPSK" w:hAnsi="TH SarabunPSK" w:cs="TH SarabunPSK"/>
          <w:spacing w:val="-6"/>
          <w:cs/>
        </w:rPr>
        <w:t>2560)</w:t>
      </w:r>
      <w:r w:rsidR="00D13A2B" w:rsidRPr="000B5332">
        <w:rPr>
          <w:rFonts w:ascii="TH SarabunPSK" w:hAnsi="TH SarabunPSK" w:cs="TH SarabunPSK"/>
          <w:spacing w:val="-6"/>
        </w:rPr>
        <w:t xml:space="preserve"> </w:t>
      </w:r>
      <w:r w:rsidR="00597011" w:rsidRPr="000B5332">
        <w:rPr>
          <w:rFonts w:ascii="TH SarabunPSK" w:hAnsi="TH SarabunPSK" w:cs="TH SarabunPSK" w:hint="cs"/>
          <w:spacing w:val="-6"/>
          <w:cs/>
        </w:rPr>
        <w:t>ดังนั้น มาตรการทางกฎหมายในการควบคุม</w:t>
      </w:r>
      <w:r w:rsidR="00597011" w:rsidRPr="000B5332">
        <w:rPr>
          <w:rFonts w:ascii="TH SarabunPSK" w:hAnsi="TH SarabunPSK" w:cs="TH SarabunPSK" w:hint="cs"/>
          <w:spacing w:val="-8"/>
          <w:cs/>
        </w:rPr>
        <w:t>การโฆษณาเครื่องดื่ม</w:t>
      </w:r>
      <w:r w:rsidR="00597011" w:rsidRPr="000B5332">
        <w:rPr>
          <w:rFonts w:ascii="TH SarabunPSK" w:hAnsi="TH SarabunPSK" w:cs="TH SarabunPSK" w:hint="cs"/>
          <w:spacing w:val="-4"/>
          <w:cs/>
        </w:rPr>
        <w:t>แอลกอฮอล์จึงเป็นมาตรการสำคัญที่จะช่วย</w:t>
      </w:r>
      <w:r w:rsidR="004C0E90" w:rsidRPr="000B5332">
        <w:rPr>
          <w:rFonts w:ascii="TH SarabunPSK" w:hAnsi="TH SarabunPSK" w:cs="TH SarabunPSK" w:hint="cs"/>
          <w:spacing w:val="-4"/>
          <w:cs/>
        </w:rPr>
        <w:t>ลด</w:t>
      </w:r>
      <w:r w:rsidR="00597011" w:rsidRPr="000B5332">
        <w:rPr>
          <w:rFonts w:ascii="TH SarabunPSK" w:hAnsi="TH SarabunPSK" w:cs="TH SarabunPSK" w:hint="cs"/>
          <w:spacing w:val="-4"/>
          <w:cs/>
        </w:rPr>
        <w:t>ปริมาณการบริโภคเครื่องดื่มแอลกอฮอล์ลงได้</w:t>
      </w:r>
      <w:r w:rsidR="00597011">
        <w:rPr>
          <w:rFonts w:ascii="TH SarabunPSK" w:hAnsi="TH SarabunPSK" w:cs="TH SarabunPSK" w:hint="cs"/>
          <w:color w:val="4472C4"/>
          <w:spacing w:val="-6"/>
          <w:cs/>
        </w:rPr>
        <w:t xml:space="preserve"> </w:t>
      </w:r>
    </w:p>
    <w:p w14:paraId="6752F3A3" w14:textId="77777777" w:rsidR="00597011" w:rsidRPr="000B5332" w:rsidRDefault="002D7112" w:rsidP="002709CE">
      <w:pPr>
        <w:tabs>
          <w:tab w:val="left" w:pos="567"/>
        </w:tabs>
        <w:jc w:val="thaiDistribute"/>
        <w:rPr>
          <w:rFonts w:ascii="TH SarabunPSK" w:hAnsi="TH SarabunPSK" w:cs="TH SarabunPSK"/>
          <w:spacing w:val="-6"/>
          <w:cs/>
        </w:rPr>
      </w:pPr>
      <w:r>
        <w:rPr>
          <w:rFonts w:ascii="TH SarabunPSK" w:hAnsi="TH SarabunPSK" w:cs="TH SarabunPSK"/>
          <w:spacing w:val="-6"/>
          <w:cs/>
        </w:rPr>
        <w:tab/>
      </w:r>
      <w:r w:rsidRPr="008A63C6">
        <w:rPr>
          <w:rFonts w:ascii="TH SarabunPSK" w:hAnsi="TH SarabunPSK" w:cs="TH SarabunPSK" w:hint="cs"/>
          <w:spacing w:val="-6"/>
          <w:cs/>
        </w:rPr>
        <w:t>อย่างไรก็ตาม</w:t>
      </w:r>
      <w:r w:rsidR="00E51C73" w:rsidRPr="008A63C6">
        <w:rPr>
          <w:rFonts w:ascii="TH SarabunPSK" w:hAnsi="TH SarabunPSK" w:cs="TH SarabunPSK" w:hint="cs"/>
          <w:spacing w:val="-6"/>
          <w:cs/>
        </w:rPr>
        <w:t xml:space="preserve"> </w:t>
      </w:r>
      <w:r w:rsidR="002709CE" w:rsidRPr="008A63C6">
        <w:rPr>
          <w:rFonts w:ascii="TH SarabunPSK" w:hAnsi="TH SarabunPSK" w:cs="TH SarabunPSK" w:hint="cs"/>
          <w:spacing w:val="-6"/>
          <w:cs/>
        </w:rPr>
        <w:t>แม้ว่าพระราชบัญญัติฉบับดังกล่าวได้กำหนดมาตรการทางกฎหมาย</w:t>
      </w:r>
      <w:r w:rsidR="005E69CB" w:rsidRPr="008A63C6">
        <w:rPr>
          <w:rFonts w:ascii="TH SarabunPSK" w:hAnsi="TH SarabunPSK" w:cs="TH SarabunPSK" w:hint="cs"/>
          <w:spacing w:val="-6"/>
          <w:cs/>
        </w:rPr>
        <w:t>ไว้</w:t>
      </w:r>
      <w:r w:rsidR="002709CE" w:rsidRPr="008A63C6">
        <w:rPr>
          <w:rFonts w:ascii="TH SarabunPSK" w:hAnsi="TH SarabunPSK" w:cs="TH SarabunPSK" w:hint="cs"/>
          <w:spacing w:val="-6"/>
          <w:cs/>
        </w:rPr>
        <w:t>เพื่อควบคุม</w:t>
      </w:r>
      <w:r w:rsidR="002B4D49" w:rsidRPr="008A63C6">
        <w:rPr>
          <w:rFonts w:ascii="TH SarabunPSK" w:hAnsi="TH SarabunPSK" w:cs="TH SarabunPSK"/>
          <w:spacing w:val="-6"/>
          <w:cs/>
        </w:rPr>
        <w:br/>
      </w:r>
      <w:r w:rsidR="002709CE" w:rsidRPr="008A63C6">
        <w:rPr>
          <w:rFonts w:ascii="TH SarabunPSK" w:hAnsi="TH SarabunPSK" w:cs="TH SarabunPSK" w:hint="cs"/>
          <w:spacing w:val="-6"/>
          <w:cs/>
        </w:rPr>
        <w:t>การโฆษณาเครื่องดื่มแอลกอฮอล์แล้วก็ตาม</w:t>
      </w:r>
      <w:r w:rsidR="002709CE" w:rsidRPr="00302045">
        <w:rPr>
          <w:rFonts w:ascii="TH SarabunPSK" w:hAnsi="TH SarabunPSK" w:cs="TH SarabunPSK" w:hint="cs"/>
          <w:color w:val="FF0000"/>
          <w:spacing w:val="-6"/>
          <w:cs/>
        </w:rPr>
        <w:t xml:space="preserve"> </w:t>
      </w:r>
      <w:r w:rsidR="00030B0A" w:rsidRPr="009747CF">
        <w:rPr>
          <w:rFonts w:ascii="TH SarabunPSK" w:hAnsi="TH SarabunPSK" w:cs="TH SarabunPSK" w:hint="cs"/>
          <w:spacing w:val="-6"/>
          <w:cs/>
        </w:rPr>
        <w:t>แต่</w:t>
      </w:r>
      <w:r w:rsidR="002709CE" w:rsidRPr="009747CF">
        <w:rPr>
          <w:rFonts w:ascii="TH SarabunPSK" w:hAnsi="TH SarabunPSK" w:cs="TH SarabunPSK" w:hint="cs"/>
          <w:spacing w:val="-6"/>
          <w:cs/>
        </w:rPr>
        <w:t>ยังคงพบเห็นการโฆษณาเครื่องดื่มแอลกอฮอล์</w:t>
      </w:r>
      <w:r w:rsidR="00030B0A" w:rsidRPr="009747CF">
        <w:rPr>
          <w:rFonts w:ascii="TH SarabunPSK" w:hAnsi="TH SarabunPSK" w:cs="TH SarabunPSK"/>
          <w:spacing w:val="-6"/>
          <w:cs/>
        </w:rPr>
        <w:br/>
      </w:r>
      <w:r w:rsidR="002709CE" w:rsidRPr="009747CF">
        <w:rPr>
          <w:rFonts w:ascii="TH SarabunPSK" w:hAnsi="TH SarabunPSK" w:cs="TH SarabunPSK" w:hint="cs"/>
          <w:spacing w:val="-6"/>
          <w:cs/>
        </w:rPr>
        <w:t>อยู่</w:t>
      </w:r>
      <w:r w:rsidR="00030B0A" w:rsidRPr="009747CF">
        <w:rPr>
          <w:rFonts w:ascii="TH SarabunPSK" w:hAnsi="TH SarabunPSK" w:cs="TH SarabunPSK" w:hint="cs"/>
          <w:spacing w:val="-6"/>
          <w:cs/>
        </w:rPr>
        <w:t>อีก</w:t>
      </w:r>
      <w:r w:rsidR="002709CE" w:rsidRPr="009747CF">
        <w:rPr>
          <w:rFonts w:ascii="TH SarabunPSK" w:hAnsi="TH SarabunPSK" w:cs="TH SarabunPSK" w:hint="cs"/>
          <w:spacing w:val="-6"/>
          <w:cs/>
        </w:rPr>
        <w:t xml:space="preserve">จำนวนมาก </w:t>
      </w:r>
      <w:r w:rsidR="009E2412" w:rsidRPr="009747CF">
        <w:rPr>
          <w:rFonts w:ascii="TH SarabunPSK" w:hAnsi="TH SarabunPSK" w:cs="TH SarabunPSK" w:hint="cs"/>
          <w:spacing w:val="-6"/>
          <w:cs/>
        </w:rPr>
        <w:t>จาก</w:t>
      </w:r>
      <w:r w:rsidR="002709CE" w:rsidRPr="009747CF">
        <w:rPr>
          <w:rFonts w:ascii="TH SarabunPSK" w:hAnsi="TH SarabunPSK" w:cs="TH SarabunPSK" w:hint="cs"/>
          <w:spacing w:val="-6"/>
          <w:cs/>
        </w:rPr>
        <w:t>ข้อมูลสถิติ</w:t>
      </w:r>
      <w:r w:rsidR="002709CE" w:rsidRPr="009747CF">
        <w:rPr>
          <w:rFonts w:ascii="TH SarabunPSK" w:hAnsi="TH SarabunPSK" w:cs="TH SarabunPSK"/>
          <w:spacing w:val="-6"/>
          <w:cs/>
        </w:rPr>
        <w:t>การร้องเรียนการละเมิดกฎหมายในฐานความผิดโฆษณาเครื่องดื่มแอลกอฮอล์ ตั้งแต่</w:t>
      </w:r>
      <w:r w:rsidR="002709CE" w:rsidRPr="000B5332">
        <w:rPr>
          <w:rFonts w:ascii="TH SarabunPSK" w:hAnsi="TH SarabunPSK" w:cs="TH SarabunPSK"/>
          <w:spacing w:val="-6"/>
          <w:cs/>
        </w:rPr>
        <w:t xml:space="preserve">วันที่ 1 ตุลาคม 2561 - 30 กันยายน 2562 </w:t>
      </w:r>
      <w:r w:rsidR="002709CE" w:rsidRPr="000B5332">
        <w:rPr>
          <w:rFonts w:ascii="TH SarabunPSK" w:hAnsi="TH SarabunPSK" w:cs="TH SarabunPSK" w:hint="cs"/>
          <w:spacing w:val="-6"/>
          <w:cs/>
        </w:rPr>
        <w:t>ได้มี</w:t>
      </w:r>
      <w:r w:rsidR="002709CE" w:rsidRPr="000B5332">
        <w:rPr>
          <w:rFonts w:ascii="TH SarabunPSK" w:hAnsi="TH SarabunPSK" w:cs="TH SarabunPSK"/>
          <w:spacing w:val="-6"/>
          <w:cs/>
        </w:rPr>
        <w:t>ประชาชนร้องเรียนการละเมิดกฎหมายในฐานความผิดโฆษณา</w:t>
      </w:r>
      <w:r w:rsidR="002709CE" w:rsidRPr="000B5332">
        <w:rPr>
          <w:rFonts w:ascii="TH SarabunPSK" w:hAnsi="TH SarabunPSK" w:cs="TH SarabunPSK" w:hint="cs"/>
          <w:spacing w:val="-6"/>
          <w:cs/>
        </w:rPr>
        <w:t xml:space="preserve">เครื่องดื่มแอลกอฮอล์ </w:t>
      </w:r>
      <w:r w:rsidR="002709CE" w:rsidRPr="000B5332">
        <w:rPr>
          <w:rFonts w:ascii="TH SarabunPSK" w:hAnsi="TH SarabunPSK" w:cs="TH SarabunPSK"/>
          <w:spacing w:val="-6"/>
          <w:cs/>
        </w:rPr>
        <w:t>มากถึง 1</w:t>
      </w:r>
      <w:r w:rsidR="002709CE" w:rsidRPr="000B5332">
        <w:rPr>
          <w:rFonts w:ascii="TH SarabunPSK" w:hAnsi="TH SarabunPSK" w:cs="TH SarabunPSK"/>
          <w:spacing w:val="-6"/>
        </w:rPr>
        <w:t>,</w:t>
      </w:r>
      <w:r w:rsidR="002709CE" w:rsidRPr="000B5332">
        <w:rPr>
          <w:rFonts w:ascii="TH SarabunPSK" w:hAnsi="TH SarabunPSK" w:cs="TH SarabunPSK"/>
          <w:spacing w:val="-6"/>
          <w:cs/>
        </w:rPr>
        <w:t>424 เรื่อง และคิดเป็นร้อยละ 80.23 ของเรื่องร้องเรียนทั้งหมดตาม</w:t>
      </w:r>
      <w:r w:rsidR="00094B8D">
        <w:rPr>
          <w:rFonts w:ascii="TH SarabunPSK" w:hAnsi="TH SarabunPSK" w:cs="TH SarabunPSK" w:hint="cs"/>
          <w:spacing w:val="-6"/>
          <w:cs/>
        </w:rPr>
        <w:t>พระราชบัญญัติ</w:t>
      </w:r>
      <w:r w:rsidR="002709CE" w:rsidRPr="000B5332">
        <w:rPr>
          <w:rFonts w:ascii="TH SarabunPSK" w:hAnsi="TH SarabunPSK" w:cs="TH SarabunPSK"/>
          <w:spacing w:val="-6"/>
          <w:cs/>
        </w:rPr>
        <w:t>ดังกล่าว (สำนักงานคณะกรรมการควบคุมเครื่องดื่มแอลกอฮอล์</w:t>
      </w:r>
      <w:r w:rsidR="002709CE" w:rsidRPr="000B5332">
        <w:rPr>
          <w:rFonts w:ascii="TH SarabunPSK" w:hAnsi="TH SarabunPSK" w:cs="TH SarabunPSK"/>
          <w:spacing w:val="-6"/>
        </w:rPr>
        <w:t xml:space="preserve">, </w:t>
      </w:r>
      <w:r w:rsidR="002709CE" w:rsidRPr="000B5332">
        <w:rPr>
          <w:rFonts w:ascii="TH SarabunPSK" w:hAnsi="TH SarabunPSK" w:cs="TH SarabunPSK"/>
          <w:spacing w:val="-6"/>
          <w:cs/>
        </w:rPr>
        <w:t>2562)</w:t>
      </w:r>
      <w:r w:rsidR="002709CE" w:rsidRPr="000B5332">
        <w:rPr>
          <w:rFonts w:ascii="TH SarabunPSK" w:hAnsi="TH SarabunPSK" w:cs="TH SarabunPSK" w:hint="cs"/>
          <w:spacing w:val="-6"/>
          <w:cs/>
        </w:rPr>
        <w:t xml:space="preserve"> สะท้อนให้เห็นว่า</w:t>
      </w:r>
      <w:r w:rsidR="00030B0A" w:rsidRPr="000B5332">
        <w:rPr>
          <w:rFonts w:ascii="TH SarabunPSK" w:hAnsi="TH SarabunPSK" w:cs="TH SarabunPSK" w:hint="cs"/>
          <w:spacing w:val="-6"/>
          <w:cs/>
        </w:rPr>
        <w:t>อาจมีสาเหตุ</w:t>
      </w:r>
      <w:r w:rsidR="002B4D49" w:rsidRPr="000B5332">
        <w:rPr>
          <w:rFonts w:ascii="TH SarabunPSK" w:hAnsi="TH SarabunPSK" w:cs="TH SarabunPSK" w:hint="cs"/>
          <w:spacing w:val="-6"/>
          <w:cs/>
        </w:rPr>
        <w:t>บางประการ</w:t>
      </w:r>
      <w:r w:rsidR="00030B0A" w:rsidRPr="000B5332">
        <w:rPr>
          <w:rFonts w:ascii="TH SarabunPSK" w:hAnsi="TH SarabunPSK" w:cs="TH SarabunPSK" w:hint="cs"/>
          <w:spacing w:val="-6"/>
          <w:cs/>
        </w:rPr>
        <w:t>ที่ทำให้</w:t>
      </w:r>
      <w:r w:rsidR="00510E11">
        <w:rPr>
          <w:rFonts w:ascii="TH SarabunPSK" w:hAnsi="TH SarabunPSK" w:cs="TH SarabunPSK" w:hint="cs"/>
          <w:spacing w:val="-6"/>
          <w:cs/>
        </w:rPr>
        <w:t>การบังคับใช้</w:t>
      </w:r>
      <w:r w:rsidR="009E2412" w:rsidRPr="000B5332">
        <w:rPr>
          <w:rFonts w:ascii="TH SarabunPSK" w:hAnsi="TH SarabunPSK" w:cs="TH SarabunPSK" w:hint="cs"/>
          <w:spacing w:val="-6"/>
          <w:cs/>
        </w:rPr>
        <w:t>มาตรการทางกฎหมาย</w:t>
      </w:r>
      <w:r w:rsidR="00094B8D">
        <w:rPr>
          <w:rFonts w:ascii="TH SarabunPSK" w:hAnsi="TH SarabunPSK" w:cs="TH SarabunPSK"/>
          <w:spacing w:val="-6"/>
          <w:cs/>
        </w:rPr>
        <w:br/>
      </w:r>
      <w:r w:rsidR="002B4D49" w:rsidRPr="000B5332">
        <w:rPr>
          <w:rFonts w:ascii="TH SarabunPSK" w:hAnsi="TH SarabunPSK" w:cs="TH SarabunPSK" w:hint="cs"/>
          <w:spacing w:val="-6"/>
          <w:cs/>
        </w:rPr>
        <w:t>เพื่อ</w:t>
      </w:r>
      <w:r w:rsidR="009E2412" w:rsidRPr="000B5332">
        <w:rPr>
          <w:rFonts w:ascii="TH SarabunPSK" w:hAnsi="TH SarabunPSK" w:cs="TH SarabunPSK" w:hint="cs"/>
          <w:spacing w:val="-6"/>
          <w:cs/>
        </w:rPr>
        <w:t>ควบคุมการโฆษณาเครื่องดื่มแอลกอฮอล์</w:t>
      </w:r>
      <w:r w:rsidR="00C209EE">
        <w:rPr>
          <w:rFonts w:ascii="TH SarabunPSK" w:hAnsi="TH SarabunPSK" w:cs="TH SarabunPSK" w:hint="cs"/>
          <w:spacing w:val="-6"/>
          <w:cs/>
        </w:rPr>
        <w:t xml:space="preserve"> </w:t>
      </w:r>
      <w:r w:rsidR="009E2412" w:rsidRPr="000B5332">
        <w:rPr>
          <w:rFonts w:ascii="TH SarabunPSK" w:hAnsi="TH SarabunPSK" w:cs="TH SarabunPSK" w:hint="cs"/>
          <w:spacing w:val="-6"/>
          <w:cs/>
        </w:rPr>
        <w:t xml:space="preserve">ภายใต้มาตรา 32 แห่งพระราชบัญญัติดังกล่าว </w:t>
      </w:r>
      <w:r w:rsidR="00C209EE">
        <w:rPr>
          <w:rFonts w:ascii="TH SarabunPSK" w:hAnsi="TH SarabunPSK" w:cs="TH SarabunPSK"/>
          <w:spacing w:val="-6"/>
          <w:cs/>
        </w:rPr>
        <w:br/>
      </w:r>
      <w:r w:rsidR="009E2412" w:rsidRPr="00C209EE">
        <w:rPr>
          <w:rFonts w:ascii="TH SarabunPSK" w:hAnsi="TH SarabunPSK" w:cs="TH SarabunPSK" w:hint="cs"/>
          <w:spacing w:val="-2"/>
          <w:cs/>
        </w:rPr>
        <w:t>ยัง</w:t>
      </w:r>
      <w:r w:rsidR="00030B0A" w:rsidRPr="00C209EE">
        <w:rPr>
          <w:rFonts w:ascii="TH SarabunPSK" w:hAnsi="TH SarabunPSK" w:cs="TH SarabunPSK" w:hint="cs"/>
          <w:spacing w:val="-2"/>
          <w:cs/>
        </w:rPr>
        <w:t>ไม่</w:t>
      </w:r>
      <w:r w:rsidR="009E2412" w:rsidRPr="00C209EE">
        <w:rPr>
          <w:rFonts w:ascii="TH SarabunPSK" w:hAnsi="TH SarabunPSK" w:cs="TH SarabunPSK" w:hint="cs"/>
          <w:spacing w:val="-2"/>
          <w:cs/>
        </w:rPr>
        <w:t>สามารถควบคุมการโฆษณาเครื่องดื่มแอลกอฮอล์ได้อย่าง</w:t>
      </w:r>
      <w:r w:rsidR="00030B0A" w:rsidRPr="00C209EE">
        <w:rPr>
          <w:rFonts w:ascii="TH SarabunPSK" w:hAnsi="TH SarabunPSK" w:cs="TH SarabunPSK" w:hint="cs"/>
          <w:spacing w:val="-2"/>
          <w:cs/>
        </w:rPr>
        <w:t>ครอบคลุมและ</w:t>
      </w:r>
      <w:r w:rsidR="009E2412" w:rsidRPr="00C209EE">
        <w:rPr>
          <w:rFonts w:ascii="TH SarabunPSK" w:hAnsi="TH SarabunPSK" w:cs="TH SarabunPSK" w:hint="cs"/>
          <w:spacing w:val="-2"/>
          <w:cs/>
        </w:rPr>
        <w:t>มีประสิทธิภาพ</w:t>
      </w:r>
      <w:r w:rsidR="00510E11" w:rsidRPr="00C209EE">
        <w:rPr>
          <w:rFonts w:ascii="TH SarabunPSK" w:hAnsi="TH SarabunPSK" w:cs="TH SarabunPSK" w:hint="cs"/>
          <w:spacing w:val="-2"/>
          <w:cs/>
        </w:rPr>
        <w:t>เท่าที่ควร</w:t>
      </w:r>
      <w:r w:rsidR="009E2412" w:rsidRPr="000B5332">
        <w:rPr>
          <w:rFonts w:ascii="TH SarabunPSK" w:hAnsi="TH SarabunPSK" w:cs="TH SarabunPSK" w:hint="cs"/>
          <w:spacing w:val="-6"/>
          <w:cs/>
        </w:rPr>
        <w:t xml:space="preserve"> </w:t>
      </w:r>
    </w:p>
    <w:p w14:paraId="74599A0A" w14:textId="77777777" w:rsidR="003F0EA0" w:rsidRPr="002015A8" w:rsidRDefault="008C25AC" w:rsidP="00CC05B1">
      <w:pPr>
        <w:ind w:firstLine="567"/>
        <w:jc w:val="thaiDistribute"/>
        <w:rPr>
          <w:rFonts w:ascii="TH SarabunPSK" w:hAnsi="TH SarabunPSK" w:cs="TH SarabunPSK"/>
          <w:spacing w:val="-6"/>
          <w:cs/>
        </w:rPr>
      </w:pPr>
      <w:r w:rsidRPr="000B5332">
        <w:rPr>
          <w:rFonts w:ascii="TH SarabunPSK" w:hAnsi="TH SarabunPSK" w:cs="TH SarabunPSK"/>
          <w:spacing w:val="-6"/>
          <w:cs/>
        </w:rPr>
        <w:t xml:space="preserve">ด้วยเหตุนี้ </w:t>
      </w:r>
      <w:r w:rsidR="002460E3" w:rsidRPr="000B5332">
        <w:rPr>
          <w:rFonts w:ascii="TH SarabunPSK" w:hAnsi="TH SarabunPSK" w:cs="TH SarabunPSK" w:hint="cs"/>
          <w:spacing w:val="-6"/>
          <w:cs/>
        </w:rPr>
        <w:t>ผู้ศึกษา</w:t>
      </w:r>
      <w:r w:rsidRPr="000B5332">
        <w:rPr>
          <w:rFonts w:ascii="TH SarabunPSK" w:hAnsi="TH SarabunPSK" w:cs="TH SarabunPSK"/>
          <w:spacing w:val="-6"/>
          <w:cs/>
        </w:rPr>
        <w:t>จึง</w:t>
      </w:r>
      <w:r w:rsidR="00B802AA" w:rsidRPr="000B5332">
        <w:rPr>
          <w:rFonts w:ascii="TH SarabunPSK" w:hAnsi="TH SarabunPSK" w:cs="TH SarabunPSK" w:hint="cs"/>
          <w:spacing w:val="-6"/>
          <w:cs/>
        </w:rPr>
        <w:t>มีวัตถุประสงค์เพื่อ</w:t>
      </w:r>
      <w:r w:rsidRPr="000B5332">
        <w:rPr>
          <w:rFonts w:ascii="TH SarabunPSK" w:hAnsi="TH SarabunPSK" w:cs="TH SarabunPSK"/>
          <w:spacing w:val="-6"/>
          <w:cs/>
        </w:rPr>
        <w:t>ศึกษา</w:t>
      </w:r>
      <w:r w:rsidR="00AA5D6E" w:rsidRPr="000B5332">
        <w:rPr>
          <w:rFonts w:ascii="TH SarabunPSK" w:hAnsi="TH SarabunPSK" w:cs="TH SarabunPSK" w:hint="cs"/>
          <w:spacing w:val="-6"/>
          <w:cs/>
        </w:rPr>
        <w:t>มาตรการทาง</w:t>
      </w:r>
      <w:r w:rsidRPr="000B5332">
        <w:rPr>
          <w:rFonts w:ascii="TH SarabunPSK" w:hAnsi="TH SarabunPSK" w:cs="TH SarabunPSK"/>
          <w:spacing w:val="-6"/>
          <w:cs/>
        </w:rPr>
        <w:t>กฎหมายในการควบคุมการ</w:t>
      </w:r>
      <w:r w:rsidRPr="002015A8">
        <w:rPr>
          <w:rFonts w:ascii="TH SarabunPSK" w:hAnsi="TH SarabunPSK" w:cs="TH SarabunPSK"/>
          <w:spacing w:val="-6"/>
          <w:cs/>
        </w:rPr>
        <w:t xml:space="preserve">โฆษณาเครื่องดื่มแอลกอฮอล์ </w:t>
      </w:r>
      <w:bookmarkEnd w:id="1"/>
    </w:p>
    <w:bookmarkEnd w:id="2"/>
    <w:p w14:paraId="2C776C11" w14:textId="77777777" w:rsidR="009F3146" w:rsidRPr="008C1438" w:rsidRDefault="009F3146" w:rsidP="00DC4AFF">
      <w:pPr>
        <w:jc w:val="thaiDistribute"/>
        <w:rPr>
          <w:rFonts w:ascii="TH SarabunPSK" w:hAnsi="TH SarabunPSK" w:cs="TH SarabunPSK"/>
          <w:spacing w:val="-6"/>
          <w:cs/>
        </w:rPr>
      </w:pPr>
    </w:p>
    <w:p w14:paraId="7C799A85" w14:textId="77777777" w:rsidR="00687BFC" w:rsidRPr="008C1438" w:rsidRDefault="00693327" w:rsidP="002A43A8">
      <w:pPr>
        <w:rPr>
          <w:rFonts w:ascii="TH SarabunPSK" w:hAnsi="TH SarabunPSK" w:cs="TH SarabunPSK"/>
          <w:b/>
          <w:bCs/>
          <w:cs/>
        </w:rPr>
      </w:pPr>
      <w:r w:rsidRPr="008C1438">
        <w:rPr>
          <w:rFonts w:ascii="TH SarabunPSK" w:hAnsi="TH SarabunPSK" w:cs="TH SarabunPSK"/>
          <w:b/>
          <w:bCs/>
          <w:cs/>
        </w:rPr>
        <w:t>วิธีการวิจัย</w:t>
      </w:r>
      <w:r w:rsidR="00D30DD4" w:rsidRPr="008C1438">
        <w:rPr>
          <w:rFonts w:ascii="TH SarabunPSK" w:hAnsi="TH SarabunPSK" w:cs="TH SarabunPSK"/>
          <w:b/>
          <w:bCs/>
          <w:cs/>
        </w:rPr>
        <w:t xml:space="preserve"> </w:t>
      </w:r>
    </w:p>
    <w:p w14:paraId="6029D20E" w14:textId="77777777" w:rsidR="001F3CBA" w:rsidRPr="008C1438" w:rsidRDefault="00693327" w:rsidP="00E47889">
      <w:pPr>
        <w:tabs>
          <w:tab w:val="left" w:pos="567"/>
        </w:tabs>
        <w:jc w:val="thaiDistribute"/>
        <w:rPr>
          <w:rFonts w:ascii="TH SarabunPSK" w:hAnsi="TH SarabunPSK" w:cs="TH SarabunPSK"/>
          <w:spacing w:val="-10"/>
        </w:rPr>
      </w:pPr>
      <w:r w:rsidRPr="008C1438">
        <w:rPr>
          <w:rFonts w:ascii="TH SarabunPSK" w:hAnsi="TH SarabunPSK" w:cs="TH SarabunPSK"/>
          <w:cs/>
        </w:rPr>
        <w:tab/>
      </w:r>
      <w:r w:rsidR="00DA1860" w:rsidRPr="008C1438">
        <w:rPr>
          <w:rFonts w:ascii="TH SarabunPSK" w:hAnsi="TH SarabunPSK" w:cs="TH SarabunPSK"/>
          <w:spacing w:val="-4"/>
          <w:cs/>
        </w:rPr>
        <w:t xml:space="preserve">เป็นการวิจัยเชิงคุณภาพ </w:t>
      </w:r>
      <w:r w:rsidR="005F697B" w:rsidRPr="008C1438">
        <w:rPr>
          <w:rFonts w:ascii="TH SarabunPSK" w:hAnsi="TH SarabunPSK" w:cs="TH SarabunPSK"/>
          <w:spacing w:val="-4"/>
          <w:cs/>
        </w:rPr>
        <w:t>(</w:t>
      </w:r>
      <w:r w:rsidR="005F697B" w:rsidRPr="008C1438">
        <w:rPr>
          <w:rFonts w:ascii="TH SarabunPSK" w:hAnsi="TH SarabunPSK" w:cs="TH SarabunPSK"/>
          <w:spacing w:val="-4"/>
        </w:rPr>
        <w:t xml:space="preserve">Qualitative Research) </w:t>
      </w:r>
      <w:r w:rsidR="002960AA">
        <w:rPr>
          <w:rFonts w:ascii="TH SarabunPSK" w:hAnsi="TH SarabunPSK" w:cs="TH SarabunPSK" w:hint="cs"/>
          <w:spacing w:val="-4"/>
          <w:cs/>
        </w:rPr>
        <w:t>โดยการ</w:t>
      </w:r>
      <w:r w:rsidR="003B5E49">
        <w:rPr>
          <w:rFonts w:ascii="TH SarabunPSK" w:hAnsi="TH SarabunPSK" w:cs="TH SarabunPSK" w:hint="cs"/>
          <w:spacing w:val="-4"/>
          <w:cs/>
        </w:rPr>
        <w:t>ศึกษาค้นคว้า</w:t>
      </w:r>
      <w:r w:rsidR="00497F72">
        <w:rPr>
          <w:rFonts w:ascii="TH SarabunPSK" w:hAnsi="TH SarabunPSK" w:cs="TH SarabunPSK" w:hint="cs"/>
          <w:spacing w:val="-8"/>
          <w:cs/>
        </w:rPr>
        <w:t>จาก</w:t>
      </w:r>
      <w:r w:rsidR="00CE1AE3" w:rsidRPr="008C1438">
        <w:rPr>
          <w:rFonts w:ascii="TH SarabunPSK" w:hAnsi="TH SarabunPSK" w:cs="TH SarabunPSK" w:hint="cs"/>
          <w:spacing w:val="-8"/>
          <w:cs/>
        </w:rPr>
        <w:t>กฎหมาย</w:t>
      </w:r>
      <w:r w:rsidR="002960AA">
        <w:rPr>
          <w:rFonts w:ascii="TH SarabunPSK" w:hAnsi="TH SarabunPSK" w:cs="TH SarabunPSK"/>
          <w:spacing w:val="-8"/>
          <w:cs/>
        </w:rPr>
        <w:br/>
      </w:r>
      <w:r w:rsidR="00CE1AE3" w:rsidRPr="008C1438">
        <w:rPr>
          <w:rFonts w:ascii="TH SarabunPSK" w:hAnsi="TH SarabunPSK" w:cs="TH SarabunPSK" w:hint="cs"/>
          <w:spacing w:val="-8"/>
          <w:cs/>
        </w:rPr>
        <w:t>ที่เกี่ยวข้อง</w:t>
      </w:r>
      <w:r w:rsidR="003B5E49">
        <w:rPr>
          <w:rFonts w:ascii="TH SarabunPSK" w:hAnsi="TH SarabunPSK" w:cs="TH SarabunPSK" w:hint="cs"/>
          <w:spacing w:val="-8"/>
          <w:cs/>
        </w:rPr>
        <w:t>กับการควบคุมการโฆษณาเครื่องดื่มแอลกอฮอล์</w:t>
      </w:r>
      <w:r w:rsidR="004A6E07" w:rsidRPr="008C1438">
        <w:rPr>
          <w:rFonts w:ascii="TH SarabunPSK" w:hAnsi="TH SarabunPSK" w:cs="TH SarabunPSK"/>
          <w:spacing w:val="-8"/>
          <w:cs/>
        </w:rPr>
        <w:t xml:space="preserve"> </w:t>
      </w:r>
      <w:r w:rsidR="003B5E49">
        <w:rPr>
          <w:rFonts w:ascii="TH SarabunPSK" w:hAnsi="TH SarabunPSK" w:cs="TH SarabunPSK" w:hint="cs"/>
          <w:cs/>
        </w:rPr>
        <w:t xml:space="preserve">คือ </w:t>
      </w:r>
      <w:r w:rsidR="003B5E49" w:rsidRPr="00E005E9">
        <w:rPr>
          <w:rFonts w:ascii="TH SarabunPSK" w:hAnsi="TH SarabunPSK" w:cs="TH SarabunPSK"/>
          <w:cs/>
        </w:rPr>
        <w:t>พระราชบัญญัติควบคุมเครื่องดื่ม</w:t>
      </w:r>
      <w:r w:rsidR="003B5E49" w:rsidRPr="00EC4243">
        <w:rPr>
          <w:rFonts w:ascii="TH SarabunPSK" w:hAnsi="TH SarabunPSK" w:cs="TH SarabunPSK"/>
          <w:cs/>
        </w:rPr>
        <w:t xml:space="preserve">แอลกอฮอล์ พ.ศ. </w:t>
      </w:r>
      <w:r w:rsidR="003B5E49" w:rsidRPr="00EC4243">
        <w:rPr>
          <w:rFonts w:ascii="TH SarabunPSK" w:hAnsi="TH SarabunPSK" w:cs="TH SarabunPSK"/>
        </w:rPr>
        <w:t xml:space="preserve">2551 </w:t>
      </w:r>
      <w:r w:rsidR="00FC755C" w:rsidRPr="00EC4243">
        <w:rPr>
          <w:rFonts w:ascii="TH SarabunPSK" w:hAnsi="TH SarabunPSK" w:cs="TH SarabunPSK" w:hint="cs"/>
          <w:cs/>
        </w:rPr>
        <w:t>การ</w:t>
      </w:r>
      <w:r w:rsidR="003B5E49" w:rsidRPr="00EC4243">
        <w:rPr>
          <w:rFonts w:ascii="TH SarabunPSK" w:hAnsi="TH SarabunPSK" w:cs="TH SarabunPSK"/>
          <w:cs/>
        </w:rPr>
        <w:t>รวบรวมข้อมูล</w:t>
      </w:r>
      <w:r w:rsidR="003B5E49" w:rsidRPr="00EC4243">
        <w:rPr>
          <w:rFonts w:ascii="TH SarabunPSK" w:hAnsi="TH SarabunPSK" w:cs="TH SarabunPSK" w:hint="cs"/>
          <w:cs/>
        </w:rPr>
        <w:t>และกำหนด</w:t>
      </w:r>
      <w:r w:rsidR="003B5E49" w:rsidRPr="00EC4243">
        <w:rPr>
          <w:rFonts w:ascii="TH SarabunPSK" w:hAnsi="TH SarabunPSK" w:cs="TH SarabunPSK"/>
          <w:cs/>
        </w:rPr>
        <w:t>ประเด็นที่ต้องการวิเคราะห์</w:t>
      </w:r>
      <w:r w:rsidR="003B5E49" w:rsidRPr="00EC4243">
        <w:rPr>
          <w:rFonts w:ascii="TH SarabunPSK" w:hAnsi="TH SarabunPSK" w:cs="TH SarabunPSK" w:hint="cs"/>
          <w:cs/>
        </w:rPr>
        <w:t xml:space="preserve"> </w:t>
      </w:r>
      <w:r w:rsidR="00EC4243">
        <w:rPr>
          <w:rFonts w:ascii="TH SarabunPSK" w:hAnsi="TH SarabunPSK" w:cs="TH SarabunPSK" w:hint="cs"/>
          <w:cs/>
        </w:rPr>
        <w:t>จากการ</w:t>
      </w:r>
      <w:r w:rsidR="00634419" w:rsidRPr="00EC4243">
        <w:rPr>
          <w:rFonts w:ascii="TH SarabunPSK" w:hAnsi="TH SarabunPSK" w:cs="TH SarabunPSK" w:hint="cs"/>
          <w:cs/>
        </w:rPr>
        <w:t>ศึกษา</w:t>
      </w:r>
      <w:r w:rsidR="00FC755C" w:rsidRPr="00EC4243">
        <w:rPr>
          <w:rFonts w:ascii="TH SarabunPSK" w:hAnsi="TH SarabunPSK" w:cs="TH SarabunPSK" w:hint="cs"/>
          <w:cs/>
        </w:rPr>
        <w:t xml:space="preserve">ข้อมูล </w:t>
      </w:r>
      <w:r w:rsidR="00377C22" w:rsidRPr="00EC4243">
        <w:rPr>
          <w:rFonts w:ascii="TH SarabunPSK" w:hAnsi="TH SarabunPSK" w:cs="TH SarabunPSK"/>
          <w:cs/>
        </w:rPr>
        <w:t>แนวคิด</w:t>
      </w:r>
      <w:r w:rsidR="00FC755C">
        <w:rPr>
          <w:rFonts w:ascii="TH SarabunPSK" w:hAnsi="TH SarabunPSK" w:cs="TH SarabunPSK" w:hint="cs"/>
          <w:cs/>
        </w:rPr>
        <w:t xml:space="preserve"> </w:t>
      </w:r>
      <w:r w:rsidR="00777A48" w:rsidRPr="00E005E9">
        <w:rPr>
          <w:rFonts w:ascii="TH SarabunPSK" w:hAnsi="TH SarabunPSK" w:cs="TH SarabunPSK" w:hint="cs"/>
          <w:cs/>
        </w:rPr>
        <w:t xml:space="preserve">และหลักการที่เกี่ยวข้อง </w:t>
      </w:r>
      <w:r w:rsidR="00CE1AE3" w:rsidRPr="008C1438">
        <w:rPr>
          <w:rFonts w:ascii="TH SarabunPSK" w:hAnsi="TH SarabunPSK" w:cs="TH SarabunPSK" w:hint="cs"/>
          <w:spacing w:val="-10"/>
          <w:cs/>
        </w:rPr>
        <w:t>จาก</w:t>
      </w:r>
      <w:r w:rsidR="004A6E07" w:rsidRPr="008C1438">
        <w:rPr>
          <w:rFonts w:ascii="TH SarabunPSK" w:hAnsi="TH SarabunPSK" w:cs="TH SarabunPSK"/>
          <w:spacing w:val="-10"/>
          <w:cs/>
        </w:rPr>
        <w:t>หนังสือ บทความ วารสาร งานวิจัย</w:t>
      </w:r>
      <w:r w:rsidR="004A6E07" w:rsidRPr="008C1438">
        <w:rPr>
          <w:rFonts w:ascii="TH SarabunPSK" w:hAnsi="TH SarabunPSK" w:cs="TH SarabunPSK"/>
          <w:spacing w:val="-6"/>
          <w:cs/>
        </w:rPr>
        <w:t xml:space="preserve"> </w:t>
      </w:r>
      <w:r w:rsidR="008B7CE5">
        <w:rPr>
          <w:rFonts w:ascii="TH SarabunPSK" w:hAnsi="TH SarabunPSK" w:cs="TH SarabunPSK" w:hint="cs"/>
          <w:spacing w:val="-6"/>
          <w:cs/>
        </w:rPr>
        <w:t>ที่ได้</w:t>
      </w:r>
      <w:r w:rsidR="00620CCF">
        <w:rPr>
          <w:rFonts w:ascii="TH SarabunPSK" w:hAnsi="TH SarabunPSK" w:cs="TH SarabunPSK" w:hint="cs"/>
          <w:spacing w:val="-6"/>
          <w:cs/>
        </w:rPr>
        <w:t>จากแหล่งข้อมูลห้องสมุด และ</w:t>
      </w:r>
      <w:r w:rsidR="00620CCF" w:rsidRPr="00620CCF">
        <w:rPr>
          <w:rFonts w:ascii="TH SarabunPSK" w:hAnsi="TH SarabunPSK" w:cs="TH SarabunPSK"/>
          <w:spacing w:val="-6"/>
          <w:cs/>
        </w:rPr>
        <w:t xml:space="preserve">ข้อมูลทางสื่ออิเล็กทรอนิกส์ </w:t>
      </w:r>
      <w:r w:rsidR="00264A04" w:rsidRPr="008C1438">
        <w:rPr>
          <w:rFonts w:ascii="TH SarabunPSK" w:hAnsi="TH SarabunPSK" w:cs="TH SarabunPSK" w:hint="cs"/>
          <w:spacing w:val="-6"/>
          <w:cs/>
        </w:rPr>
        <w:t>แล้วนำมา</w:t>
      </w:r>
      <w:r w:rsidR="00264A04" w:rsidRPr="00FC755C">
        <w:rPr>
          <w:rFonts w:ascii="TH SarabunPSK" w:hAnsi="TH SarabunPSK" w:cs="TH SarabunPSK" w:hint="cs"/>
          <w:cs/>
        </w:rPr>
        <w:t>วิเคราะห์ เรียบเรียง จนกระทั่งได้ข้อสรุปและข้อเสนอแนะ</w:t>
      </w:r>
      <w:r w:rsidR="00264A04" w:rsidRPr="008C1438">
        <w:rPr>
          <w:rFonts w:ascii="TH SarabunPSK" w:hAnsi="TH SarabunPSK" w:cs="TH SarabunPSK" w:hint="cs"/>
          <w:spacing w:val="-10"/>
          <w:cs/>
        </w:rPr>
        <w:t xml:space="preserve"> </w:t>
      </w:r>
    </w:p>
    <w:p w14:paraId="3F6C5919" w14:textId="77777777" w:rsidR="000F08A1" w:rsidRPr="008C1438" w:rsidRDefault="000F08A1" w:rsidP="00E47889">
      <w:pPr>
        <w:tabs>
          <w:tab w:val="left" w:pos="567"/>
        </w:tabs>
        <w:jc w:val="thaiDistribute"/>
        <w:rPr>
          <w:rFonts w:ascii="TH SarabunPSK" w:hAnsi="TH SarabunPSK" w:cs="TH SarabunPSK"/>
          <w:spacing w:val="-10"/>
        </w:rPr>
      </w:pPr>
    </w:p>
    <w:p w14:paraId="3AA2F125" w14:textId="77777777" w:rsidR="00A10E54" w:rsidRPr="008C1438" w:rsidRDefault="00687BFC" w:rsidP="002A43A8">
      <w:pPr>
        <w:rPr>
          <w:rFonts w:ascii="TH SarabunPSK" w:hAnsi="TH SarabunPSK" w:cs="TH SarabunPSK"/>
          <w:b/>
          <w:bCs/>
          <w:cs/>
        </w:rPr>
      </w:pPr>
      <w:bookmarkStart w:id="3" w:name="_Hlk71465655"/>
      <w:r w:rsidRPr="008C1438">
        <w:rPr>
          <w:rFonts w:ascii="TH SarabunPSK" w:hAnsi="TH SarabunPSK" w:cs="TH SarabunPSK"/>
          <w:b/>
          <w:bCs/>
          <w:cs/>
        </w:rPr>
        <w:lastRenderedPageBreak/>
        <w:t>ผลการวิจัย</w:t>
      </w:r>
      <w:r w:rsidR="00FC1071" w:rsidRPr="008C1438">
        <w:rPr>
          <w:rFonts w:ascii="TH SarabunPSK" w:hAnsi="TH SarabunPSK" w:cs="TH SarabunPSK"/>
          <w:b/>
          <w:bCs/>
          <w:cs/>
        </w:rPr>
        <w:t xml:space="preserve"> </w:t>
      </w:r>
      <w:r w:rsidR="00DA4593" w:rsidRPr="008C1438">
        <w:rPr>
          <w:rFonts w:ascii="TH SarabunPSK" w:hAnsi="TH SarabunPSK" w:cs="TH SarabunPSK" w:hint="cs"/>
          <w:cs/>
        </w:rPr>
        <w:t xml:space="preserve"> </w:t>
      </w:r>
    </w:p>
    <w:p w14:paraId="1809E2D9" w14:textId="77777777" w:rsidR="004C0E90" w:rsidRDefault="00366B32" w:rsidP="00123FAF">
      <w:pPr>
        <w:tabs>
          <w:tab w:val="left" w:pos="567"/>
        </w:tabs>
        <w:jc w:val="thaiDistribute"/>
        <w:rPr>
          <w:rFonts w:ascii="TH SarabunPSK" w:hAnsi="TH SarabunPSK" w:cs="TH SarabunPSK"/>
          <w:spacing w:val="-8"/>
          <w:cs/>
        </w:rPr>
      </w:pPr>
      <w:r w:rsidRPr="008C1438">
        <w:rPr>
          <w:rFonts w:ascii="TH SarabunPSK" w:hAnsi="TH SarabunPSK" w:cs="TH SarabunPSK"/>
          <w:cs/>
        </w:rPr>
        <w:tab/>
      </w:r>
      <w:r w:rsidR="00B10D03">
        <w:rPr>
          <w:rFonts w:ascii="TH SarabunPSK" w:hAnsi="TH SarabunPSK" w:cs="TH SarabunPSK" w:hint="cs"/>
          <w:spacing w:val="-12"/>
          <w:cs/>
        </w:rPr>
        <w:t>จาก</w:t>
      </w:r>
      <w:r w:rsidR="004E083D" w:rsidRPr="004C0E90">
        <w:rPr>
          <w:rFonts w:ascii="TH SarabunPSK" w:hAnsi="TH SarabunPSK" w:cs="TH SarabunPSK" w:hint="cs"/>
          <w:spacing w:val="-12"/>
          <w:cs/>
        </w:rPr>
        <w:t>การศึกษา</w:t>
      </w:r>
      <w:r w:rsidRPr="004C0E90">
        <w:rPr>
          <w:rFonts w:ascii="TH SarabunPSK" w:hAnsi="TH SarabunPSK" w:cs="TH SarabunPSK" w:hint="cs"/>
          <w:spacing w:val="-12"/>
          <w:cs/>
        </w:rPr>
        <w:t>มาตรการทางกฎหมาย</w:t>
      </w:r>
      <w:r w:rsidR="000923AF" w:rsidRPr="004C0E90">
        <w:rPr>
          <w:rFonts w:ascii="TH SarabunPSK" w:hAnsi="TH SarabunPSK" w:cs="TH SarabunPSK" w:hint="cs"/>
          <w:spacing w:val="-12"/>
          <w:cs/>
        </w:rPr>
        <w:t>ในการ</w:t>
      </w:r>
      <w:r w:rsidRPr="004C0E90">
        <w:rPr>
          <w:rFonts w:ascii="TH SarabunPSK" w:hAnsi="TH SarabunPSK" w:cs="TH SarabunPSK" w:hint="cs"/>
          <w:spacing w:val="-12"/>
          <w:cs/>
        </w:rPr>
        <w:t xml:space="preserve">ควบคุมการโฆษณาเครื่องดื่มแอลกอฮอล์ </w:t>
      </w:r>
      <w:r w:rsidR="00123FAF" w:rsidRPr="004C0E90">
        <w:rPr>
          <w:rFonts w:ascii="TH SarabunPSK" w:hAnsi="TH SarabunPSK" w:cs="TH SarabunPSK" w:hint="cs"/>
          <w:spacing w:val="-12"/>
          <w:cs/>
        </w:rPr>
        <w:t>พบ</w:t>
      </w:r>
      <w:r w:rsidR="00693327" w:rsidRPr="004C0E90">
        <w:rPr>
          <w:rFonts w:ascii="TH SarabunPSK" w:hAnsi="TH SarabunPSK" w:cs="TH SarabunPSK" w:hint="cs"/>
          <w:spacing w:val="-12"/>
          <w:cs/>
        </w:rPr>
        <w:t>ผลการศึกษา</w:t>
      </w:r>
      <w:r w:rsidR="00693327">
        <w:rPr>
          <w:rFonts w:ascii="TH SarabunPSK" w:hAnsi="TH SarabunPSK" w:cs="TH SarabunPSK"/>
          <w:spacing w:val="-8"/>
          <w:cs/>
        </w:rPr>
        <w:br/>
      </w:r>
      <w:r w:rsidR="00693327" w:rsidRPr="008F0A01">
        <w:rPr>
          <w:rFonts w:ascii="TH SarabunPSK" w:hAnsi="TH SarabunPSK" w:cs="TH SarabunPSK" w:hint="cs"/>
          <w:spacing w:val="-4"/>
          <w:cs/>
        </w:rPr>
        <w:t>ในพระราชบัญญัติควบคุมเครื่องดื่มแอลกอฮอล์</w:t>
      </w:r>
      <w:r w:rsidR="00693327" w:rsidRPr="008F0A01">
        <w:rPr>
          <w:rFonts w:ascii="TH SarabunPSK" w:hAnsi="TH SarabunPSK" w:cs="TH SarabunPSK" w:hint="cs"/>
          <w:spacing w:val="-4"/>
          <w:cs/>
        </w:rPr>
        <w:t xml:space="preserve"> </w:t>
      </w:r>
      <w:r w:rsidR="00693327" w:rsidRPr="008F0A01">
        <w:rPr>
          <w:rFonts w:ascii="TH SarabunPSK" w:hAnsi="TH SarabunPSK" w:cs="TH SarabunPSK" w:hint="cs"/>
          <w:spacing w:val="-4"/>
          <w:cs/>
        </w:rPr>
        <w:t>พ</w:t>
      </w:r>
      <w:r w:rsidR="00693327" w:rsidRPr="008F0A01">
        <w:rPr>
          <w:rFonts w:ascii="TH SarabunPSK" w:hAnsi="TH SarabunPSK" w:cs="TH SarabunPSK" w:hint="cs"/>
          <w:spacing w:val="-4"/>
          <w:cs/>
        </w:rPr>
        <w:t>.</w:t>
      </w:r>
      <w:r w:rsidR="00693327" w:rsidRPr="008F0A01">
        <w:rPr>
          <w:rFonts w:ascii="TH SarabunPSK" w:hAnsi="TH SarabunPSK" w:cs="TH SarabunPSK" w:hint="cs"/>
          <w:spacing w:val="-4"/>
          <w:cs/>
        </w:rPr>
        <w:t>ศ</w:t>
      </w:r>
      <w:r w:rsidR="00693327" w:rsidRPr="008F0A01">
        <w:rPr>
          <w:rFonts w:ascii="TH SarabunPSK" w:hAnsi="TH SarabunPSK" w:cs="TH SarabunPSK" w:hint="cs"/>
          <w:spacing w:val="-4"/>
          <w:cs/>
        </w:rPr>
        <w:t xml:space="preserve">. 2551 </w:t>
      </w:r>
      <w:r w:rsidR="009B6766" w:rsidRPr="008F0A01">
        <w:rPr>
          <w:rFonts w:ascii="TH SarabunPSK" w:hAnsi="TH SarabunPSK" w:cs="TH SarabunPSK" w:hint="cs"/>
          <w:spacing w:val="-4"/>
          <w:cs/>
        </w:rPr>
        <w:t>ดังนี้</w:t>
      </w:r>
    </w:p>
    <w:p w14:paraId="4E506078" w14:textId="77777777" w:rsidR="004C0E90" w:rsidRPr="004C0E90" w:rsidRDefault="00693327" w:rsidP="00123FAF">
      <w:pPr>
        <w:tabs>
          <w:tab w:val="left" w:pos="567"/>
        </w:tabs>
        <w:jc w:val="thaiDistribute"/>
        <w:rPr>
          <w:rFonts w:ascii="TH SarabunPSK" w:hAnsi="TH SarabunPSK" w:cs="TH SarabunPSK"/>
          <w:spacing w:val="-8"/>
        </w:rPr>
      </w:pPr>
      <w:r>
        <w:rPr>
          <w:rFonts w:ascii="TH SarabunPSK" w:hAnsi="TH SarabunPSK" w:cs="TH SarabunPSK"/>
          <w:spacing w:val="-8"/>
          <w:cs/>
        </w:rPr>
        <w:tab/>
      </w:r>
      <w:r>
        <w:rPr>
          <w:rFonts w:ascii="TH SarabunPSK" w:hAnsi="TH SarabunPSK" w:cs="TH SarabunPSK" w:hint="cs"/>
          <w:spacing w:val="-8"/>
          <w:cs/>
        </w:rPr>
        <w:t>ด้านเนื้อหาของกฎหมาย</w:t>
      </w:r>
      <w:r>
        <w:rPr>
          <w:rFonts w:ascii="TH SarabunPSK" w:hAnsi="TH SarabunPSK" w:cs="TH SarabunPSK" w:hint="cs"/>
          <w:spacing w:val="-8"/>
          <w:cs/>
        </w:rPr>
        <w:t xml:space="preserve"> </w:t>
      </w:r>
      <w:r>
        <w:rPr>
          <w:rFonts w:ascii="TH SarabunPSK" w:hAnsi="TH SarabunPSK" w:cs="TH SarabunPSK" w:hint="cs"/>
          <w:spacing w:val="-8"/>
          <w:cs/>
        </w:rPr>
        <w:t>พบว่า</w:t>
      </w:r>
      <w:r>
        <w:rPr>
          <w:rFonts w:ascii="TH SarabunPSK" w:hAnsi="TH SarabunPSK" w:cs="TH SarabunPSK" w:hint="cs"/>
          <w:spacing w:val="-8"/>
          <w:cs/>
        </w:rPr>
        <w:t xml:space="preserve"> </w:t>
      </w:r>
      <w:r w:rsidR="002773A2">
        <w:rPr>
          <w:rFonts w:ascii="TH SarabunPSK" w:hAnsi="TH SarabunPSK" w:cs="TH SarabunPSK" w:hint="cs"/>
          <w:cs/>
        </w:rPr>
        <w:t>มาตรา 32 วรรคแรก</w:t>
      </w:r>
      <w:r w:rsidR="009B6766">
        <w:rPr>
          <w:rFonts w:ascii="TH SarabunPSK" w:hAnsi="TH SarabunPSK" w:cs="TH SarabunPSK" w:hint="cs"/>
          <w:cs/>
        </w:rPr>
        <w:t xml:space="preserve"> </w:t>
      </w:r>
      <w:r w:rsidR="00903B34">
        <w:rPr>
          <w:rFonts w:ascii="TH SarabunPSK" w:hAnsi="TH SarabunPSK" w:cs="TH SarabunPSK" w:hint="cs"/>
          <w:spacing w:val="-6"/>
          <w:cs/>
        </w:rPr>
        <w:t>มี</w:t>
      </w:r>
      <w:r w:rsidR="001F1A54">
        <w:rPr>
          <w:rFonts w:ascii="TH SarabunPSK" w:hAnsi="TH SarabunPSK" w:cs="TH SarabunPSK" w:hint="cs"/>
          <w:spacing w:val="-6"/>
          <w:cs/>
        </w:rPr>
        <w:t>เทคนิค</w:t>
      </w:r>
      <w:r w:rsidR="00D11928">
        <w:rPr>
          <w:rFonts w:ascii="TH SarabunPSK" w:hAnsi="TH SarabunPSK" w:cs="TH SarabunPSK" w:hint="cs"/>
          <w:spacing w:val="-6"/>
          <w:cs/>
        </w:rPr>
        <w:t>การ</w:t>
      </w:r>
      <w:r w:rsidR="00903B34">
        <w:rPr>
          <w:rFonts w:ascii="TH SarabunPSK" w:hAnsi="TH SarabunPSK" w:cs="TH SarabunPSK" w:hint="cs"/>
          <w:spacing w:val="-6"/>
          <w:cs/>
        </w:rPr>
        <w:t>เรียบเรียงเนื้อหาของตัวบทกฎหมาย</w:t>
      </w:r>
      <w:r w:rsidR="009B6766">
        <w:rPr>
          <w:rFonts w:ascii="TH SarabunPSK" w:hAnsi="TH SarabunPSK" w:cs="TH SarabunPSK" w:hint="cs"/>
          <w:spacing w:val="-6"/>
          <w:cs/>
        </w:rPr>
        <w:t>ที่</w:t>
      </w:r>
      <w:r w:rsidR="005628C1">
        <w:rPr>
          <w:rFonts w:ascii="TH SarabunPSK" w:hAnsi="TH SarabunPSK" w:cs="TH SarabunPSK" w:hint="cs"/>
          <w:spacing w:val="-6"/>
          <w:cs/>
        </w:rPr>
        <w:t>ทำให้</w:t>
      </w:r>
      <w:r w:rsidR="0088019D">
        <w:rPr>
          <w:rFonts w:ascii="TH SarabunPSK" w:hAnsi="TH SarabunPSK" w:cs="TH SarabunPSK" w:hint="cs"/>
          <w:spacing w:val="-6"/>
          <w:cs/>
        </w:rPr>
        <w:t>เกิดค</w:t>
      </w:r>
      <w:r w:rsidR="00903B34">
        <w:rPr>
          <w:rFonts w:ascii="TH SarabunPSK" w:hAnsi="TH SarabunPSK" w:cs="TH SarabunPSK" w:hint="cs"/>
          <w:spacing w:val="-6"/>
          <w:cs/>
        </w:rPr>
        <w:t>วามค</w:t>
      </w:r>
      <w:r w:rsidR="00531360" w:rsidRPr="008C1438">
        <w:rPr>
          <w:rFonts w:ascii="TH SarabunPSK" w:hAnsi="TH SarabunPSK" w:cs="TH SarabunPSK" w:hint="cs"/>
          <w:spacing w:val="-6"/>
          <w:cs/>
        </w:rPr>
        <w:t xml:space="preserve">ลุมเครือ </w:t>
      </w:r>
      <w:r w:rsidR="00497F72">
        <w:rPr>
          <w:rFonts w:ascii="TH SarabunPSK" w:hAnsi="TH SarabunPSK" w:cs="TH SarabunPSK" w:hint="cs"/>
          <w:spacing w:val="-6"/>
          <w:cs/>
        </w:rPr>
        <w:t>ไม่ชัดเจน</w:t>
      </w:r>
      <w:r w:rsidR="00BB32F8">
        <w:rPr>
          <w:rFonts w:ascii="TH SarabunPSK" w:hAnsi="TH SarabunPSK" w:cs="TH SarabunPSK" w:hint="cs"/>
          <w:spacing w:val="-6"/>
          <w:cs/>
        </w:rPr>
        <w:t>และยาก</w:t>
      </w:r>
      <w:r w:rsidR="00903B34">
        <w:rPr>
          <w:rFonts w:ascii="TH SarabunPSK" w:hAnsi="TH SarabunPSK" w:cs="TH SarabunPSK" w:hint="cs"/>
          <w:spacing w:val="-6"/>
          <w:cs/>
        </w:rPr>
        <w:t>ต่อ</w:t>
      </w:r>
      <w:r w:rsidR="00FB49BD">
        <w:rPr>
          <w:rFonts w:ascii="TH SarabunPSK" w:hAnsi="TH SarabunPSK" w:cs="TH SarabunPSK" w:hint="cs"/>
          <w:spacing w:val="-6"/>
          <w:cs/>
        </w:rPr>
        <w:t>การตีความ</w:t>
      </w:r>
      <w:r w:rsidR="005628C1">
        <w:rPr>
          <w:rFonts w:ascii="TH SarabunPSK" w:hAnsi="TH SarabunPSK" w:cs="TH SarabunPSK" w:hint="cs"/>
          <w:spacing w:val="-6"/>
          <w:cs/>
        </w:rPr>
        <w:t>ใน</w:t>
      </w:r>
      <w:r w:rsidR="00FB49BD">
        <w:rPr>
          <w:rFonts w:ascii="TH SarabunPSK" w:hAnsi="TH SarabunPSK" w:cs="TH SarabunPSK" w:hint="cs"/>
          <w:spacing w:val="-6"/>
          <w:cs/>
        </w:rPr>
        <w:t>องค์ประกอบความผิดของกฎหมาย</w:t>
      </w:r>
      <w:r w:rsidR="00BB32F8">
        <w:rPr>
          <w:rFonts w:ascii="TH SarabunPSK" w:hAnsi="TH SarabunPSK" w:cs="TH SarabunPSK" w:hint="cs"/>
          <w:spacing w:val="-6"/>
          <w:cs/>
        </w:rPr>
        <w:t xml:space="preserve"> </w:t>
      </w:r>
    </w:p>
    <w:p w14:paraId="7C91B9ED" w14:textId="77777777" w:rsidR="000C662E" w:rsidRPr="004C61DA" w:rsidRDefault="004C0E90" w:rsidP="00123FAF">
      <w:pPr>
        <w:tabs>
          <w:tab w:val="left" w:pos="567"/>
        </w:tabs>
        <w:jc w:val="thaiDistribute"/>
        <w:rPr>
          <w:rFonts w:ascii="TH SarabunPSK" w:hAnsi="TH SarabunPSK" w:cs="TH SarabunPSK"/>
          <w:cs/>
        </w:rPr>
      </w:pPr>
      <w:r>
        <w:rPr>
          <w:rFonts w:ascii="TH SarabunPSK" w:hAnsi="TH SarabunPSK" w:cs="TH SarabunPSK"/>
          <w:spacing w:val="-6"/>
          <w:cs/>
        </w:rPr>
        <w:tab/>
      </w:r>
      <w:r w:rsidRPr="009819B1">
        <w:rPr>
          <w:rFonts w:ascii="TH SarabunPSK" w:hAnsi="TH SarabunPSK" w:cs="TH SarabunPSK" w:hint="cs"/>
          <w:spacing w:val="-6"/>
          <w:cs/>
        </w:rPr>
        <w:t xml:space="preserve">ด้านวิธีควบคุมการโฆษณา </w:t>
      </w:r>
      <w:r w:rsidR="00FB49BD" w:rsidRPr="009819B1">
        <w:rPr>
          <w:rFonts w:ascii="TH SarabunPSK" w:hAnsi="TH SarabunPSK" w:cs="TH SarabunPSK" w:hint="cs"/>
          <w:spacing w:val="-10"/>
          <w:cs/>
        </w:rPr>
        <w:t>พบ</w:t>
      </w:r>
      <w:r w:rsidR="00903B34" w:rsidRPr="009819B1">
        <w:rPr>
          <w:rFonts w:ascii="TH SarabunPSK" w:hAnsi="TH SarabunPSK" w:cs="TH SarabunPSK" w:hint="cs"/>
          <w:spacing w:val="-10"/>
          <w:cs/>
        </w:rPr>
        <w:t>ว่า</w:t>
      </w:r>
      <w:r w:rsidR="009B6766" w:rsidRPr="009819B1">
        <w:rPr>
          <w:rFonts w:ascii="TH SarabunPSK" w:hAnsi="TH SarabunPSK" w:cs="TH SarabunPSK" w:hint="cs"/>
          <w:spacing w:val="-10"/>
          <w:cs/>
        </w:rPr>
        <w:t>กฎหมาย</w:t>
      </w:r>
      <w:r w:rsidR="003349E3" w:rsidRPr="009819B1">
        <w:rPr>
          <w:rFonts w:ascii="TH SarabunPSK" w:hAnsi="TH SarabunPSK" w:cs="TH SarabunPSK" w:hint="cs"/>
          <w:spacing w:val="-10"/>
          <w:cs/>
        </w:rPr>
        <w:t>มาตรา 32 กำหนดวิธีการควบคุมการโฆษณา</w:t>
      </w:r>
      <w:r w:rsidR="003349E3" w:rsidRPr="00941C9C">
        <w:rPr>
          <w:rFonts w:ascii="TH SarabunPSK" w:hAnsi="TH SarabunPSK" w:cs="TH SarabunPSK" w:hint="cs"/>
          <w:spacing w:val="-6"/>
          <w:cs/>
        </w:rPr>
        <w:t>อย่าง</w:t>
      </w:r>
      <w:r w:rsidR="00941C9C">
        <w:rPr>
          <w:rFonts w:ascii="TH SarabunPSK" w:hAnsi="TH SarabunPSK" w:cs="TH SarabunPSK"/>
          <w:spacing w:val="-6"/>
          <w:cs/>
        </w:rPr>
        <w:br/>
      </w:r>
      <w:r w:rsidR="003349E3" w:rsidRPr="00941C9C">
        <w:rPr>
          <w:rFonts w:ascii="TH SarabunPSK" w:hAnsi="TH SarabunPSK" w:cs="TH SarabunPSK" w:hint="cs"/>
          <w:spacing w:val="-6"/>
          <w:cs/>
        </w:rPr>
        <w:t>ไม่</w:t>
      </w:r>
      <w:r w:rsidR="008575FB" w:rsidRPr="00941C9C">
        <w:rPr>
          <w:rFonts w:ascii="TH SarabunPSK" w:hAnsi="TH SarabunPSK" w:cs="TH SarabunPSK" w:hint="cs"/>
          <w:spacing w:val="-6"/>
          <w:cs/>
        </w:rPr>
        <w:t xml:space="preserve">รัดกุมเพียงพอ </w:t>
      </w:r>
      <w:r w:rsidR="009B6766" w:rsidRPr="00941C9C">
        <w:rPr>
          <w:rFonts w:ascii="TH SarabunPSK" w:hAnsi="TH SarabunPSK" w:cs="TH SarabunPSK" w:hint="cs"/>
          <w:spacing w:val="-6"/>
          <w:cs/>
        </w:rPr>
        <w:t>จากการ</w:t>
      </w:r>
      <w:r w:rsidR="00FF7E43" w:rsidRPr="00941C9C">
        <w:rPr>
          <w:rFonts w:ascii="TH SarabunPSK" w:hAnsi="TH SarabunPSK" w:cs="TH SarabunPSK" w:hint="cs"/>
          <w:spacing w:val="-6"/>
          <w:cs/>
        </w:rPr>
        <w:t>ที่</w:t>
      </w:r>
      <w:r w:rsidR="003349E3" w:rsidRPr="00941C9C">
        <w:rPr>
          <w:rFonts w:ascii="TH SarabunPSK" w:hAnsi="TH SarabunPSK" w:cs="TH SarabunPSK" w:hint="cs"/>
          <w:spacing w:val="-6"/>
          <w:cs/>
        </w:rPr>
        <w:t>ไม่</w:t>
      </w:r>
      <w:r w:rsidR="009B6766" w:rsidRPr="00941C9C">
        <w:rPr>
          <w:rFonts w:ascii="TH SarabunPSK" w:hAnsi="TH SarabunPSK" w:cs="TH SarabunPSK" w:hint="cs"/>
          <w:spacing w:val="-6"/>
          <w:cs/>
        </w:rPr>
        <w:t>มีบทบัญญัติ</w:t>
      </w:r>
      <w:r w:rsidR="00951D7E" w:rsidRPr="00941C9C">
        <w:rPr>
          <w:rFonts w:ascii="TH SarabunPSK" w:hAnsi="TH SarabunPSK" w:cs="TH SarabunPSK" w:hint="cs"/>
          <w:spacing w:val="-6"/>
          <w:cs/>
        </w:rPr>
        <w:t>แห่งกฎหมาย</w:t>
      </w:r>
      <w:r w:rsidR="009B6766" w:rsidRPr="00941C9C">
        <w:rPr>
          <w:rFonts w:ascii="TH SarabunPSK" w:hAnsi="TH SarabunPSK" w:cs="TH SarabunPSK" w:hint="cs"/>
          <w:spacing w:val="-6"/>
          <w:cs/>
        </w:rPr>
        <w:t>ที่</w:t>
      </w:r>
      <w:r w:rsidR="00F41AEC" w:rsidRPr="00941C9C">
        <w:rPr>
          <w:rFonts w:ascii="TH SarabunPSK" w:hAnsi="TH SarabunPSK" w:cs="TH SarabunPSK" w:hint="cs"/>
          <w:spacing w:val="-6"/>
          <w:cs/>
        </w:rPr>
        <w:t>ครอบคลุมถึง</w:t>
      </w:r>
      <w:r w:rsidR="00BB32F8" w:rsidRPr="00941C9C">
        <w:rPr>
          <w:rFonts w:ascii="TH SarabunPSK" w:hAnsi="TH SarabunPSK" w:cs="TH SarabunPSK" w:hint="cs"/>
          <w:spacing w:val="-6"/>
          <w:cs/>
        </w:rPr>
        <w:t>การ</w:t>
      </w:r>
      <w:r w:rsidR="00941C9C" w:rsidRPr="00941C9C">
        <w:rPr>
          <w:rFonts w:ascii="TH SarabunPSK" w:hAnsi="TH SarabunPSK" w:cs="TH SarabunPSK" w:hint="cs"/>
          <w:spacing w:val="-6"/>
          <w:cs/>
        </w:rPr>
        <w:t>ห้าม</w:t>
      </w:r>
      <w:r w:rsidR="00BB32F8" w:rsidRPr="00941C9C">
        <w:rPr>
          <w:rFonts w:ascii="TH SarabunPSK" w:hAnsi="TH SarabunPSK" w:cs="TH SarabunPSK"/>
          <w:spacing w:val="-6"/>
          <w:cs/>
        </w:rPr>
        <w:t>โฆษณา</w:t>
      </w:r>
      <w:r w:rsidR="00EB731B" w:rsidRPr="00941C9C">
        <w:rPr>
          <w:rFonts w:ascii="TH SarabunPSK" w:hAnsi="TH SarabunPSK" w:cs="TH SarabunPSK" w:hint="cs"/>
          <w:spacing w:val="-6"/>
          <w:cs/>
        </w:rPr>
        <w:t>ตรา</w:t>
      </w:r>
      <w:r w:rsidR="00887A28" w:rsidRPr="00941C9C">
        <w:rPr>
          <w:rFonts w:ascii="TH SarabunPSK" w:hAnsi="TH SarabunPSK" w:cs="TH SarabunPSK" w:hint="cs"/>
          <w:spacing w:val="-6"/>
          <w:cs/>
        </w:rPr>
        <w:t>เสมือน</w:t>
      </w:r>
      <w:r w:rsidR="00941C9C">
        <w:rPr>
          <w:rFonts w:ascii="TH SarabunPSK" w:hAnsi="TH SarabunPSK" w:cs="TH SarabunPSK"/>
          <w:spacing w:val="-6"/>
          <w:cs/>
        </w:rPr>
        <w:br/>
      </w:r>
      <w:r w:rsidR="00887A28">
        <w:rPr>
          <w:rFonts w:ascii="TH SarabunPSK" w:hAnsi="TH SarabunPSK" w:cs="TH SarabunPSK" w:hint="cs"/>
          <w:cs/>
        </w:rPr>
        <w:t>ตราสัญลักษณ์เครื่องดื่มแอลกอฮอล์ อันเป็นตราสัญลักษณ์</w:t>
      </w:r>
      <w:r w:rsidR="00887A28" w:rsidRPr="00887A28">
        <w:rPr>
          <w:rFonts w:ascii="TH SarabunPSK" w:hAnsi="TH SarabunPSK" w:cs="TH SarabunPSK" w:hint="cs"/>
          <w:spacing w:val="-8"/>
          <w:cs/>
        </w:rPr>
        <w:t>ของสินค้าหรือผลิตภัณฑ์อื่นที่ไม่ใช่</w:t>
      </w:r>
      <w:r w:rsidR="00887A28" w:rsidRPr="000F08A1">
        <w:rPr>
          <w:rFonts w:ascii="TH SarabunPSK" w:hAnsi="TH SarabunPSK" w:cs="TH SarabunPSK" w:hint="cs"/>
          <w:cs/>
        </w:rPr>
        <w:t>เครื่องดื่มแอลกอฮอล์ แต่</w:t>
      </w:r>
      <w:r w:rsidR="009B6766" w:rsidRPr="000F08A1">
        <w:rPr>
          <w:rFonts w:ascii="TH SarabunPSK" w:hAnsi="TH SarabunPSK" w:cs="TH SarabunPSK" w:hint="cs"/>
          <w:cs/>
        </w:rPr>
        <w:t>สื่อความหมาย</w:t>
      </w:r>
      <w:r w:rsidR="00951D7E" w:rsidRPr="000F08A1">
        <w:rPr>
          <w:rFonts w:ascii="TH SarabunPSK" w:hAnsi="TH SarabunPSK" w:cs="TH SarabunPSK" w:hint="cs"/>
          <w:cs/>
        </w:rPr>
        <w:t>เชื่อมโยง</w:t>
      </w:r>
      <w:r w:rsidR="009B6766" w:rsidRPr="000F08A1">
        <w:rPr>
          <w:rFonts w:ascii="TH SarabunPSK" w:hAnsi="TH SarabunPSK" w:cs="TH SarabunPSK" w:hint="cs"/>
          <w:cs/>
        </w:rPr>
        <w:t>ถึง</w:t>
      </w:r>
      <w:r w:rsidR="00951D7E" w:rsidRPr="000F08A1">
        <w:rPr>
          <w:rFonts w:ascii="TH SarabunPSK" w:hAnsi="TH SarabunPSK" w:cs="TH SarabunPSK" w:hint="cs"/>
          <w:cs/>
        </w:rPr>
        <w:t>ตราสัญลักษณ์ของ</w:t>
      </w:r>
      <w:r w:rsidR="00BB32F8" w:rsidRPr="000F08A1">
        <w:rPr>
          <w:rFonts w:ascii="TH SarabunPSK" w:hAnsi="TH SarabunPSK" w:cs="TH SarabunPSK" w:hint="cs"/>
          <w:cs/>
        </w:rPr>
        <w:t>เครื่องดื่</w:t>
      </w:r>
      <w:r w:rsidR="00EB731B" w:rsidRPr="000F08A1">
        <w:rPr>
          <w:rFonts w:ascii="TH SarabunPSK" w:hAnsi="TH SarabunPSK" w:cs="TH SarabunPSK" w:hint="cs"/>
          <w:cs/>
        </w:rPr>
        <w:t>ม</w:t>
      </w:r>
      <w:r w:rsidR="00BB32F8" w:rsidRPr="000F08A1">
        <w:rPr>
          <w:rFonts w:ascii="TH SarabunPSK" w:hAnsi="TH SarabunPSK" w:cs="TH SarabunPSK" w:hint="cs"/>
          <w:cs/>
        </w:rPr>
        <w:t>แอลกอฮอล์</w:t>
      </w:r>
      <w:r w:rsidR="009B6766" w:rsidRPr="000F08A1">
        <w:rPr>
          <w:rFonts w:ascii="TH SarabunPSK" w:hAnsi="TH SarabunPSK" w:cs="TH SarabunPSK" w:hint="cs"/>
          <w:cs/>
        </w:rPr>
        <w:t>ได้</w:t>
      </w:r>
      <w:r w:rsidR="004C0FCD" w:rsidRPr="009819B1">
        <w:rPr>
          <w:rFonts w:ascii="TH SarabunPSK" w:hAnsi="TH SarabunPSK" w:cs="TH SarabunPSK" w:hint="cs"/>
          <w:spacing w:val="-10"/>
          <w:cs/>
        </w:rPr>
        <w:t xml:space="preserve"> </w:t>
      </w:r>
      <w:bookmarkEnd w:id="0"/>
    </w:p>
    <w:p w14:paraId="7D96AD3C" w14:textId="77777777" w:rsidR="008F3612" w:rsidRPr="000B5332" w:rsidRDefault="008F3612" w:rsidP="00F52908">
      <w:pPr>
        <w:ind w:firstLine="720"/>
        <w:jc w:val="thaiDistribute"/>
        <w:rPr>
          <w:rFonts w:ascii="TH SarabunPSK" w:hAnsi="TH SarabunPSK" w:cs="TH SarabunPSK"/>
          <w:spacing w:val="-6"/>
        </w:rPr>
      </w:pPr>
    </w:p>
    <w:p w14:paraId="1880C59E" w14:textId="77777777" w:rsidR="009F3690" w:rsidRPr="000B5332" w:rsidRDefault="00942DCB" w:rsidP="00E570E0">
      <w:pPr>
        <w:jc w:val="thaiDistribute"/>
        <w:rPr>
          <w:rFonts w:ascii="TH SarabunPSK" w:hAnsi="TH SarabunPSK" w:cs="TH SarabunPSK"/>
          <w:b/>
          <w:bCs/>
        </w:rPr>
      </w:pPr>
      <w:r w:rsidRPr="000B5332">
        <w:rPr>
          <w:rFonts w:ascii="TH SarabunPSK" w:hAnsi="TH SarabunPSK" w:cs="TH SarabunPSK" w:hint="cs"/>
          <w:b/>
          <w:bCs/>
          <w:cs/>
        </w:rPr>
        <w:t xml:space="preserve">อภิปรายผล </w:t>
      </w:r>
    </w:p>
    <w:p w14:paraId="1F2A0AC1" w14:textId="77777777" w:rsidR="000A6A45" w:rsidRPr="00D168EC" w:rsidRDefault="008575FB" w:rsidP="00E17C38">
      <w:pPr>
        <w:tabs>
          <w:tab w:val="left" w:pos="567"/>
        </w:tabs>
        <w:jc w:val="thaiDistribute"/>
        <w:rPr>
          <w:rFonts w:ascii="TH SarabunPSK" w:hAnsi="TH SarabunPSK" w:cs="TH SarabunPSK"/>
          <w:cs/>
        </w:rPr>
      </w:pPr>
      <w:r w:rsidRPr="000B5332">
        <w:rPr>
          <w:rFonts w:ascii="TH SarabunPSK" w:hAnsi="TH SarabunPSK" w:cs="TH SarabunPSK"/>
          <w:b/>
          <w:bCs/>
          <w:cs/>
        </w:rPr>
        <w:tab/>
      </w:r>
      <w:r w:rsidR="007C723C" w:rsidRPr="000B5332">
        <w:rPr>
          <w:rFonts w:ascii="TH SarabunPSK" w:hAnsi="TH SarabunPSK" w:cs="TH SarabunPSK" w:hint="cs"/>
          <w:cs/>
        </w:rPr>
        <w:t xml:space="preserve">พระราชบัญญัติควบคุมเครื่องดื่มแอลกอฮอล์ พ.ศ. 2551 มาตรา 32 วรรคแรก </w:t>
      </w:r>
      <w:r w:rsidR="00DB2861" w:rsidRPr="000B5332">
        <w:rPr>
          <w:rFonts w:ascii="TH SarabunPSK" w:hAnsi="TH SarabunPSK" w:cs="TH SarabunPSK" w:hint="cs"/>
          <w:cs/>
        </w:rPr>
        <w:t xml:space="preserve">ที่บัญญัติว่า </w:t>
      </w:r>
      <w:r w:rsidR="00DB2861" w:rsidRPr="000B5332">
        <w:rPr>
          <w:rFonts w:ascii="TH SarabunPSK" w:hAnsi="TH SarabunPSK" w:cs="TH SarabunPSK"/>
          <w:spacing w:val="-6"/>
        </w:rPr>
        <w:t>“</w:t>
      </w:r>
      <w:r w:rsidR="00DB2861" w:rsidRPr="000B5332">
        <w:rPr>
          <w:rFonts w:ascii="TH SarabunPSK" w:hAnsi="TH SarabunPSK" w:cs="TH SarabunPSK"/>
          <w:spacing w:val="-6"/>
          <w:cs/>
        </w:rPr>
        <w:t>ห้ามมิให้ผู้ใดโฆษณาเครื่องดื่มแอลกอฮอล์หรือแสดงชื่อหรือเครื่องหมายของเครื่องดื่มแอลกอฮอล์</w:t>
      </w:r>
      <w:r w:rsidR="00DB2861" w:rsidRPr="000B5332">
        <w:rPr>
          <w:rFonts w:ascii="TH SarabunPSK" w:hAnsi="TH SarabunPSK" w:cs="TH SarabunPSK"/>
          <w:spacing w:val="-6"/>
          <w:cs/>
        </w:rPr>
        <w:br/>
        <w:t>อันเป็นการอวดอ้างสรรพคุณหรือชักจูงให้ผู้อื่นดื่มโดยทางตรงหรือทางอ้อม</w:t>
      </w:r>
      <w:r w:rsidR="00DB2861" w:rsidRPr="000B5332">
        <w:rPr>
          <w:rFonts w:ascii="TH SarabunPSK" w:hAnsi="TH SarabunPSK" w:cs="TH SarabunPSK"/>
          <w:spacing w:val="-6"/>
        </w:rPr>
        <w:t>”</w:t>
      </w:r>
      <w:r w:rsidR="00DB2861" w:rsidRPr="000B5332">
        <w:rPr>
          <w:rFonts w:ascii="TH SarabunPSK" w:hAnsi="TH SarabunPSK" w:cs="TH SarabunPSK" w:hint="cs"/>
          <w:cs/>
        </w:rPr>
        <w:t xml:space="preserve"> </w:t>
      </w:r>
      <w:r w:rsidR="00951D7E" w:rsidRPr="000B5332">
        <w:rPr>
          <w:rFonts w:ascii="TH SarabunPSK" w:hAnsi="TH SarabunPSK" w:cs="TH SarabunPSK" w:hint="cs"/>
          <w:cs/>
        </w:rPr>
        <w:t xml:space="preserve">(พระราชบัญญัติควบคุมเครื่องดื่มแอลกอฮอล์ พ.ศ. 2551) </w:t>
      </w:r>
      <w:r w:rsidR="002E0B29" w:rsidRPr="000B5332">
        <w:rPr>
          <w:rFonts w:ascii="TH SarabunPSK" w:hAnsi="TH SarabunPSK" w:cs="TH SarabunPSK" w:hint="cs"/>
          <w:cs/>
        </w:rPr>
        <w:t xml:space="preserve">ที่พบว่าก่อให้เกิดความคลุมเครือ ไม่ชัดเจนนั้น </w:t>
      </w:r>
      <w:r w:rsidRPr="000B5332">
        <w:rPr>
          <w:rFonts w:ascii="TH SarabunPSK" w:hAnsi="TH SarabunPSK" w:cs="TH SarabunPSK" w:hint="cs"/>
          <w:cs/>
        </w:rPr>
        <w:t>เกิดจาก</w:t>
      </w:r>
      <w:r w:rsidR="001F1A54" w:rsidRPr="000B5332">
        <w:rPr>
          <w:rFonts w:ascii="TH SarabunPSK" w:hAnsi="TH SarabunPSK" w:cs="TH SarabunPSK" w:hint="cs"/>
          <w:cs/>
        </w:rPr>
        <w:t>เทคนิค</w:t>
      </w:r>
      <w:r w:rsidR="001F1A54" w:rsidRPr="009519BE">
        <w:rPr>
          <w:rFonts w:ascii="TH SarabunPSK" w:hAnsi="TH SarabunPSK" w:cs="TH SarabunPSK" w:hint="cs"/>
          <w:spacing w:val="-6"/>
          <w:cs/>
        </w:rPr>
        <w:t>การ</w:t>
      </w:r>
      <w:r w:rsidR="009C7FCC" w:rsidRPr="009519BE">
        <w:rPr>
          <w:rFonts w:ascii="TH SarabunPSK" w:hAnsi="TH SarabunPSK" w:cs="TH SarabunPSK" w:hint="cs"/>
          <w:spacing w:val="-6"/>
          <w:cs/>
        </w:rPr>
        <w:t>เรียบเรียงถ้อยคำ</w:t>
      </w:r>
      <w:r w:rsidR="00DB2861" w:rsidRPr="009519BE">
        <w:rPr>
          <w:rFonts w:ascii="TH SarabunPSK" w:hAnsi="TH SarabunPSK" w:cs="TH SarabunPSK" w:hint="cs"/>
          <w:spacing w:val="-6"/>
          <w:cs/>
        </w:rPr>
        <w:t>เนื้อหาของ</w:t>
      </w:r>
      <w:r w:rsidR="007C723C" w:rsidRPr="009519BE">
        <w:rPr>
          <w:rFonts w:ascii="TH SarabunPSK" w:hAnsi="TH SarabunPSK" w:cs="TH SarabunPSK" w:hint="cs"/>
          <w:spacing w:val="-6"/>
          <w:cs/>
        </w:rPr>
        <w:t>กฎหมาย</w:t>
      </w:r>
      <w:r w:rsidR="00763FB9" w:rsidRPr="009519BE">
        <w:rPr>
          <w:rFonts w:ascii="TH SarabunPSK" w:hAnsi="TH SarabunPSK" w:cs="TH SarabunPSK" w:hint="cs"/>
          <w:spacing w:val="-6"/>
          <w:cs/>
        </w:rPr>
        <w:t xml:space="preserve"> </w:t>
      </w:r>
      <w:r w:rsidR="00DB2861" w:rsidRPr="009519BE">
        <w:rPr>
          <w:rFonts w:ascii="TH SarabunPSK" w:hAnsi="TH SarabunPSK" w:cs="TH SarabunPSK" w:hint="cs"/>
          <w:spacing w:val="-6"/>
          <w:cs/>
        </w:rPr>
        <w:t>เนื่องจาก</w:t>
      </w:r>
      <w:r w:rsidR="00784C1B" w:rsidRPr="009519BE">
        <w:rPr>
          <w:rFonts w:ascii="TH SarabunPSK" w:hAnsi="TH SarabunPSK" w:cs="TH SarabunPSK" w:hint="cs"/>
          <w:spacing w:val="-6"/>
          <w:cs/>
        </w:rPr>
        <w:t>เมื่อ</w:t>
      </w:r>
      <w:r w:rsidR="0014718A" w:rsidRPr="009519BE">
        <w:rPr>
          <w:rFonts w:ascii="TH SarabunPSK" w:hAnsi="TH SarabunPSK" w:cs="TH SarabunPSK" w:hint="cs"/>
          <w:spacing w:val="-6"/>
          <w:cs/>
        </w:rPr>
        <w:t>พิจารณา</w:t>
      </w:r>
      <w:r w:rsidR="00903B34" w:rsidRPr="009519BE">
        <w:rPr>
          <w:rFonts w:ascii="TH SarabunPSK" w:hAnsi="TH SarabunPSK" w:cs="TH SarabunPSK" w:hint="cs"/>
          <w:spacing w:val="-6"/>
          <w:cs/>
        </w:rPr>
        <w:t>ถึง</w:t>
      </w:r>
      <w:r w:rsidR="007A7740" w:rsidRPr="009519BE">
        <w:rPr>
          <w:rFonts w:ascii="TH SarabunPSK" w:hAnsi="TH SarabunPSK" w:cs="TH SarabunPSK" w:hint="cs"/>
          <w:spacing w:val="-6"/>
          <w:cs/>
        </w:rPr>
        <w:t>เจตนารมณ์ของมาตรา 32 วรรคแรก</w:t>
      </w:r>
      <w:r w:rsidR="00403328" w:rsidRPr="009519BE">
        <w:rPr>
          <w:rFonts w:ascii="TH SarabunPSK" w:hAnsi="TH SarabunPSK" w:cs="TH SarabunPSK" w:hint="cs"/>
          <w:spacing w:val="-6"/>
          <w:cs/>
        </w:rPr>
        <w:t>นี้</w:t>
      </w:r>
      <w:r w:rsidR="00403328" w:rsidRPr="000B5332">
        <w:rPr>
          <w:rFonts w:ascii="TH SarabunPSK" w:hAnsi="TH SarabunPSK" w:cs="TH SarabunPSK" w:hint="cs"/>
          <w:spacing w:val="-8"/>
          <w:cs/>
        </w:rPr>
        <w:t xml:space="preserve"> ประกอบกับคำนิยามคำว่า </w:t>
      </w:r>
      <w:r w:rsidR="00403328" w:rsidRPr="000B5332">
        <w:rPr>
          <w:rFonts w:ascii="TH SarabunPSK" w:hAnsi="TH SarabunPSK" w:cs="TH SarabunPSK"/>
          <w:spacing w:val="-8"/>
        </w:rPr>
        <w:t>“</w:t>
      </w:r>
      <w:r w:rsidR="00403328" w:rsidRPr="000B5332">
        <w:rPr>
          <w:rFonts w:ascii="TH SarabunPSK" w:hAnsi="TH SarabunPSK" w:cs="TH SarabunPSK" w:hint="cs"/>
          <w:spacing w:val="-8"/>
          <w:cs/>
        </w:rPr>
        <w:t>โฆษณา</w:t>
      </w:r>
      <w:r w:rsidR="00403328" w:rsidRPr="000B5332">
        <w:rPr>
          <w:rFonts w:ascii="TH SarabunPSK" w:hAnsi="TH SarabunPSK" w:cs="TH SarabunPSK"/>
          <w:spacing w:val="-8"/>
        </w:rPr>
        <w:t xml:space="preserve">” </w:t>
      </w:r>
      <w:r w:rsidR="00403328" w:rsidRPr="000B5332">
        <w:rPr>
          <w:rFonts w:ascii="TH SarabunPSK" w:hAnsi="TH SarabunPSK" w:cs="TH SarabunPSK" w:hint="cs"/>
          <w:spacing w:val="-8"/>
          <w:cs/>
        </w:rPr>
        <w:t>ตามมาตรา 3 ที่</w:t>
      </w:r>
      <w:r w:rsidR="009519BE">
        <w:rPr>
          <w:rFonts w:ascii="TH SarabunPSK" w:hAnsi="TH SarabunPSK" w:cs="TH SarabunPSK" w:hint="cs"/>
          <w:spacing w:val="-8"/>
          <w:cs/>
        </w:rPr>
        <w:t>บัญญัติว่า</w:t>
      </w:r>
      <w:r w:rsidR="00403328" w:rsidRPr="000B5332">
        <w:rPr>
          <w:rFonts w:ascii="TH SarabunPSK" w:hAnsi="TH SarabunPSK" w:cs="TH SarabunPSK" w:hint="cs"/>
          <w:spacing w:val="-8"/>
          <w:cs/>
        </w:rPr>
        <w:t xml:space="preserve"> </w:t>
      </w:r>
      <w:r w:rsidR="00403328" w:rsidRPr="000B5332">
        <w:rPr>
          <w:rFonts w:ascii="TH SarabunPSK" w:hAnsi="TH SarabunPSK" w:cs="TH SarabunPSK"/>
          <w:spacing w:val="-8"/>
        </w:rPr>
        <w:t>“</w:t>
      </w:r>
      <w:r w:rsidR="00403328" w:rsidRPr="000B5332">
        <w:rPr>
          <w:rFonts w:ascii="TH SarabunPSK" w:hAnsi="TH SarabunPSK" w:cs="TH SarabunPSK" w:hint="cs"/>
          <w:spacing w:val="-8"/>
          <w:cs/>
        </w:rPr>
        <w:t>การกระทำไม่ว่า</w:t>
      </w:r>
      <w:r w:rsidR="00403328" w:rsidRPr="000B5332">
        <w:rPr>
          <w:rFonts w:ascii="TH SarabunPSK" w:hAnsi="TH SarabunPSK" w:cs="TH SarabunPSK"/>
          <w:spacing w:val="-8"/>
          <w:cs/>
        </w:rPr>
        <w:t>ด้วยวิธีใด ๆ ให้ประชาชนเห็น ได้ยิน หรือทราบข้อความเพื่อประโยชน์ในทางการค้าและให้รวมถึงการสื่อสารการตลาด</w:t>
      </w:r>
      <w:r w:rsidR="00403328" w:rsidRPr="000B5332">
        <w:rPr>
          <w:rFonts w:ascii="TH SarabunPSK" w:hAnsi="TH SarabunPSK" w:cs="TH SarabunPSK"/>
          <w:spacing w:val="-8"/>
        </w:rPr>
        <w:t>”</w:t>
      </w:r>
      <w:r w:rsidR="00403328" w:rsidRPr="000B5332">
        <w:rPr>
          <w:rFonts w:ascii="TH SarabunPSK" w:hAnsi="TH SarabunPSK" w:cs="TH SarabunPSK"/>
          <w:spacing w:val="-8"/>
          <w:cs/>
        </w:rPr>
        <w:t xml:space="preserve"> </w:t>
      </w:r>
      <w:r w:rsidR="00951D7E" w:rsidRPr="000B5332">
        <w:rPr>
          <w:rFonts w:ascii="TH SarabunPSK" w:hAnsi="TH SarabunPSK" w:cs="TH SarabunPSK" w:hint="cs"/>
          <w:cs/>
        </w:rPr>
        <w:t xml:space="preserve">(พระราชบัญญัติควบคุมเครื่องดื่มแอลกอฮอล์ พ.ศ. 2551) </w:t>
      </w:r>
      <w:r w:rsidR="00784C1B" w:rsidRPr="000B5332">
        <w:rPr>
          <w:rFonts w:ascii="TH SarabunPSK" w:hAnsi="TH SarabunPSK" w:cs="TH SarabunPSK" w:hint="cs"/>
          <w:spacing w:val="-8"/>
          <w:cs/>
        </w:rPr>
        <w:t>พบว่า</w:t>
      </w:r>
      <w:r w:rsidR="00C671E5" w:rsidRPr="000B5332">
        <w:rPr>
          <w:rFonts w:ascii="TH SarabunPSK" w:hAnsi="TH SarabunPSK" w:cs="TH SarabunPSK" w:hint="cs"/>
          <w:spacing w:val="-8"/>
          <w:cs/>
        </w:rPr>
        <w:t>แท้จริงแล้ว</w:t>
      </w:r>
      <w:r w:rsidR="00403328" w:rsidRPr="000B5332">
        <w:rPr>
          <w:rFonts w:ascii="TH SarabunPSK" w:hAnsi="TH SarabunPSK" w:cs="TH SarabunPSK" w:hint="cs"/>
          <w:spacing w:val="-8"/>
          <w:cs/>
        </w:rPr>
        <w:t>กฎหมาย</w:t>
      </w:r>
      <w:r w:rsidR="0090738A" w:rsidRPr="000B5332">
        <w:rPr>
          <w:rFonts w:ascii="TH SarabunPSK" w:hAnsi="TH SarabunPSK" w:cs="TH SarabunPSK" w:hint="cs"/>
          <w:spacing w:val="-8"/>
          <w:cs/>
        </w:rPr>
        <w:t>ในส่วนนี้</w:t>
      </w:r>
      <w:r w:rsidR="007A7740" w:rsidRPr="000B5332">
        <w:rPr>
          <w:rFonts w:ascii="TH SarabunPSK" w:hAnsi="TH SarabunPSK" w:cs="TH SarabunPSK" w:hint="cs"/>
          <w:spacing w:val="-8"/>
          <w:cs/>
        </w:rPr>
        <w:t>ต้องการ</w:t>
      </w:r>
      <w:r w:rsidR="00784C1B" w:rsidRPr="000B5332">
        <w:rPr>
          <w:rFonts w:ascii="TH SarabunPSK" w:hAnsi="TH SarabunPSK" w:cs="TH SarabunPSK" w:hint="cs"/>
          <w:spacing w:val="-8"/>
          <w:cs/>
        </w:rPr>
        <w:t>ห้าม</w:t>
      </w:r>
      <w:r w:rsidR="007A7740" w:rsidRPr="000B5332">
        <w:rPr>
          <w:rFonts w:ascii="TH SarabunPSK" w:hAnsi="TH SarabunPSK" w:cs="TH SarabunPSK" w:hint="cs"/>
          <w:spacing w:val="-8"/>
          <w:cs/>
        </w:rPr>
        <w:t>การกระทำ</w:t>
      </w:r>
      <w:r w:rsidR="00880C3C" w:rsidRPr="000B5332">
        <w:rPr>
          <w:rFonts w:ascii="TH SarabunPSK" w:hAnsi="TH SarabunPSK" w:cs="TH SarabunPSK" w:hint="cs"/>
          <w:spacing w:val="-8"/>
          <w:cs/>
        </w:rPr>
        <w:t>ทั้งหมด</w:t>
      </w:r>
      <w:r w:rsidR="007A7740" w:rsidRPr="000B5332">
        <w:rPr>
          <w:rFonts w:ascii="TH SarabunPSK" w:hAnsi="TH SarabunPSK" w:cs="TH SarabunPSK" w:hint="cs"/>
          <w:spacing w:val="-8"/>
          <w:cs/>
        </w:rPr>
        <w:t xml:space="preserve"> 2 ส่วน </w:t>
      </w:r>
      <w:r w:rsidR="007A7740" w:rsidRPr="000B5332">
        <w:rPr>
          <w:rFonts w:ascii="TH SarabunPSK" w:hAnsi="TH SarabunPSK" w:cs="TH SarabunPSK" w:hint="cs"/>
          <w:spacing w:val="-6"/>
          <w:cs/>
        </w:rPr>
        <w:t>คือ</w:t>
      </w:r>
      <w:r w:rsidR="00784C1B" w:rsidRPr="000B5332">
        <w:rPr>
          <w:rFonts w:ascii="TH SarabunPSK" w:hAnsi="TH SarabunPSK" w:cs="TH SarabunPSK" w:hint="cs"/>
          <w:spacing w:val="-6"/>
          <w:cs/>
        </w:rPr>
        <w:t xml:space="preserve"> </w:t>
      </w:r>
      <w:r w:rsidR="0014718A" w:rsidRPr="000B5332">
        <w:rPr>
          <w:rFonts w:ascii="TH SarabunPSK" w:hAnsi="TH SarabunPSK" w:cs="TH SarabunPSK" w:hint="cs"/>
          <w:spacing w:val="-6"/>
          <w:cs/>
        </w:rPr>
        <w:t>ห้าม</w:t>
      </w:r>
      <w:r w:rsidR="007A7740" w:rsidRPr="000B5332">
        <w:rPr>
          <w:rFonts w:ascii="TH SarabunPSK" w:hAnsi="TH SarabunPSK" w:cs="TH SarabunPSK" w:hint="cs"/>
          <w:spacing w:val="-6"/>
          <w:cs/>
        </w:rPr>
        <w:t xml:space="preserve">ผู้ใดโฆษณาเครื่องดื่มแอลกอฮอล์ </w:t>
      </w:r>
      <w:r w:rsidR="00125FC1" w:rsidRPr="000B5332">
        <w:rPr>
          <w:rFonts w:ascii="TH SarabunPSK" w:hAnsi="TH SarabunPSK" w:cs="TH SarabunPSK" w:hint="cs"/>
          <w:spacing w:val="-6"/>
          <w:cs/>
        </w:rPr>
        <w:t>และ</w:t>
      </w:r>
      <w:r w:rsidR="00784C1B" w:rsidRPr="000B5332">
        <w:rPr>
          <w:rFonts w:ascii="TH SarabunPSK" w:hAnsi="TH SarabunPSK" w:cs="TH SarabunPSK" w:hint="cs"/>
          <w:spacing w:val="-6"/>
          <w:cs/>
        </w:rPr>
        <w:t>ห้ามผู้ใดแสดงชื่อ</w:t>
      </w:r>
      <w:r w:rsidR="00784C1B" w:rsidRPr="000B5332">
        <w:rPr>
          <w:rFonts w:ascii="TH SarabunPSK" w:hAnsi="TH SarabunPSK" w:cs="TH SarabunPSK"/>
          <w:spacing w:val="-6"/>
          <w:cs/>
        </w:rPr>
        <w:t>หรือเครื่องหมายของเครื่องดื่มแอลกอฮอล์</w:t>
      </w:r>
      <w:r w:rsidR="00B61427" w:rsidRPr="000B5332">
        <w:rPr>
          <w:rFonts w:ascii="TH SarabunPSK" w:hAnsi="TH SarabunPSK" w:cs="TH SarabunPSK" w:hint="cs"/>
          <w:spacing w:val="-6"/>
          <w:cs/>
        </w:rPr>
        <w:t>อันเป็น</w:t>
      </w:r>
      <w:r w:rsidR="00784C1B" w:rsidRPr="000B5332">
        <w:rPr>
          <w:rFonts w:ascii="TH SarabunPSK" w:hAnsi="TH SarabunPSK" w:cs="TH SarabunPSK"/>
          <w:spacing w:val="-6"/>
          <w:cs/>
        </w:rPr>
        <w:t>การอวดอ้างสรรพคุณหรือชักจูง</w:t>
      </w:r>
      <w:r w:rsidR="003237B2">
        <w:rPr>
          <w:rFonts w:ascii="TH SarabunPSK" w:hAnsi="TH SarabunPSK" w:cs="TH SarabunPSK" w:hint="cs"/>
          <w:spacing w:val="-6"/>
          <w:cs/>
        </w:rPr>
        <w:t>ใจ</w:t>
      </w:r>
      <w:r w:rsidR="00784C1B" w:rsidRPr="000B5332">
        <w:rPr>
          <w:rFonts w:ascii="TH SarabunPSK" w:hAnsi="TH SarabunPSK" w:cs="TH SarabunPSK"/>
          <w:spacing w:val="-6"/>
          <w:cs/>
        </w:rPr>
        <w:t>ให้ผู้อื่นดื่มโดยทางตรงหรือทางอ้อม</w:t>
      </w:r>
      <w:r w:rsidR="00B61427" w:rsidRPr="000B5332">
        <w:rPr>
          <w:rFonts w:ascii="TH SarabunPSK" w:hAnsi="TH SarabunPSK" w:cs="TH SarabunPSK" w:hint="cs"/>
          <w:cs/>
        </w:rPr>
        <w:t xml:space="preserve"> </w:t>
      </w:r>
      <w:r w:rsidR="00402E64" w:rsidRPr="000B5332">
        <w:rPr>
          <w:rFonts w:ascii="TH SarabunPSK" w:hAnsi="TH SarabunPSK" w:cs="TH SarabunPSK" w:hint="cs"/>
          <w:spacing w:val="-6"/>
          <w:cs/>
        </w:rPr>
        <w:t>จากการศึกษางานของ</w:t>
      </w:r>
      <w:r w:rsidR="00B61427" w:rsidRPr="000B5332">
        <w:rPr>
          <w:rFonts w:ascii="TH SarabunPSK" w:hAnsi="TH SarabunPSK" w:cs="TH SarabunPSK"/>
          <w:spacing w:val="-6"/>
          <w:cs/>
        </w:rPr>
        <w:t>แสวง บุญเฉลิมวิภาส</w:t>
      </w:r>
      <w:r w:rsidR="00B61427" w:rsidRPr="000B5332">
        <w:rPr>
          <w:rFonts w:ascii="TH SarabunPSK" w:hAnsi="TH SarabunPSK" w:cs="TH SarabunPSK"/>
          <w:spacing w:val="-6"/>
        </w:rPr>
        <w:t xml:space="preserve"> </w:t>
      </w:r>
      <w:r w:rsidR="00B61427" w:rsidRPr="000B5332">
        <w:rPr>
          <w:rFonts w:ascii="TH SarabunPSK" w:hAnsi="TH SarabunPSK" w:cs="TH SarabunPSK" w:hint="cs"/>
          <w:spacing w:val="-6"/>
          <w:cs/>
        </w:rPr>
        <w:t>(</w:t>
      </w:r>
      <w:r w:rsidR="00B61427" w:rsidRPr="000B5332">
        <w:rPr>
          <w:rFonts w:ascii="TH SarabunPSK" w:hAnsi="TH SarabunPSK" w:cs="TH SarabunPSK"/>
          <w:spacing w:val="-6"/>
        </w:rPr>
        <w:t>2561</w:t>
      </w:r>
      <w:r w:rsidR="00B61427" w:rsidRPr="000B5332">
        <w:rPr>
          <w:rFonts w:ascii="TH SarabunPSK" w:hAnsi="TH SarabunPSK" w:cs="TH SarabunPSK" w:hint="cs"/>
          <w:spacing w:val="-6"/>
          <w:cs/>
        </w:rPr>
        <w:t>)</w:t>
      </w:r>
      <w:r w:rsidR="006D6E1E" w:rsidRPr="000B5332">
        <w:rPr>
          <w:rFonts w:ascii="TH SarabunPSK" w:hAnsi="TH SarabunPSK" w:cs="TH SarabunPSK" w:hint="cs"/>
          <w:spacing w:val="-6"/>
          <w:cs/>
        </w:rPr>
        <w:t xml:space="preserve"> </w:t>
      </w:r>
      <w:r w:rsidR="00E7554E" w:rsidRPr="000B5332">
        <w:rPr>
          <w:rFonts w:ascii="TH SarabunPSK" w:hAnsi="TH SarabunPSK" w:cs="TH SarabunPSK" w:hint="cs"/>
          <w:spacing w:val="-6"/>
          <w:cs/>
        </w:rPr>
        <w:t>กล่าว</w:t>
      </w:r>
      <w:r w:rsidR="00057B6D" w:rsidRPr="000B5332">
        <w:rPr>
          <w:rFonts w:ascii="TH SarabunPSK" w:hAnsi="TH SarabunPSK" w:cs="TH SarabunPSK" w:hint="cs"/>
          <w:spacing w:val="-6"/>
          <w:cs/>
        </w:rPr>
        <w:t>ว่า</w:t>
      </w:r>
      <w:r w:rsidR="00EB6EBE" w:rsidRPr="000B5332">
        <w:rPr>
          <w:rFonts w:ascii="TH SarabunPSK" w:hAnsi="TH SarabunPSK" w:cs="TH SarabunPSK" w:hint="cs"/>
          <w:spacing w:val="-6"/>
          <w:cs/>
        </w:rPr>
        <w:t xml:space="preserve"> การทำความเข้าใจมาตรา 32 วรรคแรก</w:t>
      </w:r>
      <w:r w:rsidR="00EB6EBE" w:rsidRPr="000B5332">
        <w:rPr>
          <w:rFonts w:ascii="TH SarabunPSK" w:hAnsi="TH SarabunPSK" w:cs="TH SarabunPSK" w:hint="cs"/>
          <w:cs/>
        </w:rPr>
        <w:t xml:space="preserve"> ต้องศึกษาถึงคำนิยามคำว่าโฆษณ</w:t>
      </w:r>
      <w:r w:rsidR="00575779" w:rsidRPr="000B5332">
        <w:rPr>
          <w:rFonts w:ascii="TH SarabunPSK" w:hAnsi="TH SarabunPSK" w:cs="TH SarabunPSK" w:hint="cs"/>
          <w:cs/>
        </w:rPr>
        <w:t>า</w:t>
      </w:r>
      <w:r w:rsidR="00125FC1" w:rsidRPr="000B5332">
        <w:rPr>
          <w:rFonts w:ascii="TH SarabunPSK" w:hAnsi="TH SarabunPSK" w:cs="TH SarabunPSK" w:hint="cs"/>
          <w:cs/>
        </w:rPr>
        <w:t>ประกอบกับ</w:t>
      </w:r>
      <w:r w:rsidR="00880C3C" w:rsidRPr="000B5332">
        <w:rPr>
          <w:rFonts w:ascii="TH SarabunPSK" w:hAnsi="TH SarabunPSK" w:cs="TH SarabunPSK" w:hint="cs"/>
          <w:cs/>
        </w:rPr>
        <w:t>ศึกษา</w:t>
      </w:r>
      <w:r w:rsidR="00763FB9" w:rsidRPr="000B5332">
        <w:rPr>
          <w:rFonts w:ascii="TH SarabunPSK" w:hAnsi="TH SarabunPSK" w:cs="TH SarabunPSK" w:hint="cs"/>
          <w:cs/>
        </w:rPr>
        <w:t>ถึง</w:t>
      </w:r>
      <w:r w:rsidR="00125FC1" w:rsidRPr="000B5332">
        <w:rPr>
          <w:rFonts w:ascii="TH SarabunPSK" w:hAnsi="TH SarabunPSK" w:cs="TH SarabunPSK" w:hint="cs"/>
          <w:cs/>
        </w:rPr>
        <w:t>เจตนารมณ์ของกฎหมาย จะทำให้เกิด</w:t>
      </w:r>
      <w:r w:rsidR="00125FC1" w:rsidRPr="000B5332">
        <w:rPr>
          <w:rFonts w:ascii="TH SarabunPSK" w:hAnsi="TH SarabunPSK" w:cs="TH SarabunPSK" w:hint="cs"/>
          <w:spacing w:val="-6"/>
          <w:cs/>
        </w:rPr>
        <w:t xml:space="preserve">ความเข้าใจขึ้นว่าต้องแยกพิจารณาเป็น 2 กรณี </w:t>
      </w:r>
      <w:r w:rsidR="00965DC8" w:rsidRPr="000B5332">
        <w:rPr>
          <w:rFonts w:ascii="TH SarabunPSK" w:hAnsi="TH SarabunPSK" w:cs="TH SarabunPSK" w:hint="cs"/>
          <w:spacing w:val="-6"/>
          <w:cs/>
        </w:rPr>
        <w:t xml:space="preserve">กล่าวคือ </w:t>
      </w:r>
      <w:r w:rsidR="009D1546" w:rsidRPr="000B5332">
        <w:rPr>
          <w:rFonts w:ascii="TH SarabunPSK" w:hAnsi="TH SarabunPSK" w:cs="TH SarabunPSK" w:hint="cs"/>
          <w:spacing w:val="-6"/>
          <w:cs/>
        </w:rPr>
        <w:t>กรณี</w:t>
      </w:r>
      <w:r w:rsidR="00402E64" w:rsidRPr="000B5332">
        <w:rPr>
          <w:rFonts w:ascii="TH SarabunPSK" w:hAnsi="TH SarabunPSK" w:cs="TH SarabunPSK" w:hint="cs"/>
          <w:spacing w:val="-6"/>
          <w:cs/>
        </w:rPr>
        <w:t xml:space="preserve">แรก </w:t>
      </w:r>
      <w:r w:rsidR="00965DC8" w:rsidRPr="000B5332">
        <w:rPr>
          <w:rFonts w:ascii="TH SarabunPSK" w:hAnsi="TH SarabunPSK" w:cs="TH SarabunPSK"/>
          <w:spacing w:val="-6"/>
        </w:rPr>
        <w:t>“</w:t>
      </w:r>
      <w:r w:rsidR="00965DC8" w:rsidRPr="000B5332">
        <w:rPr>
          <w:rFonts w:ascii="TH SarabunPSK" w:hAnsi="TH SarabunPSK" w:cs="TH SarabunPSK" w:hint="cs"/>
          <w:spacing w:val="-6"/>
          <w:cs/>
        </w:rPr>
        <w:t>ห้ามมิให้ผู้ใดโฆษณาเครื่องดื่มแอลกอฮอล์</w:t>
      </w:r>
      <w:r w:rsidR="00965DC8" w:rsidRPr="000B5332">
        <w:rPr>
          <w:rFonts w:ascii="TH SarabunPSK" w:hAnsi="TH SarabunPSK" w:cs="TH SarabunPSK"/>
          <w:spacing w:val="-6"/>
        </w:rPr>
        <w:t xml:space="preserve">” </w:t>
      </w:r>
      <w:r w:rsidR="00575779" w:rsidRPr="000B5332">
        <w:rPr>
          <w:rFonts w:ascii="TH SarabunPSK" w:hAnsi="TH SarabunPSK" w:cs="TH SarabunPSK" w:hint="cs"/>
          <w:spacing w:val="-6"/>
          <w:cs/>
        </w:rPr>
        <w:t>ซึ่ง</w:t>
      </w:r>
      <w:r w:rsidR="00965DC8" w:rsidRPr="000B5332">
        <w:rPr>
          <w:rFonts w:ascii="TH SarabunPSK" w:hAnsi="TH SarabunPSK" w:cs="TH SarabunPSK" w:hint="cs"/>
          <w:spacing w:val="-6"/>
          <w:cs/>
        </w:rPr>
        <w:t>การโฆษณา</w:t>
      </w:r>
      <w:r w:rsidR="00575779" w:rsidRPr="000B5332">
        <w:rPr>
          <w:rFonts w:ascii="TH SarabunPSK" w:hAnsi="TH SarabunPSK" w:cs="TH SarabunPSK" w:hint="cs"/>
          <w:spacing w:val="-6"/>
          <w:cs/>
        </w:rPr>
        <w:t>มีความมุ่งหมายเพื่อ</w:t>
      </w:r>
      <w:r w:rsidR="00402E64" w:rsidRPr="000B5332">
        <w:rPr>
          <w:rFonts w:ascii="TH SarabunPSK" w:hAnsi="TH SarabunPSK" w:cs="TH SarabunPSK" w:hint="cs"/>
          <w:spacing w:val="-6"/>
          <w:cs/>
        </w:rPr>
        <w:t xml:space="preserve">ต้องการเพิ่มยอดขาย </w:t>
      </w:r>
      <w:r w:rsidR="00402E64" w:rsidRPr="000B5332">
        <w:rPr>
          <w:rFonts w:ascii="TH SarabunPSK" w:hAnsi="TH SarabunPSK" w:cs="TH SarabunPSK" w:hint="cs"/>
          <w:cs/>
        </w:rPr>
        <w:t>จึงเป็นการจูงใจให้ดื่ม</w:t>
      </w:r>
      <w:r w:rsidR="009519BE">
        <w:rPr>
          <w:rFonts w:ascii="TH SarabunPSK" w:hAnsi="TH SarabunPSK" w:cs="TH SarabunPSK" w:hint="cs"/>
          <w:cs/>
        </w:rPr>
        <w:t>อยู่แล้ว</w:t>
      </w:r>
      <w:r w:rsidR="00402E64" w:rsidRPr="000B5332">
        <w:rPr>
          <w:rFonts w:ascii="TH SarabunPSK" w:hAnsi="TH SarabunPSK" w:cs="TH SarabunPSK" w:hint="cs"/>
          <w:cs/>
        </w:rPr>
        <w:t xml:space="preserve"> </w:t>
      </w:r>
      <w:r w:rsidR="009519BE">
        <w:rPr>
          <w:rFonts w:ascii="TH SarabunPSK" w:hAnsi="TH SarabunPSK" w:cs="TH SarabunPSK"/>
          <w:cs/>
        </w:rPr>
        <w:br/>
      </w:r>
      <w:r w:rsidR="00402E64" w:rsidRPr="000B5332">
        <w:rPr>
          <w:rFonts w:ascii="TH SarabunPSK" w:hAnsi="TH SarabunPSK" w:cs="TH SarabunPSK" w:hint="cs"/>
          <w:cs/>
        </w:rPr>
        <w:t>ไม่จำเป็นต้องมีถ้อยคำ</w:t>
      </w:r>
      <w:r w:rsidR="0090738A" w:rsidRPr="000B5332">
        <w:rPr>
          <w:rFonts w:ascii="TH SarabunPSK" w:hAnsi="TH SarabunPSK" w:cs="TH SarabunPSK" w:hint="cs"/>
          <w:cs/>
        </w:rPr>
        <w:t>ว่า</w:t>
      </w:r>
      <w:r w:rsidR="00402E64" w:rsidRPr="000B5332">
        <w:rPr>
          <w:rFonts w:ascii="TH SarabunPSK" w:hAnsi="TH SarabunPSK" w:cs="TH SarabunPSK" w:hint="cs"/>
          <w:cs/>
        </w:rPr>
        <w:t xml:space="preserve"> </w:t>
      </w:r>
      <w:r w:rsidR="00402E64" w:rsidRPr="000B5332">
        <w:rPr>
          <w:rFonts w:ascii="TH SarabunPSK" w:hAnsi="TH SarabunPSK" w:cs="TH SarabunPSK"/>
        </w:rPr>
        <w:t>“</w:t>
      </w:r>
      <w:r w:rsidR="00402E64" w:rsidRPr="000B5332">
        <w:rPr>
          <w:rFonts w:ascii="TH SarabunPSK" w:hAnsi="TH SarabunPSK" w:cs="TH SarabunPSK" w:hint="cs"/>
          <w:cs/>
        </w:rPr>
        <w:t>ชักจูงใจให้ดื่ม</w:t>
      </w:r>
      <w:r w:rsidR="00402E64" w:rsidRPr="000B5332">
        <w:rPr>
          <w:rFonts w:ascii="TH SarabunPSK" w:hAnsi="TH SarabunPSK" w:cs="TH SarabunPSK"/>
        </w:rPr>
        <w:t>”</w:t>
      </w:r>
      <w:r w:rsidR="00575779" w:rsidRPr="000B5332">
        <w:rPr>
          <w:rFonts w:ascii="TH SarabunPSK" w:hAnsi="TH SarabunPSK" w:cs="TH SarabunPSK"/>
        </w:rPr>
        <w:t xml:space="preserve"> </w:t>
      </w:r>
      <w:r w:rsidR="00575779" w:rsidRPr="000B5332">
        <w:rPr>
          <w:rFonts w:ascii="TH SarabunPSK" w:hAnsi="TH SarabunPSK" w:cs="TH SarabunPSK" w:hint="cs"/>
          <w:cs/>
        </w:rPr>
        <w:t>ตามที่ปรากฎในส่วนท้าย</w:t>
      </w:r>
      <w:r w:rsidR="00402E64" w:rsidRPr="000B5332">
        <w:rPr>
          <w:rFonts w:ascii="TH SarabunPSK" w:hAnsi="TH SarabunPSK" w:cs="TH SarabunPSK" w:hint="cs"/>
          <w:cs/>
        </w:rPr>
        <w:t>มาต่ออีก เพราะจะ</w:t>
      </w:r>
      <w:r w:rsidR="00575779" w:rsidRPr="000B5332">
        <w:rPr>
          <w:rFonts w:ascii="TH SarabunPSK" w:hAnsi="TH SarabunPSK" w:cs="TH SarabunPSK" w:hint="cs"/>
          <w:cs/>
        </w:rPr>
        <w:t>ทำให้เกิด</w:t>
      </w:r>
      <w:r w:rsidR="00575779" w:rsidRPr="000B5332">
        <w:rPr>
          <w:rFonts w:ascii="TH SarabunPSK" w:hAnsi="TH SarabunPSK" w:cs="TH SarabunPSK"/>
          <w:cs/>
        </w:rPr>
        <w:br/>
      </w:r>
      <w:r w:rsidR="00575779" w:rsidRPr="000B5332">
        <w:rPr>
          <w:rFonts w:ascii="TH SarabunPSK" w:hAnsi="TH SarabunPSK" w:cs="TH SarabunPSK" w:hint="cs"/>
          <w:cs/>
        </w:rPr>
        <w:t>การซ้ำซ้อนกัน</w:t>
      </w:r>
      <w:r w:rsidR="00402E64" w:rsidRPr="000B5332">
        <w:rPr>
          <w:rFonts w:ascii="TH SarabunPSK" w:hAnsi="TH SarabunPSK" w:cs="TH SarabunPSK" w:hint="cs"/>
          <w:cs/>
        </w:rPr>
        <w:t xml:space="preserve"> และ</w:t>
      </w:r>
      <w:r w:rsidR="009D1546" w:rsidRPr="000B5332">
        <w:rPr>
          <w:rFonts w:ascii="TH SarabunPSK" w:hAnsi="TH SarabunPSK" w:cs="TH SarabunPSK" w:hint="cs"/>
          <w:cs/>
        </w:rPr>
        <w:t>กรณี</w:t>
      </w:r>
      <w:r w:rsidR="00402E64" w:rsidRPr="000B5332">
        <w:rPr>
          <w:rFonts w:ascii="TH SarabunPSK" w:hAnsi="TH SarabunPSK" w:cs="TH SarabunPSK" w:hint="cs"/>
          <w:cs/>
        </w:rPr>
        <w:t xml:space="preserve">ที่สอง </w:t>
      </w:r>
      <w:r w:rsidR="00402E64" w:rsidRPr="000B5332">
        <w:rPr>
          <w:rFonts w:ascii="TH SarabunPSK" w:hAnsi="TH SarabunPSK" w:cs="TH SarabunPSK"/>
        </w:rPr>
        <w:t>“</w:t>
      </w:r>
      <w:r w:rsidR="00402E64" w:rsidRPr="000B5332">
        <w:rPr>
          <w:rFonts w:ascii="TH SarabunPSK" w:hAnsi="TH SarabunPSK" w:cs="TH SarabunPSK" w:hint="cs"/>
          <w:spacing w:val="-6"/>
          <w:cs/>
        </w:rPr>
        <w:t>ห้ามผู้ใดแสดงชื่อ</w:t>
      </w:r>
      <w:r w:rsidR="00402E64" w:rsidRPr="000B5332">
        <w:rPr>
          <w:rFonts w:ascii="TH SarabunPSK" w:hAnsi="TH SarabunPSK" w:cs="TH SarabunPSK"/>
          <w:spacing w:val="-6"/>
          <w:cs/>
        </w:rPr>
        <w:t>หรือเครื่องหมายของเครื่องดื่มแอลกอฮอล์</w:t>
      </w:r>
      <w:r w:rsidR="009519BE">
        <w:rPr>
          <w:rFonts w:ascii="TH SarabunPSK" w:hAnsi="TH SarabunPSK" w:cs="TH SarabunPSK"/>
          <w:spacing w:val="-6"/>
          <w:cs/>
        </w:rPr>
        <w:br/>
      </w:r>
      <w:r w:rsidR="00402E64" w:rsidRPr="000B5332">
        <w:rPr>
          <w:rFonts w:ascii="TH SarabunPSK" w:hAnsi="TH SarabunPSK" w:cs="TH SarabunPSK" w:hint="cs"/>
          <w:spacing w:val="-6"/>
          <w:cs/>
        </w:rPr>
        <w:t>อันเป็น</w:t>
      </w:r>
      <w:r w:rsidR="00402E64" w:rsidRPr="000B5332">
        <w:rPr>
          <w:rFonts w:ascii="TH SarabunPSK" w:hAnsi="TH SarabunPSK" w:cs="TH SarabunPSK"/>
          <w:spacing w:val="-6"/>
          <w:cs/>
        </w:rPr>
        <w:t>การอวดอ้างสรรพคุณหรือชักจูงให้ผู้อื่นดื่มโดยทางตรงหรือทางอ้อม</w:t>
      </w:r>
      <w:r w:rsidR="00402E64" w:rsidRPr="000B5332">
        <w:rPr>
          <w:rFonts w:ascii="TH SarabunPSK" w:hAnsi="TH SarabunPSK" w:cs="TH SarabunPSK"/>
        </w:rPr>
        <w:t xml:space="preserve">” </w:t>
      </w:r>
      <w:r w:rsidR="00402E64" w:rsidRPr="000B5332">
        <w:rPr>
          <w:rFonts w:ascii="TH SarabunPSK" w:hAnsi="TH SarabunPSK" w:cs="TH SarabunPSK" w:hint="cs"/>
          <w:cs/>
        </w:rPr>
        <w:t xml:space="preserve">ในส่วนนี้ </w:t>
      </w:r>
      <w:r w:rsidR="00575779" w:rsidRPr="000B5332">
        <w:rPr>
          <w:rFonts w:ascii="TH SarabunPSK" w:hAnsi="TH SarabunPSK" w:cs="TH SarabunPSK" w:hint="cs"/>
          <w:cs/>
        </w:rPr>
        <w:t>หมายถึง</w:t>
      </w:r>
      <w:r w:rsidR="009519BE">
        <w:rPr>
          <w:rFonts w:ascii="TH SarabunPSK" w:hAnsi="TH SarabunPSK" w:cs="TH SarabunPSK"/>
          <w:cs/>
        </w:rPr>
        <w:br/>
      </w:r>
      <w:r w:rsidR="00575779" w:rsidRPr="000B5332">
        <w:rPr>
          <w:rFonts w:ascii="TH SarabunPSK" w:hAnsi="TH SarabunPSK" w:cs="TH SarabunPSK" w:hint="cs"/>
          <w:cs/>
        </w:rPr>
        <w:t>การกระทำของบุคคลอื่น ที่ไม่ใช่</w:t>
      </w:r>
      <w:r w:rsidR="00402E64" w:rsidRPr="000B5332">
        <w:rPr>
          <w:rFonts w:ascii="TH SarabunPSK" w:hAnsi="TH SarabunPSK" w:cs="TH SarabunPSK" w:hint="cs"/>
          <w:cs/>
        </w:rPr>
        <w:t xml:space="preserve">ผู้ผลิตหรือผู้ขาย </w:t>
      </w:r>
      <w:r w:rsidR="00575779" w:rsidRPr="000B5332">
        <w:rPr>
          <w:rFonts w:ascii="TH SarabunPSK" w:hAnsi="TH SarabunPSK" w:cs="TH SarabunPSK" w:hint="cs"/>
          <w:cs/>
        </w:rPr>
        <w:t>เพราะไม่ได้</w:t>
      </w:r>
      <w:r w:rsidR="00402E64" w:rsidRPr="000B5332">
        <w:rPr>
          <w:rFonts w:ascii="TH SarabunPSK" w:hAnsi="TH SarabunPSK" w:cs="TH SarabunPSK" w:hint="cs"/>
          <w:cs/>
        </w:rPr>
        <w:t>กระทำไปเพื่อประโยชน์ในทางการค้า แต่กระทำไปเพื่ออวดอ้างสรรพคุณหรือชักจูงใจให้ผู้อื่น</w:t>
      </w:r>
      <w:r w:rsidR="00575779" w:rsidRPr="000B5332">
        <w:rPr>
          <w:rFonts w:ascii="TH SarabunPSK" w:hAnsi="TH SarabunPSK" w:cs="TH SarabunPSK" w:hint="cs"/>
          <w:cs/>
        </w:rPr>
        <w:t>หันมา</w:t>
      </w:r>
      <w:r w:rsidR="00402E64" w:rsidRPr="000B5332">
        <w:rPr>
          <w:rFonts w:ascii="TH SarabunPSK" w:hAnsi="TH SarabunPSK" w:cs="TH SarabunPSK" w:hint="cs"/>
          <w:cs/>
        </w:rPr>
        <w:t xml:space="preserve">ดื่มเครื่องดื่มแอลกอฮอล์ยี่ห้อนั้น </w:t>
      </w:r>
      <w:r w:rsidR="00866B36" w:rsidRPr="000B5332">
        <w:rPr>
          <w:rFonts w:ascii="TH SarabunPSK" w:hAnsi="TH SarabunPSK" w:cs="TH SarabunPSK" w:hint="cs"/>
          <w:cs/>
        </w:rPr>
        <w:lastRenderedPageBreak/>
        <w:t>เช่นเดียวกันกับ</w:t>
      </w:r>
      <w:r w:rsidR="00C671E5" w:rsidRPr="000B5332">
        <w:rPr>
          <w:rFonts w:ascii="TH SarabunPSK" w:hAnsi="TH SarabunPSK" w:cs="TH SarabunPSK" w:hint="cs"/>
          <w:cs/>
        </w:rPr>
        <w:t>ที่</w:t>
      </w:r>
      <w:r w:rsidR="001802C1" w:rsidRPr="000B5332">
        <w:rPr>
          <w:rFonts w:ascii="TH SarabunPSK" w:hAnsi="TH SarabunPSK" w:cs="TH SarabunPSK" w:hint="cs"/>
          <w:spacing w:val="-6"/>
          <w:cs/>
        </w:rPr>
        <w:t xml:space="preserve">บรรเจิด สิงคะเนติ (2561) </w:t>
      </w:r>
      <w:r w:rsidR="005277EB" w:rsidRPr="000B5332">
        <w:rPr>
          <w:rFonts w:ascii="TH SarabunPSK" w:hAnsi="TH SarabunPSK" w:cs="TH SarabunPSK" w:hint="cs"/>
          <w:spacing w:val="-6"/>
          <w:cs/>
        </w:rPr>
        <w:t>ได้</w:t>
      </w:r>
      <w:r w:rsidR="001802C1" w:rsidRPr="000B5332">
        <w:rPr>
          <w:rFonts w:ascii="TH SarabunPSK" w:hAnsi="TH SarabunPSK" w:cs="TH SarabunPSK" w:hint="cs"/>
          <w:spacing w:val="-6"/>
          <w:cs/>
        </w:rPr>
        <w:t>กล่าวไว้ว่า</w:t>
      </w:r>
      <w:r w:rsidR="00E17C38" w:rsidRPr="000B5332">
        <w:rPr>
          <w:rFonts w:ascii="TH SarabunPSK" w:hAnsi="TH SarabunPSK" w:cs="TH SarabunPSK" w:hint="cs"/>
          <w:spacing w:val="-6"/>
          <w:cs/>
        </w:rPr>
        <w:t>การ</w:t>
      </w:r>
      <w:r w:rsidR="00D168EC" w:rsidRPr="000B5332">
        <w:rPr>
          <w:rFonts w:ascii="TH SarabunPSK" w:hAnsi="TH SarabunPSK" w:cs="TH SarabunPSK" w:hint="cs"/>
          <w:spacing w:val="-6"/>
          <w:cs/>
        </w:rPr>
        <w:t>ตีความ</w:t>
      </w:r>
      <w:r w:rsidR="00E17C38" w:rsidRPr="000B5332">
        <w:rPr>
          <w:rFonts w:ascii="TH SarabunPSK" w:hAnsi="TH SarabunPSK" w:cs="TH SarabunPSK" w:hint="cs"/>
          <w:spacing w:val="-6"/>
          <w:cs/>
        </w:rPr>
        <w:t>บทบัญญัติมาตรา 32 วรรคแรก ต้องแยกพิจารณา</w:t>
      </w:r>
      <w:r w:rsidR="00E17C38" w:rsidRPr="000B5332">
        <w:rPr>
          <w:rFonts w:ascii="TH SarabunPSK" w:hAnsi="TH SarabunPSK" w:cs="TH SarabunPSK" w:hint="cs"/>
          <w:spacing w:val="-8"/>
          <w:cs/>
        </w:rPr>
        <w:t>ออกเป็น 2 กรณี จะทำให้เป็นไปตามตามเจตนารมณ์แห่งกฎหมายและไม่เกิดปัญหาในทางปฏิบัติ</w:t>
      </w:r>
      <w:r w:rsidR="00262C01" w:rsidRPr="000B5332">
        <w:rPr>
          <w:rFonts w:ascii="TH SarabunPSK" w:hAnsi="TH SarabunPSK" w:cs="TH SarabunPSK" w:hint="cs"/>
          <w:spacing w:val="-6"/>
          <w:cs/>
        </w:rPr>
        <w:t xml:space="preserve"> </w:t>
      </w:r>
      <w:r w:rsidR="00693327" w:rsidRPr="000B5332">
        <w:rPr>
          <w:rFonts w:ascii="TH SarabunPSK" w:hAnsi="TH SarabunPSK" w:cs="TH SarabunPSK" w:hint="cs"/>
          <w:spacing w:val="-6"/>
          <w:cs/>
        </w:rPr>
        <w:t>ดังนั้น</w:t>
      </w:r>
      <w:r w:rsidR="00693327" w:rsidRPr="000B5332">
        <w:rPr>
          <w:rFonts w:ascii="TH SarabunPSK" w:hAnsi="TH SarabunPSK" w:cs="TH SarabunPSK" w:hint="cs"/>
          <w:spacing w:val="-6"/>
          <w:cs/>
        </w:rPr>
        <w:t xml:space="preserve"> </w:t>
      </w:r>
      <w:r w:rsidR="00D168EC" w:rsidRPr="000B5332">
        <w:rPr>
          <w:rFonts w:ascii="TH SarabunPSK" w:hAnsi="TH SarabunPSK" w:cs="TH SarabunPSK" w:hint="cs"/>
          <w:spacing w:val="-6"/>
          <w:cs/>
        </w:rPr>
        <w:t>เห็นได้ว่า</w:t>
      </w:r>
      <w:r w:rsidR="00B405A4" w:rsidRPr="000B5332">
        <w:rPr>
          <w:rFonts w:ascii="TH SarabunPSK" w:hAnsi="TH SarabunPSK" w:cs="TH SarabunPSK" w:hint="cs"/>
          <w:spacing w:val="-6"/>
          <w:cs/>
        </w:rPr>
        <w:t>แท้จริงแล้ว</w:t>
      </w:r>
      <w:r w:rsidR="00D33F75" w:rsidRPr="000B5332">
        <w:rPr>
          <w:rFonts w:ascii="TH SarabunPSK" w:hAnsi="TH SarabunPSK" w:cs="TH SarabunPSK" w:hint="cs"/>
          <w:spacing w:val="-6"/>
          <w:cs/>
        </w:rPr>
        <w:t>เจตนารมณ์</w:t>
      </w:r>
      <w:r w:rsidR="00B405A4" w:rsidRPr="000B5332">
        <w:rPr>
          <w:rFonts w:ascii="TH SarabunPSK" w:hAnsi="TH SarabunPSK" w:cs="TH SarabunPSK" w:hint="cs"/>
          <w:spacing w:val="-6"/>
          <w:cs/>
        </w:rPr>
        <w:t>กฎหมายต้องการห้ามการกระทำทั้งหมด 2 ส่วน</w:t>
      </w:r>
      <w:r w:rsidR="00D33F75" w:rsidRPr="000B5332">
        <w:rPr>
          <w:rFonts w:ascii="TH SarabunPSK" w:hAnsi="TH SarabunPSK" w:cs="TH SarabunPSK" w:hint="cs"/>
          <w:spacing w:val="-6"/>
          <w:cs/>
        </w:rPr>
        <w:t>อย่างชัดเจน</w:t>
      </w:r>
      <w:r w:rsidR="00B405A4" w:rsidRPr="000B5332">
        <w:rPr>
          <w:rFonts w:ascii="TH SarabunPSK" w:hAnsi="TH SarabunPSK" w:cs="TH SarabunPSK" w:hint="cs"/>
          <w:spacing w:val="-6"/>
          <w:cs/>
        </w:rPr>
        <w:t xml:space="preserve"> แต่</w:t>
      </w:r>
      <w:r w:rsidR="00693327" w:rsidRPr="000B5332">
        <w:rPr>
          <w:rFonts w:ascii="TH SarabunPSK" w:hAnsi="TH SarabunPSK" w:cs="TH SarabunPSK" w:hint="cs"/>
          <w:spacing w:val="-6"/>
          <w:cs/>
        </w:rPr>
        <w:t>การบัญญัติกฎหมายด้วยวิธีการร้อยเรียง</w:t>
      </w:r>
      <w:r w:rsidR="00D168EC" w:rsidRPr="000B5332">
        <w:rPr>
          <w:rFonts w:ascii="TH SarabunPSK" w:hAnsi="TH SarabunPSK" w:cs="TH SarabunPSK" w:hint="cs"/>
          <w:spacing w:val="-6"/>
          <w:cs/>
        </w:rPr>
        <w:t>เนื้อหาและ</w:t>
      </w:r>
      <w:r w:rsidR="00693327" w:rsidRPr="00453823">
        <w:rPr>
          <w:rFonts w:ascii="TH SarabunPSK" w:hAnsi="TH SarabunPSK" w:cs="TH SarabunPSK" w:hint="cs"/>
          <w:spacing w:val="-6"/>
          <w:cs/>
        </w:rPr>
        <w:t>ถ้อยคำของข้อกำหนด</w:t>
      </w:r>
      <w:r w:rsidR="00D168EC" w:rsidRPr="00453823">
        <w:rPr>
          <w:rFonts w:ascii="TH SarabunPSK" w:hAnsi="TH SarabunPSK" w:cs="TH SarabunPSK" w:hint="cs"/>
          <w:spacing w:val="-6"/>
          <w:cs/>
        </w:rPr>
        <w:t>ทั้ง 2 ส่วน</w:t>
      </w:r>
      <w:r w:rsidR="00693327" w:rsidRPr="00453823">
        <w:rPr>
          <w:rFonts w:ascii="TH SarabunPSK" w:hAnsi="TH SarabunPSK" w:cs="TH SarabunPSK" w:hint="cs"/>
          <w:spacing w:val="-6"/>
          <w:cs/>
        </w:rPr>
        <w:t>ติดต่อ</w:t>
      </w:r>
      <w:r w:rsidR="00E0385F" w:rsidRPr="00453823">
        <w:rPr>
          <w:rFonts w:ascii="TH SarabunPSK" w:hAnsi="TH SarabunPSK" w:cs="TH SarabunPSK" w:hint="cs"/>
          <w:spacing w:val="-6"/>
          <w:cs/>
        </w:rPr>
        <w:t>เป็นเนื้อความเดียว</w:t>
      </w:r>
      <w:r w:rsidR="00693327" w:rsidRPr="00453823">
        <w:rPr>
          <w:rFonts w:ascii="TH SarabunPSK" w:hAnsi="TH SarabunPSK" w:cs="TH SarabunPSK" w:hint="cs"/>
          <w:spacing w:val="-6"/>
          <w:cs/>
        </w:rPr>
        <w:t>กันเช่นนี้</w:t>
      </w:r>
      <w:r w:rsidR="00693327" w:rsidRPr="00453823">
        <w:rPr>
          <w:rFonts w:ascii="TH SarabunPSK" w:hAnsi="TH SarabunPSK" w:cs="TH SarabunPSK" w:hint="cs"/>
          <w:spacing w:val="-6"/>
          <w:cs/>
        </w:rPr>
        <w:t xml:space="preserve"> </w:t>
      </w:r>
      <w:r w:rsidR="00E0385F" w:rsidRPr="00453823">
        <w:rPr>
          <w:rFonts w:ascii="TH SarabunPSK" w:hAnsi="TH SarabunPSK" w:cs="TH SarabunPSK" w:hint="cs"/>
          <w:spacing w:val="-6"/>
          <w:cs/>
        </w:rPr>
        <w:t>ส่งผล</w:t>
      </w:r>
      <w:r w:rsidR="00693327" w:rsidRPr="00453823">
        <w:rPr>
          <w:rFonts w:ascii="TH SarabunPSK" w:hAnsi="TH SarabunPSK" w:cs="TH SarabunPSK" w:hint="cs"/>
          <w:spacing w:val="-6"/>
          <w:cs/>
        </w:rPr>
        <w:t>ทำให้</w:t>
      </w:r>
      <w:r w:rsidR="00262C01">
        <w:rPr>
          <w:rFonts w:ascii="TH SarabunPSK" w:hAnsi="TH SarabunPSK" w:cs="TH SarabunPSK" w:hint="cs"/>
          <w:spacing w:val="-6"/>
          <w:cs/>
        </w:rPr>
        <w:t>ผู้อ่าน</w:t>
      </w:r>
      <w:r w:rsidR="00E0385F" w:rsidRPr="00453823">
        <w:rPr>
          <w:rFonts w:ascii="TH SarabunPSK" w:hAnsi="TH SarabunPSK" w:cs="TH SarabunPSK" w:hint="cs"/>
          <w:spacing w:val="-6"/>
          <w:cs/>
        </w:rPr>
        <w:t>ที่ไม่ทราบถึงเจตนารมณ์อันแท้จริงของกฎหมาย</w:t>
      </w:r>
      <w:r w:rsidR="003237B2">
        <w:rPr>
          <w:rFonts w:ascii="TH SarabunPSK" w:hAnsi="TH SarabunPSK" w:cs="TH SarabunPSK"/>
          <w:spacing w:val="-6"/>
          <w:cs/>
        </w:rPr>
        <w:br/>
      </w:r>
      <w:r w:rsidR="00693327" w:rsidRPr="00453823">
        <w:rPr>
          <w:rFonts w:ascii="TH SarabunPSK" w:hAnsi="TH SarabunPSK" w:cs="TH SarabunPSK" w:hint="cs"/>
          <w:cs/>
        </w:rPr>
        <w:t>เกิดความ</w:t>
      </w:r>
      <w:r w:rsidR="004D09FF" w:rsidRPr="00453823">
        <w:rPr>
          <w:rFonts w:ascii="TH SarabunPSK" w:hAnsi="TH SarabunPSK" w:cs="TH SarabunPSK"/>
          <w:spacing w:val="-6"/>
          <w:cs/>
        </w:rPr>
        <w:t>สับสน</w:t>
      </w:r>
      <w:r w:rsidR="004D09FF" w:rsidRPr="00453823">
        <w:rPr>
          <w:rFonts w:ascii="TH SarabunPSK" w:hAnsi="TH SarabunPSK" w:cs="TH SarabunPSK"/>
          <w:cs/>
        </w:rPr>
        <w:t>และเข้าใจ</w:t>
      </w:r>
      <w:r w:rsidR="00283128" w:rsidRPr="00453823">
        <w:rPr>
          <w:rFonts w:ascii="TH SarabunPSK" w:hAnsi="TH SarabunPSK" w:cs="TH SarabunPSK" w:hint="cs"/>
          <w:cs/>
        </w:rPr>
        <w:t>ไม่</w:t>
      </w:r>
      <w:r w:rsidR="004D09FF" w:rsidRPr="00453823">
        <w:rPr>
          <w:rFonts w:ascii="TH SarabunPSK" w:hAnsi="TH SarabunPSK" w:cs="TH SarabunPSK"/>
          <w:cs/>
        </w:rPr>
        <w:t>ตรงกัน</w:t>
      </w:r>
      <w:r w:rsidR="00262C01">
        <w:rPr>
          <w:rFonts w:ascii="TH SarabunPSK" w:hAnsi="TH SarabunPSK" w:cs="TH SarabunPSK" w:hint="cs"/>
          <w:cs/>
        </w:rPr>
        <w:t>ได้</w:t>
      </w:r>
      <w:r w:rsidR="004D09FF" w:rsidRPr="00453823">
        <w:rPr>
          <w:rFonts w:ascii="TH SarabunPSK" w:hAnsi="TH SarabunPSK" w:cs="TH SarabunPSK"/>
          <w:cs/>
        </w:rPr>
        <w:t xml:space="preserve"> รวมถึง</w:t>
      </w:r>
      <w:r w:rsidR="00D33F75">
        <w:rPr>
          <w:rFonts w:ascii="TH SarabunPSK" w:hAnsi="TH SarabunPSK" w:cs="TH SarabunPSK" w:hint="cs"/>
          <w:cs/>
        </w:rPr>
        <w:t>ส่ง</w:t>
      </w:r>
      <w:r w:rsidR="00D33F75" w:rsidRPr="000B5332">
        <w:rPr>
          <w:rFonts w:ascii="TH SarabunPSK" w:hAnsi="TH SarabunPSK" w:cs="TH SarabunPSK" w:hint="cs"/>
          <w:cs/>
        </w:rPr>
        <w:t>ผลต่อ</w:t>
      </w:r>
      <w:r w:rsidR="00691975" w:rsidRPr="000B5332">
        <w:rPr>
          <w:rFonts w:ascii="TH SarabunPSK" w:hAnsi="TH SarabunPSK" w:cs="TH SarabunPSK" w:hint="cs"/>
          <w:cs/>
        </w:rPr>
        <w:t>ปัญหาและอุปสรรค</w:t>
      </w:r>
      <w:r w:rsidR="00D33F75" w:rsidRPr="000B5332">
        <w:rPr>
          <w:rFonts w:ascii="TH SarabunPSK" w:hAnsi="TH SarabunPSK" w:cs="TH SarabunPSK" w:hint="cs"/>
          <w:spacing w:val="-8"/>
          <w:cs/>
        </w:rPr>
        <w:t>ใน</w:t>
      </w:r>
      <w:r w:rsidR="004D09FF" w:rsidRPr="000B5332">
        <w:rPr>
          <w:rFonts w:ascii="TH SarabunPSK" w:hAnsi="TH SarabunPSK" w:cs="TH SarabunPSK"/>
          <w:spacing w:val="-8"/>
          <w:cs/>
        </w:rPr>
        <w:t>การบังคับใช้กฎหมายของพนักงานเจ้าหน้าที่ที่ต้อง</w:t>
      </w:r>
      <w:r w:rsidR="00CD2DAF" w:rsidRPr="000B5332">
        <w:rPr>
          <w:rFonts w:ascii="TH SarabunPSK" w:hAnsi="TH SarabunPSK" w:cs="TH SarabunPSK" w:hint="cs"/>
          <w:spacing w:val="-8"/>
          <w:cs/>
        </w:rPr>
        <w:t>ใช้ดุลพินิจ</w:t>
      </w:r>
      <w:r w:rsidR="004D09FF" w:rsidRPr="000B5332">
        <w:rPr>
          <w:rFonts w:ascii="TH SarabunPSK" w:hAnsi="TH SarabunPSK" w:cs="TH SarabunPSK"/>
          <w:spacing w:val="-8"/>
          <w:cs/>
        </w:rPr>
        <w:t>ปรับใช้</w:t>
      </w:r>
      <w:r w:rsidR="00C17BAD" w:rsidRPr="000B5332">
        <w:rPr>
          <w:rFonts w:ascii="TH SarabunPSK" w:hAnsi="TH SarabunPSK" w:cs="TH SarabunPSK" w:hint="cs"/>
          <w:spacing w:val="-8"/>
          <w:cs/>
        </w:rPr>
        <w:t>ข้อกฎหมาย</w:t>
      </w:r>
      <w:r w:rsidR="004D09FF" w:rsidRPr="000B5332">
        <w:rPr>
          <w:rFonts w:ascii="TH SarabunPSK" w:hAnsi="TH SarabunPSK" w:cs="TH SarabunPSK"/>
          <w:spacing w:val="-8"/>
          <w:cs/>
        </w:rPr>
        <w:t>ให้ถูกต้อง</w:t>
      </w:r>
      <w:r w:rsidR="00355857">
        <w:rPr>
          <w:rFonts w:ascii="TH SarabunPSK" w:hAnsi="TH SarabunPSK" w:cs="TH SarabunPSK" w:hint="cs"/>
          <w:spacing w:val="-8"/>
          <w:cs/>
        </w:rPr>
        <w:t>ตาม</w:t>
      </w:r>
      <w:r w:rsidR="004D09FF" w:rsidRPr="000B5332">
        <w:rPr>
          <w:rFonts w:ascii="TH SarabunPSK" w:hAnsi="TH SarabunPSK" w:cs="TH SarabunPSK"/>
          <w:spacing w:val="-8"/>
          <w:cs/>
        </w:rPr>
        <w:t>องค์ประกอบความผิด</w:t>
      </w:r>
      <w:r w:rsidR="003237B2">
        <w:rPr>
          <w:rFonts w:ascii="TH SarabunPSK" w:hAnsi="TH SarabunPSK" w:cs="TH SarabunPSK"/>
          <w:spacing w:val="-8"/>
          <w:cs/>
        </w:rPr>
        <w:br/>
      </w:r>
      <w:r w:rsidR="00691975" w:rsidRPr="000B5332">
        <w:rPr>
          <w:rFonts w:ascii="TH SarabunPSK" w:hAnsi="TH SarabunPSK" w:cs="TH SarabunPSK" w:hint="cs"/>
          <w:spacing w:val="-8"/>
          <w:cs/>
        </w:rPr>
        <w:t>ที่เกิดขึ้น</w:t>
      </w:r>
      <w:r w:rsidR="00693327" w:rsidRPr="000B5332">
        <w:rPr>
          <w:rFonts w:ascii="TH SarabunPSK" w:hAnsi="TH SarabunPSK" w:cs="TH SarabunPSK" w:hint="cs"/>
          <w:spacing w:val="-8"/>
          <w:cs/>
        </w:rPr>
        <w:t>ด้วย</w:t>
      </w:r>
      <w:r w:rsidR="005946E1" w:rsidRPr="000B5332">
        <w:rPr>
          <w:rFonts w:ascii="TH SarabunPSK" w:hAnsi="TH SarabunPSK" w:cs="TH SarabunPSK"/>
          <w:spacing w:val="-8"/>
        </w:rPr>
        <w:t xml:space="preserve"> </w:t>
      </w:r>
      <w:r w:rsidR="005946E1" w:rsidRPr="000B5332">
        <w:rPr>
          <w:rFonts w:ascii="TH SarabunPSK" w:hAnsi="TH SarabunPSK" w:cs="TH SarabunPSK" w:hint="cs"/>
          <w:spacing w:val="-8"/>
          <w:cs/>
        </w:rPr>
        <w:t>ผลการศึกษานี้</w:t>
      </w:r>
      <w:r w:rsidR="00355857">
        <w:rPr>
          <w:rFonts w:ascii="TH SarabunPSK" w:hAnsi="TH SarabunPSK" w:cs="TH SarabunPSK" w:hint="cs"/>
          <w:spacing w:val="-8"/>
          <w:cs/>
        </w:rPr>
        <w:t>มีความ</w:t>
      </w:r>
      <w:r w:rsidR="005946E1" w:rsidRPr="000B5332">
        <w:rPr>
          <w:rFonts w:ascii="TH SarabunPSK" w:hAnsi="TH SarabunPSK" w:cs="TH SarabunPSK" w:hint="cs"/>
          <w:spacing w:val="-8"/>
          <w:cs/>
        </w:rPr>
        <w:t>สอดคล้องกับ</w:t>
      </w:r>
      <w:r w:rsidR="00283128" w:rsidRPr="000B5332">
        <w:rPr>
          <w:rFonts w:ascii="TH SarabunPSK" w:hAnsi="TH SarabunPSK" w:cs="TH SarabunPSK" w:hint="cs"/>
          <w:spacing w:val="-8"/>
          <w:cs/>
        </w:rPr>
        <w:t>รายงานของ</w:t>
      </w:r>
      <w:r w:rsidR="005946E1" w:rsidRPr="000B5332">
        <w:rPr>
          <w:rFonts w:ascii="TH SarabunPSK" w:hAnsi="TH SarabunPSK" w:cs="TH SarabunPSK"/>
          <w:spacing w:val="-8"/>
          <w:cs/>
        </w:rPr>
        <w:t>ไพศาล ลิ้ม</w:t>
      </w:r>
      <w:proofErr w:type="spellStart"/>
      <w:r w:rsidR="005946E1" w:rsidRPr="000B5332">
        <w:rPr>
          <w:rFonts w:ascii="TH SarabunPSK" w:hAnsi="TH SarabunPSK" w:cs="TH SarabunPSK"/>
          <w:spacing w:val="-8"/>
          <w:cs/>
        </w:rPr>
        <w:t>สถิตย์</w:t>
      </w:r>
      <w:proofErr w:type="spellEnd"/>
      <w:r w:rsidR="005946E1" w:rsidRPr="000B5332">
        <w:rPr>
          <w:rFonts w:ascii="TH SarabunPSK" w:hAnsi="TH SarabunPSK" w:cs="TH SarabunPSK"/>
          <w:spacing w:val="-8"/>
          <w:cs/>
        </w:rPr>
        <w:t xml:space="preserve"> (2561) ที่พบว่า</w:t>
      </w:r>
      <w:r w:rsidR="00355857">
        <w:rPr>
          <w:rFonts w:ascii="TH SarabunPSK" w:hAnsi="TH SarabunPSK" w:cs="TH SarabunPSK"/>
          <w:spacing w:val="-8"/>
          <w:cs/>
        </w:rPr>
        <w:br/>
      </w:r>
      <w:r w:rsidR="005946E1" w:rsidRPr="000B5332">
        <w:rPr>
          <w:rFonts w:ascii="TH SarabunPSK" w:hAnsi="TH SarabunPSK" w:cs="TH SarabunPSK"/>
          <w:spacing w:val="-8"/>
          <w:cs/>
        </w:rPr>
        <w:t>บทบัญญัติแห่งกฎหมายได้มีประเด็นโต้แย้งเกิดขึ้นเกี่ยวกับขอบเขตความหมาย ถ้อยคำ</w:t>
      </w:r>
      <w:r w:rsidR="000262FA" w:rsidRPr="000B5332">
        <w:rPr>
          <w:rFonts w:ascii="TH SarabunPSK" w:hAnsi="TH SarabunPSK" w:cs="TH SarabunPSK" w:hint="cs"/>
          <w:spacing w:val="-8"/>
          <w:cs/>
        </w:rPr>
        <w:t>ของ</w:t>
      </w:r>
      <w:r w:rsidR="005946E1" w:rsidRPr="000B5332">
        <w:rPr>
          <w:rFonts w:ascii="TH SarabunPSK" w:hAnsi="TH SarabunPSK" w:cs="TH SarabunPSK"/>
          <w:spacing w:val="-8"/>
          <w:cs/>
        </w:rPr>
        <w:t xml:space="preserve">มาตรา 32 </w:t>
      </w:r>
      <w:r w:rsidR="005946E1" w:rsidRPr="000B5332">
        <w:rPr>
          <w:rFonts w:ascii="TH SarabunPSK" w:hAnsi="TH SarabunPSK" w:cs="TH SarabunPSK" w:hint="cs"/>
          <w:spacing w:val="-8"/>
          <w:cs/>
        </w:rPr>
        <w:t xml:space="preserve">วรรคแรก </w:t>
      </w:r>
      <w:r w:rsidR="005946E1" w:rsidRPr="00355857">
        <w:rPr>
          <w:rFonts w:ascii="TH SarabunPSK" w:hAnsi="TH SarabunPSK" w:cs="TH SarabunPSK"/>
          <w:cs/>
        </w:rPr>
        <w:t>อาจทำให้ผู้อ่านเข้าใจความหมายได้ไม่ถูกต้องตรงกัน</w:t>
      </w:r>
      <w:r w:rsidR="00D101AA">
        <w:rPr>
          <w:rFonts w:ascii="TH SarabunPSK" w:hAnsi="TH SarabunPSK" w:cs="TH SarabunPSK" w:hint="cs"/>
          <w:cs/>
        </w:rPr>
        <w:t xml:space="preserve"> </w:t>
      </w:r>
      <w:r w:rsidR="005946E1" w:rsidRPr="00355857">
        <w:rPr>
          <w:rFonts w:ascii="TH SarabunPSK" w:hAnsi="TH SarabunPSK" w:cs="TH SarabunPSK"/>
          <w:cs/>
        </w:rPr>
        <w:t>จนนำไปสู่การปฏิบัติตามกฎหมาย</w:t>
      </w:r>
      <w:r w:rsidR="00355857">
        <w:rPr>
          <w:rFonts w:ascii="TH SarabunPSK" w:hAnsi="TH SarabunPSK" w:cs="TH SarabunPSK"/>
          <w:cs/>
        </w:rPr>
        <w:br/>
      </w:r>
      <w:r w:rsidR="005946E1" w:rsidRPr="00355857">
        <w:rPr>
          <w:rFonts w:ascii="TH SarabunPSK" w:hAnsi="TH SarabunPSK" w:cs="TH SarabunPSK"/>
          <w:cs/>
        </w:rPr>
        <w:t>ที่ไม่สอดคล้องกัน</w:t>
      </w:r>
      <w:r w:rsidR="00D33F75">
        <w:rPr>
          <w:rFonts w:ascii="TH SarabunPSK" w:hAnsi="TH SarabunPSK" w:cs="TH SarabunPSK" w:hint="cs"/>
          <w:cs/>
        </w:rPr>
        <w:t xml:space="preserve"> </w:t>
      </w:r>
    </w:p>
    <w:p w14:paraId="2AEB451D" w14:textId="77777777" w:rsidR="006951FE" w:rsidRPr="000B15F3" w:rsidRDefault="008575FB" w:rsidP="009F3146">
      <w:pPr>
        <w:ind w:firstLine="567"/>
        <w:jc w:val="thaiDistribute"/>
        <w:rPr>
          <w:rFonts w:ascii="TH SarabunPSK" w:hAnsi="TH SarabunPSK" w:cs="TH SarabunPSK"/>
          <w:spacing w:val="-8"/>
          <w:cs/>
        </w:rPr>
      </w:pPr>
      <w:r>
        <w:rPr>
          <w:rFonts w:ascii="TH SarabunPSK" w:hAnsi="TH SarabunPSK" w:cs="TH SarabunPSK" w:hint="cs"/>
          <w:spacing w:val="-12"/>
          <w:cs/>
        </w:rPr>
        <w:t>สำหรับในประเด็น</w:t>
      </w:r>
      <w:r w:rsidR="007A6FE1">
        <w:rPr>
          <w:rFonts w:ascii="TH SarabunPSK" w:hAnsi="TH SarabunPSK" w:cs="TH SarabunPSK" w:hint="cs"/>
          <w:spacing w:val="-12"/>
          <w:cs/>
        </w:rPr>
        <w:t>ที่</w:t>
      </w:r>
      <w:r w:rsidR="008E6BFC">
        <w:rPr>
          <w:rFonts w:ascii="TH SarabunPSK" w:hAnsi="TH SarabunPSK" w:cs="TH SarabunPSK" w:hint="cs"/>
          <w:spacing w:val="-12"/>
          <w:cs/>
        </w:rPr>
        <w:t>กฎหมาย</w:t>
      </w:r>
      <w:r w:rsidR="00377E7C">
        <w:rPr>
          <w:rFonts w:ascii="TH SarabunPSK" w:hAnsi="TH SarabunPSK" w:cs="TH SarabunPSK" w:hint="cs"/>
          <w:spacing w:val="-12"/>
          <w:cs/>
        </w:rPr>
        <w:t>กำหนด</w:t>
      </w:r>
      <w:r>
        <w:rPr>
          <w:rFonts w:ascii="TH SarabunPSK" w:hAnsi="TH SarabunPSK" w:cs="TH SarabunPSK" w:hint="cs"/>
          <w:spacing w:val="-12"/>
          <w:cs/>
        </w:rPr>
        <w:t>วิธีควบคุมการโฆษณาไม่</w:t>
      </w:r>
      <w:r w:rsidR="00377E7C">
        <w:rPr>
          <w:rFonts w:ascii="TH SarabunPSK" w:hAnsi="TH SarabunPSK" w:cs="TH SarabunPSK" w:hint="cs"/>
          <w:spacing w:val="-12"/>
          <w:cs/>
        </w:rPr>
        <w:t>มี</w:t>
      </w:r>
      <w:r w:rsidR="002C45C8" w:rsidRPr="0089002C">
        <w:rPr>
          <w:rFonts w:ascii="TH SarabunPSK" w:hAnsi="TH SarabunPSK" w:cs="TH SarabunPSK" w:hint="cs"/>
          <w:spacing w:val="-12"/>
          <w:cs/>
        </w:rPr>
        <w:t>ความรัดกุม</w:t>
      </w:r>
      <w:r w:rsidR="00377E7C">
        <w:rPr>
          <w:rFonts w:ascii="TH SarabunPSK" w:hAnsi="TH SarabunPSK" w:cs="TH SarabunPSK" w:hint="cs"/>
          <w:spacing w:val="-12"/>
          <w:cs/>
        </w:rPr>
        <w:t>เพียงพอต่อการ</w:t>
      </w:r>
      <w:r w:rsidR="00693327">
        <w:rPr>
          <w:rFonts w:ascii="TH SarabunPSK" w:hAnsi="TH SarabunPSK" w:cs="TH SarabunPSK" w:hint="cs"/>
          <w:spacing w:val="-12"/>
          <w:cs/>
        </w:rPr>
        <w:t>โ</w:t>
      </w:r>
      <w:r w:rsidR="00377E7C">
        <w:rPr>
          <w:rFonts w:ascii="TH SarabunPSK" w:hAnsi="TH SarabunPSK" w:cs="TH SarabunPSK" w:hint="cs"/>
          <w:spacing w:val="-12"/>
          <w:cs/>
        </w:rPr>
        <w:t>ฆษณา</w:t>
      </w:r>
      <w:r w:rsidR="007A6FE1">
        <w:rPr>
          <w:rFonts w:ascii="TH SarabunPSK" w:hAnsi="TH SarabunPSK" w:cs="TH SarabunPSK"/>
          <w:spacing w:val="-12"/>
          <w:cs/>
        </w:rPr>
        <w:br/>
      </w:r>
      <w:r w:rsidR="00377E7C">
        <w:rPr>
          <w:rFonts w:ascii="TH SarabunPSK" w:hAnsi="TH SarabunPSK" w:cs="TH SarabunPSK" w:hint="cs"/>
          <w:spacing w:val="-12"/>
          <w:cs/>
        </w:rPr>
        <w:t>ที่ใช้การสื่อความหมายถึงเครื่องดื่มแอลกอฮอล์ด้วยการใช้ตราสัญลักษณ์อื่น</w:t>
      </w:r>
      <w:r w:rsidR="00693327">
        <w:rPr>
          <w:rFonts w:ascii="TH SarabunPSK" w:hAnsi="TH SarabunPSK" w:cs="TH SarabunPSK" w:hint="cs"/>
          <w:spacing w:val="-12"/>
          <w:cs/>
        </w:rPr>
        <w:t>น</w:t>
      </w:r>
      <w:r w:rsidR="00693327">
        <w:rPr>
          <w:rFonts w:ascii="TH SarabunPSK" w:hAnsi="TH SarabunPSK" w:cs="TH SarabunPSK" w:hint="cs"/>
          <w:spacing w:val="-8"/>
          <w:cs/>
        </w:rPr>
        <w:t>ั้น</w:t>
      </w:r>
      <w:r w:rsidR="00693327">
        <w:rPr>
          <w:rFonts w:ascii="TH SarabunPSK" w:hAnsi="TH SarabunPSK" w:cs="TH SarabunPSK" w:hint="cs"/>
          <w:spacing w:val="-8"/>
          <w:cs/>
        </w:rPr>
        <w:t xml:space="preserve"> </w:t>
      </w:r>
      <w:r w:rsidR="009F3146">
        <w:rPr>
          <w:rFonts w:ascii="TH SarabunPSK" w:hAnsi="TH SarabunPSK" w:cs="TH SarabunPSK" w:hint="cs"/>
          <w:spacing w:val="-8"/>
          <w:cs/>
        </w:rPr>
        <w:t>ได้</w:t>
      </w:r>
      <w:r w:rsidR="00693327">
        <w:rPr>
          <w:rFonts w:ascii="TH SarabunPSK" w:hAnsi="TH SarabunPSK" w:cs="TH SarabunPSK" w:hint="cs"/>
          <w:spacing w:val="-8"/>
          <w:cs/>
        </w:rPr>
        <w:t>ก่อให้เกิดช่องว่าง</w:t>
      </w:r>
      <w:r w:rsidR="007A6FE1">
        <w:rPr>
          <w:rFonts w:ascii="TH SarabunPSK" w:hAnsi="TH SarabunPSK" w:cs="TH SarabunPSK"/>
          <w:spacing w:val="-8"/>
          <w:cs/>
        </w:rPr>
        <w:br/>
      </w:r>
      <w:r w:rsidR="00693327">
        <w:rPr>
          <w:rFonts w:ascii="TH SarabunPSK" w:hAnsi="TH SarabunPSK" w:cs="TH SarabunPSK" w:hint="cs"/>
          <w:spacing w:val="-8"/>
          <w:cs/>
        </w:rPr>
        <w:t>แห่งกฎหมายขึ้น</w:t>
      </w:r>
      <w:r w:rsidR="00693327">
        <w:rPr>
          <w:rFonts w:ascii="TH SarabunPSK" w:hAnsi="TH SarabunPSK" w:cs="TH SarabunPSK" w:hint="cs"/>
          <w:spacing w:val="-12"/>
          <w:cs/>
        </w:rPr>
        <w:t xml:space="preserve"> </w:t>
      </w:r>
      <w:r w:rsidR="00693327" w:rsidRPr="00763FB9">
        <w:rPr>
          <w:rFonts w:ascii="TH SarabunPSK" w:hAnsi="TH SarabunPSK" w:cs="TH SarabunPSK"/>
          <w:spacing w:val="-8"/>
          <w:cs/>
        </w:rPr>
        <w:t>ผู้ผลิตเครื่องดื่มแอลกอฮอล์</w:t>
      </w:r>
      <w:r w:rsidR="00693327">
        <w:rPr>
          <w:rFonts w:ascii="TH SarabunPSK" w:hAnsi="TH SarabunPSK" w:cs="TH SarabunPSK" w:hint="cs"/>
          <w:spacing w:val="-8"/>
          <w:cs/>
        </w:rPr>
        <w:t>ได้อาศัยช่องว่างแห่งกฎหมาย</w:t>
      </w:r>
      <w:r w:rsidR="00693327">
        <w:rPr>
          <w:rFonts w:ascii="TH SarabunPSK" w:hAnsi="TH SarabunPSK" w:cs="TH SarabunPSK" w:hint="cs"/>
          <w:spacing w:val="-8"/>
          <w:cs/>
        </w:rPr>
        <w:t xml:space="preserve"> </w:t>
      </w:r>
      <w:r w:rsidR="00693327">
        <w:rPr>
          <w:rFonts w:ascii="TH SarabunPSK" w:hAnsi="TH SarabunPSK" w:cs="TH SarabunPSK" w:hint="cs"/>
          <w:spacing w:val="-8"/>
          <w:cs/>
        </w:rPr>
        <w:t>นำไปใช้</w:t>
      </w:r>
      <w:r w:rsidR="00693327" w:rsidRPr="0089002C">
        <w:rPr>
          <w:rFonts w:ascii="TH SarabunPSK" w:hAnsi="TH SarabunPSK" w:cs="TH SarabunPSK" w:hint="cs"/>
          <w:spacing w:val="-10"/>
          <w:cs/>
        </w:rPr>
        <w:t>ประโยชน์</w:t>
      </w:r>
      <w:r w:rsidR="009F3146">
        <w:rPr>
          <w:rFonts w:ascii="TH SarabunPSK" w:hAnsi="TH SarabunPSK" w:cs="TH SarabunPSK" w:hint="cs"/>
          <w:spacing w:val="-10"/>
          <w:cs/>
        </w:rPr>
        <w:t>ในการ</w:t>
      </w:r>
      <w:r w:rsidR="007A6FE1">
        <w:rPr>
          <w:rFonts w:ascii="TH SarabunPSK" w:hAnsi="TH SarabunPSK" w:cs="TH SarabunPSK"/>
          <w:spacing w:val="-10"/>
          <w:cs/>
        </w:rPr>
        <w:br/>
      </w:r>
      <w:r w:rsidR="00693327" w:rsidRPr="0089002C">
        <w:rPr>
          <w:rFonts w:ascii="TH SarabunPSK" w:hAnsi="TH SarabunPSK" w:cs="TH SarabunPSK" w:hint="cs"/>
          <w:spacing w:val="-10"/>
          <w:cs/>
        </w:rPr>
        <w:t>หลบเลี่ยงกฎหมายที่ถูกห้ามโฆษณาเครื่องดื่มแอลกอฮอล์โดยตรง</w:t>
      </w:r>
      <w:r w:rsidR="00693327" w:rsidRPr="0089002C">
        <w:rPr>
          <w:rFonts w:ascii="TH SarabunPSK" w:hAnsi="TH SarabunPSK" w:cs="TH SarabunPSK" w:hint="cs"/>
          <w:spacing w:val="-10"/>
          <w:cs/>
        </w:rPr>
        <w:t xml:space="preserve"> </w:t>
      </w:r>
      <w:r w:rsidR="00693327" w:rsidRPr="0089002C">
        <w:rPr>
          <w:rFonts w:ascii="TH SarabunPSK" w:hAnsi="TH SarabunPSK" w:cs="TH SarabunPSK"/>
          <w:spacing w:val="-10"/>
          <w:cs/>
        </w:rPr>
        <w:t>ด้วยการสร้าง</w:t>
      </w:r>
      <w:r w:rsidR="00693327" w:rsidRPr="00DD1C26">
        <w:rPr>
          <w:rFonts w:ascii="TH SarabunPSK" w:hAnsi="TH SarabunPSK" w:cs="TH SarabunPSK"/>
          <w:spacing w:val="-10"/>
          <w:cs/>
        </w:rPr>
        <w:t>กลยุทธ์การตลาด</w:t>
      </w:r>
      <w:r w:rsidR="007A6FE1">
        <w:rPr>
          <w:rFonts w:ascii="TH SarabunPSK" w:hAnsi="TH SarabunPSK" w:cs="TH SarabunPSK"/>
          <w:spacing w:val="-10"/>
          <w:cs/>
        </w:rPr>
        <w:br/>
      </w:r>
      <w:r w:rsidR="00693327" w:rsidRPr="00DD1C26">
        <w:rPr>
          <w:rFonts w:ascii="TH SarabunPSK" w:hAnsi="TH SarabunPSK" w:cs="TH SarabunPSK"/>
          <w:spacing w:val="-10"/>
          <w:cs/>
        </w:rPr>
        <w:t>รูปแบบใหม่</w:t>
      </w:r>
      <w:r w:rsidR="00693327" w:rsidRPr="00DD1C26">
        <w:rPr>
          <w:rFonts w:ascii="TH SarabunPSK" w:hAnsi="TH SarabunPSK" w:cs="TH SarabunPSK"/>
          <w:spacing w:val="-10"/>
          <w:cs/>
        </w:rPr>
        <w:t xml:space="preserve"> </w:t>
      </w:r>
      <w:r w:rsidR="00693327" w:rsidRPr="00DD1C26">
        <w:rPr>
          <w:rFonts w:ascii="TH SarabunPSK" w:hAnsi="TH SarabunPSK" w:cs="TH SarabunPSK"/>
          <w:spacing w:val="-10"/>
          <w:cs/>
        </w:rPr>
        <w:t>ใช้วิธีกระทำโดยจงใจให้ตรา</w:t>
      </w:r>
      <w:r w:rsidR="00693327" w:rsidRPr="00DD1C26">
        <w:rPr>
          <w:rFonts w:ascii="TH SarabunPSK" w:hAnsi="TH SarabunPSK" w:cs="TH SarabunPSK" w:hint="cs"/>
          <w:spacing w:val="-10"/>
          <w:cs/>
        </w:rPr>
        <w:t>สัญลักษณ์หรือ</w:t>
      </w:r>
      <w:r w:rsidR="00693327" w:rsidRPr="00DD1C26">
        <w:rPr>
          <w:rFonts w:ascii="TH SarabunPSK" w:hAnsi="TH SarabunPSK" w:cs="TH SarabunPSK"/>
          <w:spacing w:val="-10"/>
          <w:cs/>
        </w:rPr>
        <w:t>ชื่อของผู้ผลิตเครื่องดื่มแอลกอฮอล์</w:t>
      </w:r>
      <w:r w:rsidR="00693327" w:rsidRPr="00763FB9">
        <w:rPr>
          <w:rFonts w:ascii="TH SarabunPSK" w:hAnsi="TH SarabunPSK" w:cs="TH SarabunPSK"/>
          <w:spacing w:val="-8"/>
          <w:cs/>
        </w:rPr>
        <w:t>ปรากฏ</w:t>
      </w:r>
      <w:r w:rsidR="007A6FE1">
        <w:rPr>
          <w:rFonts w:ascii="TH SarabunPSK" w:hAnsi="TH SarabunPSK" w:cs="TH SarabunPSK"/>
          <w:spacing w:val="-8"/>
          <w:cs/>
        </w:rPr>
        <w:br/>
      </w:r>
      <w:r w:rsidR="00693327" w:rsidRPr="00763FB9">
        <w:rPr>
          <w:rFonts w:ascii="TH SarabunPSK" w:hAnsi="TH SarabunPSK" w:cs="TH SarabunPSK"/>
          <w:spacing w:val="-8"/>
          <w:cs/>
        </w:rPr>
        <w:t>ผ่านสินค้า</w:t>
      </w:r>
      <w:r w:rsidR="00693327" w:rsidRPr="00763FB9">
        <w:rPr>
          <w:rFonts w:ascii="TH SarabunPSK" w:hAnsi="TH SarabunPSK" w:cs="TH SarabunPSK" w:hint="cs"/>
          <w:spacing w:val="-8"/>
          <w:cs/>
        </w:rPr>
        <w:t>หรือผลิตภัณฑ์</w:t>
      </w:r>
      <w:r w:rsidR="00693327" w:rsidRPr="00763FB9">
        <w:rPr>
          <w:rFonts w:ascii="TH SarabunPSK" w:hAnsi="TH SarabunPSK" w:cs="TH SarabunPSK"/>
          <w:spacing w:val="-8"/>
          <w:cs/>
        </w:rPr>
        <w:t>อื่น</w:t>
      </w:r>
      <w:r w:rsidR="00693327">
        <w:rPr>
          <w:rFonts w:ascii="TH SarabunPSK" w:hAnsi="TH SarabunPSK" w:cs="TH SarabunPSK" w:hint="cs"/>
          <w:spacing w:val="-8"/>
          <w:cs/>
        </w:rPr>
        <w:t>ที่ผลิตขึ้นมาใหม่</w:t>
      </w:r>
      <w:r w:rsidR="00693327">
        <w:rPr>
          <w:rFonts w:ascii="TH SarabunPSK" w:hAnsi="TH SarabunPSK" w:cs="TH SarabunPSK" w:hint="cs"/>
          <w:spacing w:val="-8"/>
          <w:cs/>
        </w:rPr>
        <w:t xml:space="preserve"> </w:t>
      </w:r>
      <w:r w:rsidR="00693327">
        <w:rPr>
          <w:rFonts w:ascii="TH SarabunPSK" w:hAnsi="TH SarabunPSK" w:cs="TH SarabunPSK" w:hint="cs"/>
          <w:spacing w:val="-8"/>
          <w:cs/>
        </w:rPr>
        <w:t>เช่น</w:t>
      </w:r>
      <w:r w:rsidR="00693327">
        <w:rPr>
          <w:rFonts w:ascii="TH SarabunPSK" w:hAnsi="TH SarabunPSK" w:cs="TH SarabunPSK" w:hint="cs"/>
          <w:spacing w:val="-8"/>
          <w:cs/>
        </w:rPr>
        <w:t xml:space="preserve"> </w:t>
      </w:r>
      <w:r w:rsidR="00693327">
        <w:rPr>
          <w:rFonts w:ascii="TH SarabunPSK" w:hAnsi="TH SarabunPSK" w:cs="TH SarabunPSK" w:hint="cs"/>
          <w:spacing w:val="-8"/>
          <w:cs/>
        </w:rPr>
        <w:t>โซดา</w:t>
      </w:r>
      <w:r w:rsidR="00693327">
        <w:rPr>
          <w:rFonts w:ascii="TH SarabunPSK" w:hAnsi="TH SarabunPSK" w:cs="TH SarabunPSK" w:hint="cs"/>
          <w:spacing w:val="-8"/>
          <w:cs/>
        </w:rPr>
        <w:t xml:space="preserve"> </w:t>
      </w:r>
      <w:r w:rsidR="00693327">
        <w:rPr>
          <w:rFonts w:ascii="TH SarabunPSK" w:hAnsi="TH SarabunPSK" w:cs="TH SarabunPSK" w:hint="cs"/>
          <w:spacing w:val="-8"/>
          <w:cs/>
        </w:rPr>
        <w:t>น้ำแร่</w:t>
      </w:r>
      <w:r w:rsidR="00693327" w:rsidRPr="00763FB9">
        <w:rPr>
          <w:rFonts w:ascii="TH SarabunPSK" w:hAnsi="TH SarabunPSK" w:cs="TH SarabunPSK"/>
          <w:spacing w:val="-8"/>
          <w:cs/>
        </w:rPr>
        <w:t xml:space="preserve"> </w:t>
      </w:r>
      <w:r w:rsidR="00693327">
        <w:rPr>
          <w:rFonts w:ascii="TH SarabunPSK" w:hAnsi="TH SarabunPSK" w:cs="TH SarabunPSK" w:hint="cs"/>
          <w:spacing w:val="-8"/>
          <w:cs/>
        </w:rPr>
        <w:t>แล้ว</w:t>
      </w:r>
      <w:r w:rsidR="00534445">
        <w:rPr>
          <w:rFonts w:ascii="TH SarabunPSK" w:hAnsi="TH SarabunPSK" w:cs="TH SarabunPSK" w:hint="cs"/>
          <w:spacing w:val="-8"/>
          <w:cs/>
        </w:rPr>
        <w:t>ใช้ตราเสมือนตราสัญลักษณ์</w:t>
      </w:r>
      <w:r w:rsidR="00C0377B">
        <w:rPr>
          <w:rFonts w:ascii="TH SarabunPSK" w:hAnsi="TH SarabunPSK" w:cs="TH SarabunPSK"/>
          <w:spacing w:val="-8"/>
          <w:cs/>
        </w:rPr>
        <w:br/>
      </w:r>
      <w:r w:rsidR="00534445">
        <w:rPr>
          <w:rFonts w:ascii="TH SarabunPSK" w:hAnsi="TH SarabunPSK" w:cs="TH SarabunPSK" w:hint="cs"/>
          <w:spacing w:val="-8"/>
          <w:cs/>
        </w:rPr>
        <w:t>เครื่องดื่มแอลกอฮอล์ ด้วยวิธีการ</w:t>
      </w:r>
      <w:r w:rsidR="00693327" w:rsidRPr="0064521D">
        <w:rPr>
          <w:rFonts w:ascii="TH SarabunPSK" w:hAnsi="TH SarabunPSK" w:cs="TH SarabunPSK"/>
          <w:spacing w:val="-8"/>
          <w:cs/>
        </w:rPr>
        <w:t>ดัดแปลงตราสัญลักษณ์</w:t>
      </w:r>
      <w:r w:rsidR="00693327" w:rsidRPr="0064521D">
        <w:rPr>
          <w:rFonts w:ascii="TH SarabunPSK" w:hAnsi="TH SarabunPSK" w:cs="TH SarabunPSK"/>
          <w:spacing w:val="-8"/>
          <w:cs/>
        </w:rPr>
        <w:t xml:space="preserve"> </w:t>
      </w:r>
      <w:r w:rsidR="00693327" w:rsidRPr="0064521D">
        <w:rPr>
          <w:rFonts w:ascii="TH SarabunPSK" w:hAnsi="TH SarabunPSK" w:cs="TH SarabunPSK"/>
          <w:spacing w:val="-8"/>
          <w:cs/>
        </w:rPr>
        <w:t>ปรับเปลี่ยนสีตัวอักษร</w:t>
      </w:r>
      <w:r w:rsidR="00693327">
        <w:rPr>
          <w:rFonts w:ascii="TH SarabunPSK" w:hAnsi="TH SarabunPSK" w:cs="TH SarabunPSK" w:hint="cs"/>
          <w:spacing w:val="-8"/>
          <w:cs/>
        </w:rPr>
        <w:t xml:space="preserve"> </w:t>
      </w:r>
      <w:r w:rsidR="00693327">
        <w:rPr>
          <w:rFonts w:ascii="TH SarabunPSK" w:hAnsi="TH SarabunPSK" w:cs="TH SarabunPSK" w:hint="cs"/>
          <w:spacing w:val="-8"/>
          <w:cs/>
        </w:rPr>
        <w:t>หรือ</w:t>
      </w:r>
      <w:r w:rsidR="00693327" w:rsidRPr="000B15F3">
        <w:rPr>
          <w:rFonts w:ascii="TH SarabunPSK" w:hAnsi="TH SarabunPSK" w:cs="TH SarabunPSK"/>
          <w:spacing w:val="-8"/>
          <w:cs/>
        </w:rPr>
        <w:t>พื้นหลังให้มี</w:t>
      </w:r>
      <w:r w:rsidR="00C0377B">
        <w:rPr>
          <w:rFonts w:ascii="TH SarabunPSK" w:hAnsi="TH SarabunPSK" w:cs="TH SarabunPSK"/>
          <w:spacing w:val="-8"/>
          <w:cs/>
        </w:rPr>
        <w:br/>
      </w:r>
      <w:r w:rsidR="00693327" w:rsidRPr="000B15F3">
        <w:rPr>
          <w:rFonts w:ascii="TH SarabunPSK" w:hAnsi="TH SarabunPSK" w:cs="TH SarabunPSK"/>
          <w:spacing w:val="-8"/>
          <w:cs/>
        </w:rPr>
        <w:t>ความแตกต่างจากตราสัญลักษณ์เครื่องดื่มแอลกอฮอล์เพียงเล็กน้อย</w:t>
      </w:r>
      <w:r w:rsidR="00693327" w:rsidRPr="000B15F3">
        <w:rPr>
          <w:rFonts w:ascii="TH SarabunPSK" w:hAnsi="TH SarabunPSK" w:cs="TH SarabunPSK"/>
          <w:spacing w:val="-8"/>
          <w:cs/>
        </w:rPr>
        <w:t xml:space="preserve"> </w:t>
      </w:r>
      <w:r w:rsidR="00693327" w:rsidRPr="000B15F3">
        <w:rPr>
          <w:rFonts w:ascii="TH SarabunPSK" w:hAnsi="TH SarabunPSK" w:cs="TH SarabunPSK"/>
          <w:spacing w:val="-8"/>
          <w:cs/>
        </w:rPr>
        <w:t>แต่ยังคงรูปลักษณ์หลัก</w:t>
      </w:r>
      <w:r w:rsidR="00693327" w:rsidRPr="000B15F3">
        <w:rPr>
          <w:rFonts w:ascii="TH SarabunPSK" w:hAnsi="TH SarabunPSK" w:cs="TH SarabunPSK"/>
          <w:spacing w:val="-8"/>
          <w:cs/>
        </w:rPr>
        <w:t xml:space="preserve"> </w:t>
      </w:r>
      <w:r w:rsidR="00693327" w:rsidRPr="000B15F3">
        <w:rPr>
          <w:rFonts w:ascii="TH SarabunPSK" w:hAnsi="TH SarabunPSK" w:cs="TH SarabunPSK"/>
          <w:spacing w:val="-8"/>
          <w:cs/>
        </w:rPr>
        <w:t>ๆ</w:t>
      </w:r>
      <w:r w:rsidR="00693327" w:rsidRPr="009F3146">
        <w:rPr>
          <w:rFonts w:ascii="TH SarabunPSK" w:hAnsi="TH SarabunPSK" w:cs="TH SarabunPSK"/>
          <w:cs/>
        </w:rPr>
        <w:t xml:space="preserve"> </w:t>
      </w:r>
      <w:r w:rsidR="00693327" w:rsidRPr="009F3146">
        <w:rPr>
          <w:rFonts w:ascii="TH SarabunPSK" w:hAnsi="TH SarabunPSK" w:cs="TH SarabunPSK"/>
          <w:cs/>
        </w:rPr>
        <w:t>ของตรา</w:t>
      </w:r>
      <w:r w:rsidR="00693327" w:rsidRPr="000B5332">
        <w:rPr>
          <w:rFonts w:ascii="TH SarabunPSK" w:hAnsi="TH SarabunPSK" w:cs="TH SarabunPSK"/>
          <w:cs/>
        </w:rPr>
        <w:t>สัญลักษณ์เครื่องดื่</w:t>
      </w:r>
      <w:r w:rsidR="00B75FFC" w:rsidRPr="000B5332">
        <w:rPr>
          <w:rFonts w:ascii="TH SarabunPSK" w:hAnsi="TH SarabunPSK" w:cs="TH SarabunPSK" w:hint="cs"/>
          <w:cs/>
        </w:rPr>
        <w:t>ม</w:t>
      </w:r>
      <w:r w:rsidR="00693327" w:rsidRPr="000B5332">
        <w:rPr>
          <w:rFonts w:ascii="TH SarabunPSK" w:hAnsi="TH SarabunPSK" w:cs="TH SarabunPSK"/>
          <w:cs/>
        </w:rPr>
        <w:t>แอลกอฮอล์</w:t>
      </w:r>
      <w:r w:rsidR="00693327" w:rsidRPr="000B5332">
        <w:rPr>
          <w:rFonts w:ascii="TH SarabunPSK" w:hAnsi="TH SarabunPSK" w:cs="TH SarabunPSK" w:hint="cs"/>
          <w:cs/>
        </w:rPr>
        <w:t>ไว้</w:t>
      </w:r>
      <w:r w:rsidR="00693327" w:rsidRPr="000B5332">
        <w:rPr>
          <w:rFonts w:ascii="TH SarabunPSK" w:hAnsi="TH SarabunPSK" w:cs="TH SarabunPSK" w:hint="cs"/>
          <w:cs/>
        </w:rPr>
        <w:t xml:space="preserve"> </w:t>
      </w:r>
      <w:r w:rsidR="00693327" w:rsidRPr="000B5332">
        <w:rPr>
          <w:rFonts w:ascii="TH SarabunPSK" w:hAnsi="TH SarabunPSK" w:cs="TH SarabunPSK"/>
          <w:cs/>
        </w:rPr>
        <w:t>แล</w:t>
      </w:r>
      <w:r w:rsidR="00693327" w:rsidRPr="000B5332">
        <w:rPr>
          <w:rFonts w:ascii="TH SarabunPSK" w:hAnsi="TH SarabunPSK" w:cs="TH SarabunPSK" w:hint="cs"/>
          <w:cs/>
        </w:rPr>
        <w:t>้ว</w:t>
      </w:r>
      <w:r w:rsidR="00693327" w:rsidRPr="000B5332">
        <w:rPr>
          <w:rFonts w:ascii="TH SarabunPSK" w:hAnsi="TH SarabunPSK" w:cs="TH SarabunPSK"/>
          <w:cs/>
        </w:rPr>
        <w:t>ทำการโฆษณาสินค้านั้น</w:t>
      </w:r>
      <w:r w:rsidR="00693327" w:rsidRPr="000B5332">
        <w:rPr>
          <w:rFonts w:ascii="TH SarabunPSK" w:hAnsi="TH SarabunPSK" w:cs="TH SarabunPSK" w:hint="cs"/>
          <w:cs/>
        </w:rPr>
        <w:t xml:space="preserve"> </w:t>
      </w:r>
      <w:r w:rsidR="00693327" w:rsidRPr="000B5332">
        <w:rPr>
          <w:rFonts w:ascii="TH SarabunPSK" w:hAnsi="TH SarabunPSK" w:cs="TH SarabunPSK"/>
          <w:cs/>
        </w:rPr>
        <w:t>ตามรูปแบบการตลาดแบบผลิตภัณฑ์ทดแทน</w:t>
      </w:r>
      <w:r w:rsidR="00693327" w:rsidRPr="000B5332">
        <w:rPr>
          <w:rFonts w:ascii="TH SarabunPSK" w:hAnsi="TH SarabunPSK" w:cs="TH SarabunPSK"/>
          <w:cs/>
        </w:rPr>
        <w:t xml:space="preserve"> (</w:t>
      </w:r>
      <w:r w:rsidR="00693327" w:rsidRPr="000B5332">
        <w:rPr>
          <w:rFonts w:ascii="TH SarabunPSK" w:hAnsi="TH SarabunPSK" w:cs="TH SarabunPSK"/>
          <w:cs/>
        </w:rPr>
        <w:t>ศรีรัช</w:t>
      </w:r>
      <w:r w:rsidR="00693327" w:rsidRPr="000B5332">
        <w:rPr>
          <w:rFonts w:ascii="TH SarabunPSK" w:hAnsi="TH SarabunPSK" w:cs="TH SarabunPSK"/>
          <w:cs/>
        </w:rPr>
        <w:t xml:space="preserve"> </w:t>
      </w:r>
      <w:r w:rsidR="00693327" w:rsidRPr="000B5332">
        <w:rPr>
          <w:rFonts w:ascii="TH SarabunPSK" w:hAnsi="TH SarabunPSK" w:cs="TH SarabunPSK"/>
          <w:cs/>
        </w:rPr>
        <w:t>ลอยสมุทร</w:t>
      </w:r>
      <w:r w:rsidR="00693327" w:rsidRPr="000B5332">
        <w:rPr>
          <w:rFonts w:ascii="TH SarabunPSK" w:hAnsi="TH SarabunPSK" w:cs="TH SarabunPSK"/>
        </w:rPr>
        <w:t>,</w:t>
      </w:r>
      <w:r w:rsidR="00693327" w:rsidRPr="000B5332">
        <w:rPr>
          <w:rFonts w:ascii="TH SarabunPSK" w:hAnsi="TH SarabunPSK" w:cs="TH SarabunPSK"/>
          <w:spacing w:val="-12"/>
        </w:rPr>
        <w:t xml:space="preserve"> </w:t>
      </w:r>
      <w:r w:rsidR="00693327" w:rsidRPr="000B5332">
        <w:rPr>
          <w:rFonts w:ascii="TH SarabunPSK" w:hAnsi="TH SarabunPSK" w:cs="TH SarabunPSK"/>
          <w:spacing w:val="-12"/>
          <w:cs/>
        </w:rPr>
        <w:t>2561)</w:t>
      </w:r>
      <w:r w:rsidR="00693327" w:rsidRPr="000B5332">
        <w:rPr>
          <w:rFonts w:ascii="TH SarabunPSK" w:hAnsi="TH SarabunPSK" w:cs="TH SarabunPSK"/>
          <w:spacing w:val="-8"/>
          <w:cs/>
        </w:rPr>
        <w:t xml:space="preserve"> </w:t>
      </w:r>
      <w:r w:rsidR="00A03BAB" w:rsidRPr="000B5332">
        <w:rPr>
          <w:rFonts w:ascii="TH SarabunPSK" w:hAnsi="TH SarabunPSK" w:cs="TH SarabunPSK" w:hint="cs"/>
          <w:spacing w:val="-8"/>
          <w:cs/>
        </w:rPr>
        <w:t xml:space="preserve">กลยุทธ์การโฆษณาในรูปแบบดังกล่าว </w:t>
      </w:r>
      <w:r w:rsidR="00840214" w:rsidRPr="000B5332">
        <w:rPr>
          <w:rFonts w:ascii="TH SarabunPSK" w:hAnsi="TH SarabunPSK" w:cs="TH SarabunPSK" w:hint="cs"/>
          <w:spacing w:val="-8"/>
          <w:cs/>
        </w:rPr>
        <w:t>เมื่อมีการ</w:t>
      </w:r>
      <w:r w:rsidR="00693327" w:rsidRPr="000B5332">
        <w:rPr>
          <w:rFonts w:ascii="TH SarabunPSK" w:hAnsi="TH SarabunPSK" w:cs="TH SarabunPSK"/>
          <w:spacing w:val="-8"/>
          <w:cs/>
        </w:rPr>
        <w:t>พบเห็น</w:t>
      </w:r>
      <w:r w:rsidR="00693327" w:rsidRPr="000B5332">
        <w:rPr>
          <w:rFonts w:ascii="TH SarabunPSK" w:hAnsi="TH SarabunPSK" w:cs="TH SarabunPSK"/>
          <w:spacing w:val="-8"/>
          <w:cs/>
        </w:rPr>
        <w:t xml:space="preserve"> </w:t>
      </w:r>
      <w:r w:rsidR="00693327" w:rsidRPr="000B5332">
        <w:rPr>
          <w:rFonts w:ascii="TH SarabunPSK" w:hAnsi="TH SarabunPSK" w:cs="TH SarabunPSK"/>
          <w:spacing w:val="-8"/>
          <w:cs/>
        </w:rPr>
        <w:t>ได้ยิน</w:t>
      </w:r>
      <w:r w:rsidR="00693327" w:rsidRPr="000B5332">
        <w:rPr>
          <w:rFonts w:ascii="TH SarabunPSK" w:hAnsi="TH SarabunPSK" w:cs="TH SarabunPSK"/>
          <w:spacing w:val="-8"/>
          <w:cs/>
        </w:rPr>
        <w:t xml:space="preserve"> </w:t>
      </w:r>
      <w:r w:rsidR="00693327" w:rsidRPr="000B5332">
        <w:rPr>
          <w:rFonts w:ascii="TH SarabunPSK" w:hAnsi="TH SarabunPSK" w:cs="TH SarabunPSK" w:hint="cs"/>
          <w:spacing w:val="-8"/>
          <w:cs/>
        </w:rPr>
        <w:t>และ</w:t>
      </w:r>
      <w:r w:rsidR="00840214" w:rsidRPr="000B5332">
        <w:rPr>
          <w:rFonts w:ascii="TH SarabunPSK" w:hAnsi="TH SarabunPSK" w:cs="TH SarabunPSK" w:hint="cs"/>
          <w:spacing w:val="-8"/>
          <w:cs/>
        </w:rPr>
        <w:t>รับทราบข้อความของการโฆษณา</w:t>
      </w:r>
      <w:r w:rsidR="00693327" w:rsidRPr="000B5332">
        <w:rPr>
          <w:rFonts w:ascii="TH SarabunPSK" w:hAnsi="TH SarabunPSK" w:cs="TH SarabunPSK"/>
          <w:spacing w:val="-8"/>
          <w:cs/>
        </w:rPr>
        <w:t xml:space="preserve"> </w:t>
      </w:r>
      <w:r w:rsidR="00840214" w:rsidRPr="000B5332">
        <w:rPr>
          <w:rFonts w:ascii="TH SarabunPSK" w:hAnsi="TH SarabunPSK" w:cs="TH SarabunPSK" w:hint="cs"/>
          <w:spacing w:val="-8"/>
          <w:cs/>
        </w:rPr>
        <w:t>ทำให้มี</w:t>
      </w:r>
      <w:r w:rsidR="00693327" w:rsidRPr="000B5332">
        <w:rPr>
          <w:rFonts w:ascii="TH SarabunPSK" w:hAnsi="TH SarabunPSK" w:cs="TH SarabunPSK"/>
          <w:spacing w:val="-8"/>
          <w:cs/>
        </w:rPr>
        <w:t>ผลอย่างมากต่อ</w:t>
      </w:r>
      <w:r w:rsidR="00693327" w:rsidRPr="000B5332">
        <w:rPr>
          <w:rFonts w:ascii="TH SarabunPSK" w:hAnsi="TH SarabunPSK" w:cs="TH SarabunPSK" w:hint="cs"/>
          <w:spacing w:val="-8"/>
          <w:cs/>
        </w:rPr>
        <w:t>การ</w:t>
      </w:r>
      <w:r w:rsidR="00693327" w:rsidRPr="000B5332">
        <w:rPr>
          <w:rFonts w:ascii="TH SarabunPSK" w:hAnsi="TH SarabunPSK" w:cs="TH SarabunPSK"/>
          <w:spacing w:val="-8"/>
          <w:cs/>
        </w:rPr>
        <w:t>รับรู้</w:t>
      </w:r>
      <w:r w:rsidR="00693327" w:rsidRPr="000B5332">
        <w:rPr>
          <w:rFonts w:ascii="TH SarabunPSK" w:hAnsi="TH SarabunPSK" w:cs="TH SarabunPSK"/>
          <w:spacing w:val="-8"/>
          <w:cs/>
        </w:rPr>
        <w:t xml:space="preserve"> </w:t>
      </w:r>
      <w:r w:rsidR="00693327" w:rsidRPr="000B5332">
        <w:rPr>
          <w:rFonts w:ascii="TH SarabunPSK" w:hAnsi="TH SarabunPSK" w:cs="TH SarabunPSK"/>
          <w:spacing w:val="-8"/>
          <w:cs/>
        </w:rPr>
        <w:t>ความเข้าใจ</w:t>
      </w:r>
      <w:r w:rsidR="00693327" w:rsidRPr="000B5332">
        <w:rPr>
          <w:rFonts w:ascii="TH SarabunPSK" w:hAnsi="TH SarabunPSK" w:cs="TH SarabunPSK"/>
          <w:spacing w:val="-4"/>
          <w:cs/>
        </w:rPr>
        <w:t xml:space="preserve"> </w:t>
      </w:r>
      <w:r w:rsidR="00693327" w:rsidRPr="000B5332">
        <w:rPr>
          <w:rFonts w:ascii="TH SarabunPSK" w:hAnsi="TH SarabunPSK" w:cs="TH SarabunPSK"/>
          <w:spacing w:val="-4"/>
          <w:cs/>
        </w:rPr>
        <w:t>และการนึกถึงเค</w:t>
      </w:r>
      <w:r w:rsidR="00693327" w:rsidRPr="000B5332">
        <w:rPr>
          <w:rFonts w:ascii="TH SarabunPSK" w:hAnsi="TH SarabunPSK" w:cs="TH SarabunPSK"/>
          <w:spacing w:val="-4"/>
          <w:cs/>
        </w:rPr>
        <w:t>รื่องดื่มแอลกอฮอล์ของประชาช</w:t>
      </w:r>
      <w:r w:rsidR="00693327" w:rsidRPr="000B5332">
        <w:rPr>
          <w:rFonts w:ascii="TH SarabunPSK" w:hAnsi="TH SarabunPSK" w:cs="TH SarabunPSK"/>
          <w:cs/>
        </w:rPr>
        <w:t>น</w:t>
      </w:r>
      <w:r w:rsidR="009F3146" w:rsidRPr="000B5332">
        <w:rPr>
          <w:rFonts w:ascii="TH SarabunPSK" w:hAnsi="TH SarabunPSK" w:cs="TH SarabunPSK" w:hint="cs"/>
          <w:spacing w:val="-8"/>
          <w:cs/>
        </w:rPr>
        <w:t xml:space="preserve"> </w:t>
      </w:r>
      <w:r w:rsidR="00840214" w:rsidRPr="000B5332">
        <w:rPr>
          <w:rFonts w:ascii="TH SarabunPSK" w:hAnsi="TH SarabunPSK" w:cs="TH SarabunPSK" w:hint="cs"/>
          <w:spacing w:val="-8"/>
          <w:cs/>
        </w:rPr>
        <w:t xml:space="preserve">โดยเฉพาะอย่างยิ่งหากมีการเพิ่มความถี่ในการโฆษณา </w:t>
      </w:r>
      <w:r w:rsidR="00693327" w:rsidRPr="000B5332">
        <w:rPr>
          <w:rFonts w:ascii="TH SarabunPSK" w:hAnsi="TH SarabunPSK" w:cs="TH SarabunPSK" w:hint="cs"/>
          <w:spacing w:val="-8"/>
          <w:cs/>
        </w:rPr>
        <w:t>โดย</w:t>
      </w:r>
      <w:r w:rsidR="00693327" w:rsidRPr="000B5332">
        <w:rPr>
          <w:rFonts w:ascii="TH SarabunPSK" w:hAnsi="TH SarabunPSK" w:cs="TH SarabunPSK"/>
          <w:spacing w:val="-8"/>
          <w:cs/>
        </w:rPr>
        <w:t>ศูนย์วิจัยเพื่อ</w:t>
      </w:r>
      <w:r w:rsidR="00C0377B">
        <w:rPr>
          <w:rFonts w:ascii="TH SarabunPSK" w:hAnsi="TH SarabunPSK" w:cs="TH SarabunPSK"/>
          <w:spacing w:val="-8"/>
          <w:cs/>
        </w:rPr>
        <w:br/>
      </w:r>
      <w:r w:rsidR="00693327" w:rsidRPr="000B5332">
        <w:rPr>
          <w:rFonts w:ascii="TH SarabunPSK" w:hAnsi="TH SarabunPSK" w:cs="TH SarabunPSK"/>
          <w:spacing w:val="-8"/>
          <w:cs/>
        </w:rPr>
        <w:t>การพัฒนาสังคมและธุรกิจ</w:t>
      </w:r>
      <w:r w:rsidR="00693327" w:rsidRPr="000B5332">
        <w:rPr>
          <w:rFonts w:ascii="TH SarabunPSK" w:hAnsi="TH SarabunPSK" w:cs="TH SarabunPSK"/>
          <w:spacing w:val="-8"/>
          <w:cs/>
        </w:rPr>
        <w:t xml:space="preserve"> (</w:t>
      </w:r>
      <w:r w:rsidR="00693327" w:rsidRPr="000B5332">
        <w:rPr>
          <w:rFonts w:ascii="TH SarabunPSK" w:hAnsi="TH SarabunPSK" w:cs="TH SarabunPSK"/>
          <w:spacing w:val="-8"/>
        </w:rPr>
        <w:t xml:space="preserve">2561) </w:t>
      </w:r>
      <w:r w:rsidR="00693327" w:rsidRPr="000B5332">
        <w:rPr>
          <w:rFonts w:ascii="TH SarabunPSK" w:hAnsi="TH SarabunPSK" w:cs="TH SarabunPSK"/>
          <w:spacing w:val="-10"/>
          <w:cs/>
        </w:rPr>
        <w:t>ได้ทำการสำรวจความคิดเห็นของประชาชน</w:t>
      </w:r>
      <w:r w:rsidR="000B15F3" w:rsidRPr="000B5332">
        <w:rPr>
          <w:rFonts w:ascii="TH SarabunPSK" w:hAnsi="TH SarabunPSK" w:cs="TH SarabunPSK" w:hint="cs"/>
          <w:spacing w:val="-10"/>
          <w:cs/>
        </w:rPr>
        <w:t>จาก</w:t>
      </w:r>
      <w:r w:rsidR="00DD3D50" w:rsidRPr="000B5332">
        <w:rPr>
          <w:rFonts w:ascii="TH SarabunPSK" w:hAnsi="TH SarabunPSK" w:cs="TH SarabunPSK"/>
          <w:spacing w:val="-10"/>
          <w:cs/>
        </w:rPr>
        <w:t xml:space="preserve">กลุ่มตัวอย่างกว่า </w:t>
      </w:r>
      <w:r w:rsidR="00C0377B">
        <w:rPr>
          <w:rFonts w:ascii="TH SarabunPSK" w:hAnsi="TH SarabunPSK" w:cs="TH SarabunPSK"/>
          <w:spacing w:val="-10"/>
          <w:cs/>
        </w:rPr>
        <w:br/>
      </w:r>
      <w:r w:rsidR="00DD3D50" w:rsidRPr="000B5332">
        <w:rPr>
          <w:rFonts w:ascii="TH SarabunPSK" w:hAnsi="TH SarabunPSK" w:cs="TH SarabunPSK"/>
          <w:spacing w:val="-10"/>
        </w:rPr>
        <w:t>3,000</w:t>
      </w:r>
      <w:r w:rsidR="00DD3D50" w:rsidRPr="000B5332">
        <w:rPr>
          <w:rFonts w:ascii="TH SarabunPSK" w:hAnsi="TH SarabunPSK" w:cs="TH SarabunPSK"/>
          <w:spacing w:val="-10"/>
          <w:cs/>
        </w:rPr>
        <w:t xml:space="preserve"> คน ในเดือนมกราคม - เมษายน</w:t>
      </w:r>
      <w:r w:rsidR="00DD3D50" w:rsidRPr="000B5332">
        <w:rPr>
          <w:rFonts w:ascii="TH SarabunPSK" w:hAnsi="TH SarabunPSK" w:cs="TH SarabunPSK"/>
          <w:spacing w:val="-10"/>
        </w:rPr>
        <w:t xml:space="preserve"> 2561</w:t>
      </w:r>
      <w:r w:rsidR="00DD3D50" w:rsidRPr="000B5332">
        <w:rPr>
          <w:rFonts w:ascii="TH SarabunPSK" w:hAnsi="TH SarabunPSK" w:cs="TH SarabunPSK"/>
          <w:spacing w:val="-10"/>
          <w:cs/>
        </w:rPr>
        <w:t xml:space="preserve"> </w:t>
      </w:r>
      <w:r w:rsidR="00693327" w:rsidRPr="000B5332">
        <w:rPr>
          <w:rFonts w:ascii="TH SarabunPSK" w:hAnsi="TH SarabunPSK" w:cs="TH SarabunPSK"/>
          <w:spacing w:val="-8"/>
          <w:cs/>
        </w:rPr>
        <w:t>เกี่ยวกับการโฆษณาโซดาที่มีตราสัญลักษณ์ใกล้เคียงกั</w:t>
      </w:r>
      <w:r w:rsidR="00DD3D50" w:rsidRPr="000B5332">
        <w:rPr>
          <w:rFonts w:ascii="TH SarabunPSK" w:hAnsi="TH SarabunPSK" w:cs="TH SarabunPSK" w:hint="cs"/>
          <w:spacing w:val="-8"/>
          <w:cs/>
        </w:rPr>
        <w:t>บ</w:t>
      </w:r>
      <w:r w:rsidR="00C0377B">
        <w:rPr>
          <w:rFonts w:ascii="TH SarabunPSK" w:hAnsi="TH SarabunPSK" w:cs="TH SarabunPSK"/>
          <w:spacing w:val="-8"/>
          <w:cs/>
        </w:rPr>
        <w:br/>
      </w:r>
      <w:r w:rsidR="00693327" w:rsidRPr="000B5332">
        <w:rPr>
          <w:rFonts w:ascii="TH SarabunPSK" w:hAnsi="TH SarabunPSK" w:cs="TH SarabunPSK"/>
          <w:spacing w:val="-8"/>
          <w:cs/>
        </w:rPr>
        <w:t>ตราสัญลักษณ์ของเครื่องดื่มแอลกอฮอล์</w:t>
      </w:r>
      <w:r w:rsidR="00693327" w:rsidRPr="00453823">
        <w:rPr>
          <w:rFonts w:ascii="TH SarabunPSK" w:hAnsi="TH SarabunPSK" w:cs="TH SarabunPSK"/>
          <w:spacing w:val="-8"/>
          <w:cs/>
        </w:rPr>
        <w:t xml:space="preserve"> </w:t>
      </w:r>
      <w:r w:rsidR="00693327" w:rsidRPr="00453823">
        <w:rPr>
          <w:rFonts w:ascii="TH SarabunPSK" w:hAnsi="TH SarabunPSK" w:cs="TH SarabunPSK"/>
          <w:spacing w:val="-10"/>
          <w:cs/>
        </w:rPr>
        <w:t>พบว่า</w:t>
      </w:r>
      <w:r w:rsidR="00DD3D50" w:rsidRPr="00453823">
        <w:rPr>
          <w:rFonts w:ascii="TH SarabunPSK" w:hAnsi="TH SarabunPSK" w:cs="TH SarabunPSK" w:hint="cs"/>
          <w:spacing w:val="-10"/>
          <w:cs/>
        </w:rPr>
        <w:t>มีผู้</w:t>
      </w:r>
      <w:r w:rsidR="00693327" w:rsidRPr="00453823">
        <w:rPr>
          <w:rFonts w:ascii="TH SarabunPSK" w:hAnsi="TH SarabunPSK" w:cs="TH SarabunPSK"/>
          <w:spacing w:val="-10"/>
          <w:cs/>
        </w:rPr>
        <w:t>พบเห็นการโฆษณาโซดา</w:t>
      </w:r>
      <w:r w:rsidR="00693327" w:rsidRPr="00453823">
        <w:rPr>
          <w:rFonts w:ascii="TH SarabunPSK" w:hAnsi="TH SarabunPSK" w:cs="TH SarabunPSK"/>
          <w:spacing w:val="-10"/>
          <w:cs/>
        </w:rPr>
        <w:t xml:space="preserve"> </w:t>
      </w:r>
      <w:r w:rsidR="00693327" w:rsidRPr="00453823">
        <w:rPr>
          <w:rFonts w:ascii="TH SarabunPSK" w:hAnsi="TH SarabunPSK" w:cs="TH SarabunPSK"/>
          <w:spacing w:val="-10"/>
          <w:cs/>
        </w:rPr>
        <w:t>ร้อยละ</w:t>
      </w:r>
      <w:r w:rsidR="00693327" w:rsidRPr="00453823">
        <w:rPr>
          <w:rFonts w:ascii="TH SarabunPSK" w:hAnsi="TH SarabunPSK" w:cs="TH SarabunPSK"/>
          <w:spacing w:val="-10"/>
          <w:cs/>
        </w:rPr>
        <w:t xml:space="preserve"> </w:t>
      </w:r>
      <w:r w:rsidR="00693327" w:rsidRPr="00453823">
        <w:rPr>
          <w:rFonts w:ascii="TH SarabunPSK" w:hAnsi="TH SarabunPSK" w:cs="TH SarabunPSK"/>
          <w:spacing w:val="-10"/>
        </w:rPr>
        <w:t>46.2 - 74.0</w:t>
      </w:r>
      <w:r w:rsidR="00693327" w:rsidRPr="00453823">
        <w:rPr>
          <w:rFonts w:ascii="TH SarabunPSK" w:hAnsi="TH SarabunPSK" w:cs="TH SarabunPSK"/>
          <w:spacing w:val="-10"/>
          <w:cs/>
        </w:rPr>
        <w:t xml:space="preserve"> </w:t>
      </w:r>
      <w:r w:rsidR="00693327" w:rsidRPr="00453823">
        <w:rPr>
          <w:rFonts w:ascii="TH SarabunPSK" w:hAnsi="TH SarabunPSK" w:cs="TH SarabunPSK"/>
          <w:spacing w:val="-10"/>
          <w:cs/>
        </w:rPr>
        <w:t>และ</w:t>
      </w:r>
      <w:r w:rsidR="00C0377B">
        <w:rPr>
          <w:rFonts w:ascii="TH SarabunPSK" w:hAnsi="TH SarabunPSK" w:cs="TH SarabunPSK"/>
          <w:spacing w:val="-10"/>
          <w:cs/>
        </w:rPr>
        <w:br/>
      </w:r>
      <w:r w:rsidR="00693327" w:rsidRPr="00453823">
        <w:rPr>
          <w:rFonts w:ascii="TH SarabunPSK" w:hAnsi="TH SarabunPSK" w:cs="TH SarabunPSK"/>
          <w:spacing w:val="-10"/>
          <w:cs/>
        </w:rPr>
        <w:t>มีผลทำให้ผู้ที่พบเห็นดังกล่าว</w:t>
      </w:r>
      <w:r w:rsidR="00693327" w:rsidRPr="00453823">
        <w:rPr>
          <w:rFonts w:ascii="TH SarabunPSK" w:hAnsi="TH SarabunPSK" w:cs="TH SarabunPSK"/>
          <w:spacing w:val="-10"/>
          <w:cs/>
        </w:rPr>
        <w:t xml:space="preserve"> </w:t>
      </w:r>
      <w:r w:rsidR="00693327" w:rsidRPr="00453823">
        <w:rPr>
          <w:rFonts w:ascii="TH SarabunPSK" w:hAnsi="TH SarabunPSK" w:cs="TH SarabunPSK"/>
          <w:spacing w:val="-10"/>
          <w:cs/>
        </w:rPr>
        <w:t>ร้อยละ</w:t>
      </w:r>
      <w:r w:rsidR="00693327" w:rsidRPr="00453823">
        <w:rPr>
          <w:rFonts w:ascii="TH SarabunPSK" w:hAnsi="TH SarabunPSK" w:cs="TH SarabunPSK"/>
          <w:spacing w:val="-10"/>
          <w:cs/>
        </w:rPr>
        <w:t xml:space="preserve"> </w:t>
      </w:r>
      <w:r w:rsidR="00693327" w:rsidRPr="00453823">
        <w:rPr>
          <w:rFonts w:ascii="TH SarabunPSK" w:hAnsi="TH SarabunPSK" w:cs="TH SarabunPSK"/>
          <w:spacing w:val="-10"/>
        </w:rPr>
        <w:t>64.3 - 74.0</w:t>
      </w:r>
      <w:r w:rsidR="00693327" w:rsidRPr="00453823">
        <w:rPr>
          <w:rFonts w:ascii="TH SarabunPSK" w:hAnsi="TH SarabunPSK" w:cs="TH SarabunPSK"/>
          <w:spacing w:val="-8"/>
          <w:cs/>
        </w:rPr>
        <w:t xml:space="preserve"> </w:t>
      </w:r>
      <w:r w:rsidR="00693327" w:rsidRPr="00453823">
        <w:rPr>
          <w:rFonts w:ascii="TH SarabunPSK" w:hAnsi="TH SarabunPSK" w:cs="TH SarabunPSK"/>
          <w:spacing w:val="-8"/>
          <w:cs/>
        </w:rPr>
        <w:t>นึกถึงผลิตภัณฑ์เครื่องดื่มแอลกอฮอล์</w:t>
      </w:r>
      <w:r w:rsidR="00693327" w:rsidRPr="00453823">
        <w:rPr>
          <w:rFonts w:ascii="TH SarabunPSK" w:hAnsi="TH SarabunPSK" w:cs="TH SarabunPSK"/>
          <w:spacing w:val="-8"/>
          <w:cs/>
        </w:rPr>
        <w:t xml:space="preserve"> </w:t>
      </w:r>
      <w:r w:rsidR="00693327" w:rsidRPr="00453823">
        <w:rPr>
          <w:rFonts w:ascii="TH SarabunPSK" w:hAnsi="TH SarabunPSK" w:cs="TH SarabunPSK"/>
          <w:spacing w:val="-8"/>
          <w:cs/>
        </w:rPr>
        <w:t>และผู้ที่พบเห็นร้อยละ</w:t>
      </w:r>
      <w:r w:rsidR="00693327" w:rsidRPr="00453823">
        <w:rPr>
          <w:rFonts w:ascii="TH SarabunPSK" w:hAnsi="TH SarabunPSK" w:cs="TH SarabunPSK"/>
          <w:spacing w:val="-8"/>
          <w:cs/>
        </w:rPr>
        <w:t xml:space="preserve"> </w:t>
      </w:r>
      <w:r w:rsidR="00693327" w:rsidRPr="00453823">
        <w:rPr>
          <w:rFonts w:ascii="TH SarabunPSK" w:hAnsi="TH SarabunPSK" w:cs="TH SarabunPSK"/>
          <w:spacing w:val="-8"/>
        </w:rPr>
        <w:t>30.0 - 35.3</w:t>
      </w:r>
      <w:r w:rsidR="00693327" w:rsidRPr="00453823">
        <w:rPr>
          <w:rFonts w:ascii="TH SarabunPSK" w:hAnsi="TH SarabunPSK" w:cs="TH SarabunPSK"/>
          <w:spacing w:val="-8"/>
          <w:cs/>
        </w:rPr>
        <w:t xml:space="preserve"> </w:t>
      </w:r>
      <w:r w:rsidR="00693327" w:rsidRPr="00453823">
        <w:rPr>
          <w:rFonts w:ascii="TH SarabunPSK" w:hAnsi="TH SarabunPSK" w:cs="TH SarabunPSK"/>
          <w:spacing w:val="-8"/>
          <w:cs/>
        </w:rPr>
        <w:t>เกิดความรู้สึกอยากซื้อหรืออยากดื่มเครื่องดื่มแอลกอฮอล์ยี่ห้อนั้น</w:t>
      </w:r>
      <w:r w:rsidR="00693327" w:rsidRPr="00453823">
        <w:rPr>
          <w:rFonts w:ascii="TH SarabunPSK" w:hAnsi="TH SarabunPSK" w:cs="TH SarabunPSK"/>
          <w:spacing w:val="-8"/>
          <w:cs/>
        </w:rPr>
        <w:t xml:space="preserve"> </w:t>
      </w:r>
      <w:r w:rsidR="00693327" w:rsidRPr="000B5332">
        <w:rPr>
          <w:rFonts w:ascii="TH SarabunPSK" w:hAnsi="TH SarabunPSK" w:cs="TH SarabunPSK" w:hint="cs"/>
          <w:spacing w:val="-8"/>
          <w:cs/>
        </w:rPr>
        <w:t>สอดคล้องกับ</w:t>
      </w:r>
      <w:r w:rsidR="00C0377B">
        <w:rPr>
          <w:rFonts w:ascii="TH SarabunPSK" w:hAnsi="TH SarabunPSK" w:cs="TH SarabunPSK"/>
          <w:spacing w:val="-8"/>
          <w:cs/>
        </w:rPr>
        <w:br/>
      </w:r>
      <w:r w:rsidR="00693327" w:rsidRPr="000B5332">
        <w:rPr>
          <w:rFonts w:ascii="TH SarabunPSK" w:hAnsi="TH SarabunPSK" w:cs="TH SarabunPSK"/>
          <w:spacing w:val="-8"/>
          <w:cs/>
        </w:rPr>
        <w:t>บุญอยู่</w:t>
      </w:r>
      <w:r w:rsidR="00693327" w:rsidRPr="000B5332">
        <w:rPr>
          <w:rFonts w:ascii="TH SarabunPSK" w:hAnsi="TH SarabunPSK" w:cs="TH SarabunPSK"/>
          <w:spacing w:val="-8"/>
          <w:cs/>
        </w:rPr>
        <w:t xml:space="preserve"> </w:t>
      </w:r>
      <w:r w:rsidR="00693327" w:rsidRPr="000B5332">
        <w:rPr>
          <w:rFonts w:ascii="TH SarabunPSK" w:hAnsi="TH SarabunPSK" w:cs="TH SarabunPSK"/>
          <w:spacing w:val="-8"/>
          <w:cs/>
        </w:rPr>
        <w:t>ขอพรประเสริฐ</w:t>
      </w:r>
      <w:r w:rsidR="00693327" w:rsidRPr="000B5332">
        <w:rPr>
          <w:rFonts w:ascii="TH SarabunPSK" w:hAnsi="TH SarabunPSK" w:cs="TH SarabunPSK"/>
          <w:spacing w:val="-8"/>
          <w:cs/>
        </w:rPr>
        <w:t xml:space="preserve"> (</w:t>
      </w:r>
      <w:r w:rsidR="00693327" w:rsidRPr="000B5332">
        <w:rPr>
          <w:rFonts w:ascii="TH SarabunPSK" w:hAnsi="TH SarabunPSK" w:cs="TH SarabunPSK"/>
          <w:spacing w:val="-8"/>
        </w:rPr>
        <w:t xml:space="preserve">2562) </w:t>
      </w:r>
      <w:r w:rsidR="00DD3D50" w:rsidRPr="000B5332">
        <w:rPr>
          <w:rFonts w:ascii="TH SarabunPSK" w:hAnsi="TH SarabunPSK" w:cs="TH SarabunPSK" w:hint="cs"/>
          <w:spacing w:val="-8"/>
          <w:cs/>
        </w:rPr>
        <w:t>ที่</w:t>
      </w:r>
      <w:r w:rsidR="00693327" w:rsidRPr="000B5332">
        <w:rPr>
          <w:rFonts w:ascii="TH SarabunPSK" w:hAnsi="TH SarabunPSK" w:cs="TH SarabunPSK"/>
          <w:spacing w:val="-8"/>
          <w:cs/>
        </w:rPr>
        <w:t>พบว่าประชาชน</w:t>
      </w:r>
      <w:r w:rsidR="00693327" w:rsidRPr="00453823">
        <w:rPr>
          <w:rFonts w:ascii="TH SarabunPSK" w:hAnsi="TH SarabunPSK" w:cs="TH SarabunPSK"/>
          <w:spacing w:val="-8"/>
          <w:cs/>
        </w:rPr>
        <w:t>ส่วนใหญ่ที่พบเห</w:t>
      </w:r>
      <w:r w:rsidR="00693327" w:rsidRPr="00453823">
        <w:rPr>
          <w:rFonts w:ascii="TH SarabunPSK" w:hAnsi="TH SarabunPSK" w:cs="TH SarabunPSK"/>
          <w:spacing w:val="-8"/>
          <w:cs/>
        </w:rPr>
        <w:t>็นตราสัญลักษณ์ในลักษณะดังกล่าว</w:t>
      </w:r>
      <w:r w:rsidR="00693327" w:rsidRPr="00453823">
        <w:rPr>
          <w:rFonts w:ascii="TH SarabunPSK" w:hAnsi="TH SarabunPSK" w:cs="TH SarabunPSK"/>
          <w:spacing w:val="-8"/>
          <w:cs/>
        </w:rPr>
        <w:t xml:space="preserve"> </w:t>
      </w:r>
      <w:r w:rsidR="00693327" w:rsidRPr="00453823">
        <w:rPr>
          <w:rFonts w:ascii="TH SarabunPSK" w:hAnsi="TH SarabunPSK" w:cs="TH SarabunPSK"/>
          <w:spacing w:val="-8"/>
          <w:cs/>
        </w:rPr>
        <w:t>ร้อยละ</w:t>
      </w:r>
      <w:r w:rsidR="00693327" w:rsidRPr="00453823">
        <w:rPr>
          <w:rFonts w:ascii="TH SarabunPSK" w:hAnsi="TH SarabunPSK" w:cs="TH SarabunPSK"/>
          <w:spacing w:val="-8"/>
          <w:cs/>
        </w:rPr>
        <w:t xml:space="preserve"> </w:t>
      </w:r>
      <w:r w:rsidR="00693327" w:rsidRPr="00453823">
        <w:rPr>
          <w:rFonts w:ascii="TH SarabunPSK" w:hAnsi="TH SarabunPSK" w:cs="TH SarabunPSK"/>
          <w:spacing w:val="-8"/>
        </w:rPr>
        <w:t>77</w:t>
      </w:r>
      <w:r w:rsidR="00693327" w:rsidRPr="00453823">
        <w:rPr>
          <w:rFonts w:ascii="TH SarabunPSK" w:hAnsi="TH SarabunPSK" w:cs="TH SarabunPSK"/>
          <w:spacing w:val="-8"/>
          <w:cs/>
        </w:rPr>
        <w:t xml:space="preserve"> </w:t>
      </w:r>
      <w:r w:rsidR="00693327" w:rsidRPr="00453823">
        <w:rPr>
          <w:rFonts w:ascii="TH SarabunPSK" w:hAnsi="TH SarabunPSK" w:cs="TH SarabunPSK"/>
          <w:spacing w:val="-8"/>
          <w:cs/>
        </w:rPr>
        <w:t>ขึ้นไป</w:t>
      </w:r>
      <w:r w:rsidR="00693327" w:rsidRPr="00453823">
        <w:rPr>
          <w:rFonts w:ascii="TH SarabunPSK" w:hAnsi="TH SarabunPSK" w:cs="TH SarabunPSK"/>
          <w:spacing w:val="-8"/>
          <w:cs/>
        </w:rPr>
        <w:t xml:space="preserve"> </w:t>
      </w:r>
      <w:r w:rsidR="00693327" w:rsidRPr="00453823">
        <w:rPr>
          <w:rFonts w:ascii="TH SarabunPSK" w:hAnsi="TH SarabunPSK" w:cs="TH SarabunPSK"/>
          <w:spacing w:val="-8"/>
          <w:cs/>
        </w:rPr>
        <w:t>มีการรับรู้และเข้าใจว่าเป็นการโฆษณาเครื่องดื่มแอลกอฮอล์</w:t>
      </w:r>
      <w:r w:rsidR="00693327" w:rsidRPr="00453823">
        <w:rPr>
          <w:rFonts w:ascii="TH SarabunPSK" w:hAnsi="TH SarabunPSK" w:cs="TH SarabunPSK"/>
          <w:spacing w:val="-8"/>
          <w:cs/>
        </w:rPr>
        <w:t xml:space="preserve"> </w:t>
      </w:r>
      <w:r w:rsidR="00693327" w:rsidRPr="00453823">
        <w:rPr>
          <w:rFonts w:ascii="TH SarabunPSK" w:hAnsi="TH SarabunPSK" w:cs="TH SarabunPSK"/>
          <w:spacing w:val="-8"/>
          <w:cs/>
        </w:rPr>
        <w:t>อีกทั้งยังมีผลจูงใจให้เกิดความอยากซื้อหรืออยากดื่มเครื่องดื่มแอลกอฮอล์ทั้งทางตรงและทางอ้อมด้วย</w:t>
      </w:r>
      <w:r w:rsidR="00693327" w:rsidRPr="00453823">
        <w:rPr>
          <w:rFonts w:ascii="TH SarabunPSK" w:hAnsi="TH SarabunPSK" w:cs="TH SarabunPSK"/>
          <w:spacing w:val="-8"/>
          <w:cs/>
        </w:rPr>
        <w:t xml:space="preserve"> </w:t>
      </w:r>
      <w:r w:rsidR="00693327" w:rsidRPr="00453823">
        <w:rPr>
          <w:rFonts w:ascii="TH SarabunPSK" w:hAnsi="TH SarabunPSK" w:cs="TH SarabunPSK" w:hint="cs"/>
          <w:spacing w:val="-8"/>
          <w:cs/>
        </w:rPr>
        <w:t>แสดง</w:t>
      </w:r>
      <w:r w:rsidR="00693327" w:rsidRPr="00453823">
        <w:rPr>
          <w:rFonts w:ascii="TH SarabunPSK" w:hAnsi="TH SarabunPSK" w:cs="TH SarabunPSK"/>
          <w:spacing w:val="-8"/>
          <w:cs/>
        </w:rPr>
        <w:t>ให้เห็นว่า</w:t>
      </w:r>
      <w:r w:rsidR="00693327" w:rsidRPr="00453823">
        <w:rPr>
          <w:rFonts w:ascii="TH SarabunPSK" w:hAnsi="TH SarabunPSK" w:cs="TH SarabunPSK" w:hint="cs"/>
          <w:spacing w:val="-8"/>
          <w:cs/>
        </w:rPr>
        <w:t>แม้จะมี</w:t>
      </w:r>
      <w:r w:rsidR="00C0377B">
        <w:rPr>
          <w:rFonts w:ascii="TH SarabunPSK" w:hAnsi="TH SarabunPSK" w:cs="TH SarabunPSK"/>
          <w:spacing w:val="-8"/>
          <w:cs/>
        </w:rPr>
        <w:br/>
      </w:r>
      <w:r w:rsidR="00693327" w:rsidRPr="00453823">
        <w:rPr>
          <w:rFonts w:ascii="TH SarabunPSK" w:hAnsi="TH SarabunPSK" w:cs="TH SarabunPSK" w:hint="cs"/>
          <w:spacing w:val="-8"/>
          <w:cs/>
        </w:rPr>
        <w:lastRenderedPageBreak/>
        <w:t>การห้ามโฆษณาเครื่องดื่มแอลกอฮอล์</w:t>
      </w:r>
      <w:r w:rsidR="00693327" w:rsidRPr="00453823">
        <w:rPr>
          <w:rFonts w:ascii="TH SarabunPSK" w:hAnsi="TH SarabunPSK" w:cs="TH SarabunPSK" w:hint="cs"/>
          <w:spacing w:val="-12"/>
          <w:cs/>
        </w:rPr>
        <w:t>ทาง</w:t>
      </w:r>
      <w:r w:rsidR="00693327" w:rsidRPr="00453823">
        <w:rPr>
          <w:rFonts w:ascii="TH SarabunPSK" w:hAnsi="TH SarabunPSK" w:cs="TH SarabunPSK" w:hint="cs"/>
          <w:spacing w:val="-12"/>
          <w:cs/>
        </w:rPr>
        <w:t>ตรง</w:t>
      </w:r>
      <w:r w:rsidR="00693327" w:rsidRPr="00453823">
        <w:rPr>
          <w:rFonts w:ascii="TH SarabunPSK" w:hAnsi="TH SarabunPSK" w:cs="TH SarabunPSK" w:hint="cs"/>
          <w:spacing w:val="-12"/>
          <w:cs/>
        </w:rPr>
        <w:t xml:space="preserve"> </w:t>
      </w:r>
      <w:r w:rsidR="00693327" w:rsidRPr="00453823">
        <w:rPr>
          <w:rFonts w:ascii="TH SarabunPSK" w:hAnsi="TH SarabunPSK" w:cs="TH SarabunPSK" w:hint="cs"/>
          <w:spacing w:val="-12"/>
          <w:cs/>
        </w:rPr>
        <w:t>แต่การโฆษณาโดยการใช้ตราเสมือ</w:t>
      </w:r>
      <w:r w:rsidR="00693327" w:rsidRPr="001F523C">
        <w:rPr>
          <w:rFonts w:ascii="TH SarabunPSK" w:hAnsi="TH SarabunPSK" w:cs="TH SarabunPSK" w:hint="cs"/>
          <w:spacing w:val="-12"/>
          <w:cs/>
        </w:rPr>
        <w:t>นตราสัญลักษณ์เครื่องดื่มแอลกอฮอล์ผ่านสินค้าหรือผลิตภัณฑ์อื่น</w:t>
      </w:r>
      <w:r w:rsidR="00693327">
        <w:rPr>
          <w:rFonts w:ascii="TH SarabunPSK" w:hAnsi="TH SarabunPSK" w:cs="TH SarabunPSK" w:hint="cs"/>
          <w:spacing w:val="-8"/>
          <w:cs/>
        </w:rPr>
        <w:t xml:space="preserve"> </w:t>
      </w:r>
      <w:r w:rsidR="00693327">
        <w:rPr>
          <w:rFonts w:ascii="TH SarabunPSK" w:hAnsi="TH SarabunPSK" w:cs="TH SarabunPSK" w:hint="cs"/>
          <w:spacing w:val="-8"/>
          <w:cs/>
        </w:rPr>
        <w:t>ก็สามารถสื่อความหมายเชื่อมโยงไปถึงเครื่องดื่มแอลกอฮอล์</w:t>
      </w:r>
      <w:r w:rsidR="00C0377B">
        <w:rPr>
          <w:rFonts w:ascii="TH SarabunPSK" w:hAnsi="TH SarabunPSK" w:cs="TH SarabunPSK"/>
          <w:spacing w:val="-8"/>
          <w:cs/>
        </w:rPr>
        <w:br/>
      </w:r>
      <w:r w:rsidR="00693327">
        <w:rPr>
          <w:rFonts w:ascii="TH SarabunPSK" w:hAnsi="TH SarabunPSK" w:cs="TH SarabunPSK" w:hint="cs"/>
          <w:spacing w:val="-8"/>
          <w:cs/>
        </w:rPr>
        <w:t>ได้</w:t>
      </w:r>
      <w:r w:rsidR="00693327">
        <w:rPr>
          <w:rFonts w:ascii="TH SarabunPSK" w:hAnsi="TH SarabunPSK" w:cs="TH SarabunPSK" w:hint="cs"/>
          <w:spacing w:val="-8"/>
          <w:cs/>
        </w:rPr>
        <w:t xml:space="preserve"> </w:t>
      </w:r>
      <w:r w:rsidR="00693327">
        <w:rPr>
          <w:rFonts w:ascii="TH SarabunPSK" w:hAnsi="TH SarabunPSK" w:cs="TH SarabunPSK" w:hint="cs"/>
          <w:spacing w:val="-8"/>
          <w:cs/>
        </w:rPr>
        <w:t>และมีผลทำให้ประชาชนนึกถึง</w:t>
      </w:r>
      <w:r w:rsidR="00693327">
        <w:rPr>
          <w:rFonts w:ascii="TH SarabunPSK" w:hAnsi="TH SarabunPSK" w:cs="TH SarabunPSK" w:hint="cs"/>
          <w:spacing w:val="-8"/>
          <w:cs/>
        </w:rPr>
        <w:t xml:space="preserve"> </w:t>
      </w:r>
      <w:r w:rsidR="00693327" w:rsidRPr="00A27F93">
        <w:rPr>
          <w:rFonts w:ascii="TH SarabunPSK" w:hAnsi="TH SarabunPSK" w:cs="TH SarabunPSK"/>
          <w:spacing w:val="-8"/>
          <w:cs/>
        </w:rPr>
        <w:t>เข้าใจ</w:t>
      </w:r>
      <w:r w:rsidR="00693327" w:rsidRPr="00A27F93">
        <w:rPr>
          <w:rFonts w:ascii="TH SarabunPSK" w:hAnsi="TH SarabunPSK" w:cs="TH SarabunPSK"/>
          <w:spacing w:val="-8"/>
          <w:cs/>
        </w:rPr>
        <w:t xml:space="preserve"> </w:t>
      </w:r>
      <w:r w:rsidR="00693327" w:rsidRPr="00A27F93">
        <w:rPr>
          <w:rFonts w:ascii="TH SarabunPSK" w:hAnsi="TH SarabunPSK" w:cs="TH SarabunPSK"/>
          <w:spacing w:val="-8"/>
          <w:cs/>
        </w:rPr>
        <w:t>และรับรู้</w:t>
      </w:r>
      <w:r w:rsidR="00693327">
        <w:rPr>
          <w:rFonts w:ascii="TH SarabunPSK" w:hAnsi="TH SarabunPSK" w:cs="TH SarabunPSK" w:hint="cs"/>
          <w:spacing w:val="-8"/>
          <w:cs/>
        </w:rPr>
        <w:t>ว่า</w:t>
      </w:r>
      <w:r w:rsidR="00693327" w:rsidRPr="00A27F93">
        <w:rPr>
          <w:rFonts w:ascii="TH SarabunPSK" w:hAnsi="TH SarabunPSK" w:cs="TH SarabunPSK"/>
          <w:spacing w:val="-8"/>
          <w:cs/>
        </w:rPr>
        <w:t>เป็น</w:t>
      </w:r>
      <w:r w:rsidR="00693327">
        <w:rPr>
          <w:rFonts w:ascii="TH SarabunPSK" w:hAnsi="TH SarabunPSK" w:cs="TH SarabunPSK" w:hint="cs"/>
          <w:spacing w:val="-8"/>
          <w:cs/>
        </w:rPr>
        <w:t>ตราสัญลักษณ์เครื่องดื่มแอลกอฮอล์</w:t>
      </w:r>
      <w:r w:rsidR="00693327">
        <w:rPr>
          <w:rFonts w:ascii="TH SarabunPSK" w:hAnsi="TH SarabunPSK" w:cs="TH SarabunPSK" w:hint="cs"/>
          <w:spacing w:val="-8"/>
          <w:cs/>
        </w:rPr>
        <w:t xml:space="preserve"> </w:t>
      </w:r>
      <w:r w:rsidR="00693327">
        <w:rPr>
          <w:rFonts w:ascii="TH SarabunPSK" w:hAnsi="TH SarabunPSK" w:cs="TH SarabunPSK" w:hint="cs"/>
          <w:spacing w:val="-8"/>
          <w:cs/>
        </w:rPr>
        <w:t>ทั้งยังส่งผล</w:t>
      </w:r>
      <w:r w:rsidR="00693327" w:rsidRPr="00C0377B">
        <w:rPr>
          <w:rFonts w:ascii="TH SarabunPSK" w:hAnsi="TH SarabunPSK" w:cs="TH SarabunPSK" w:hint="cs"/>
          <w:spacing w:val="-6"/>
          <w:cs/>
        </w:rPr>
        <w:t>ให้เกิดความรู้สึกอยากซื้อ</w:t>
      </w:r>
      <w:r w:rsidR="00693327" w:rsidRPr="00C0377B">
        <w:rPr>
          <w:rFonts w:ascii="TH SarabunPSK" w:hAnsi="TH SarabunPSK" w:cs="TH SarabunPSK" w:hint="cs"/>
          <w:spacing w:val="-6"/>
          <w:cs/>
        </w:rPr>
        <w:t xml:space="preserve"> </w:t>
      </w:r>
      <w:r w:rsidR="00693327" w:rsidRPr="00C0377B">
        <w:rPr>
          <w:rFonts w:ascii="TH SarabunPSK" w:hAnsi="TH SarabunPSK" w:cs="TH SarabunPSK" w:hint="cs"/>
          <w:spacing w:val="-6"/>
          <w:cs/>
        </w:rPr>
        <w:t>อยากดื่มเครื่องดื่มแอลกอฮอล์อีกด้วย</w:t>
      </w:r>
      <w:r w:rsidR="00693327">
        <w:rPr>
          <w:rFonts w:ascii="TH SarabunPSK" w:hAnsi="TH SarabunPSK" w:cs="TH SarabunPSK"/>
          <w:spacing w:val="-10"/>
        </w:rPr>
        <w:t xml:space="preserve"> </w:t>
      </w:r>
    </w:p>
    <w:p w14:paraId="1EC72974" w14:textId="77777777" w:rsidR="00BE30FF" w:rsidRDefault="005E68AD" w:rsidP="005D068F">
      <w:pPr>
        <w:ind w:firstLine="567"/>
        <w:jc w:val="thaiDistribute"/>
        <w:rPr>
          <w:rFonts w:ascii="TH SarabunPSK" w:hAnsi="TH SarabunPSK" w:cs="TH SarabunPSK"/>
          <w:spacing w:val="-8"/>
        </w:rPr>
      </w:pPr>
      <w:r w:rsidRPr="00453823">
        <w:rPr>
          <w:rFonts w:ascii="TH SarabunPSK" w:hAnsi="TH SarabunPSK" w:cs="TH SarabunPSK" w:hint="cs"/>
          <w:spacing w:val="-8"/>
          <w:cs/>
        </w:rPr>
        <w:t>ทั้งนี้ ในประเด็น</w:t>
      </w:r>
      <w:r w:rsidR="00534445" w:rsidRPr="00453823">
        <w:rPr>
          <w:rFonts w:ascii="TH SarabunPSK" w:hAnsi="TH SarabunPSK" w:cs="TH SarabunPSK" w:hint="cs"/>
          <w:spacing w:val="-8"/>
          <w:cs/>
        </w:rPr>
        <w:t>ของ</w:t>
      </w:r>
      <w:r w:rsidR="006951FE" w:rsidRPr="00453823">
        <w:rPr>
          <w:rFonts w:ascii="TH SarabunPSK" w:hAnsi="TH SarabunPSK" w:cs="TH SarabunPSK" w:hint="cs"/>
          <w:spacing w:val="-8"/>
          <w:cs/>
        </w:rPr>
        <w:t>วิธีการควบคุมการโฆษณาที่ไม่</w:t>
      </w:r>
      <w:r w:rsidR="00534445" w:rsidRPr="00453823">
        <w:rPr>
          <w:rFonts w:ascii="TH SarabunPSK" w:hAnsi="TH SarabunPSK" w:cs="TH SarabunPSK" w:hint="cs"/>
          <w:spacing w:val="-8"/>
          <w:cs/>
        </w:rPr>
        <w:t>มีความ</w:t>
      </w:r>
      <w:r w:rsidR="006951FE" w:rsidRPr="00453823">
        <w:rPr>
          <w:rFonts w:ascii="TH SarabunPSK" w:hAnsi="TH SarabunPSK" w:cs="TH SarabunPSK" w:hint="cs"/>
          <w:spacing w:val="-8"/>
          <w:cs/>
        </w:rPr>
        <w:t>รัดกุมข้างต้</w:t>
      </w:r>
      <w:r w:rsidRPr="00453823">
        <w:rPr>
          <w:rFonts w:ascii="TH SarabunPSK" w:hAnsi="TH SarabunPSK" w:cs="TH SarabunPSK" w:hint="cs"/>
          <w:spacing w:val="-8"/>
          <w:cs/>
        </w:rPr>
        <w:t xml:space="preserve">น </w:t>
      </w:r>
      <w:r w:rsidR="006951FE" w:rsidRPr="00453823">
        <w:rPr>
          <w:rFonts w:ascii="TH SarabunPSK" w:hAnsi="TH SarabunPSK" w:cs="TH SarabunPSK" w:hint="cs"/>
          <w:spacing w:val="-8"/>
          <w:cs/>
        </w:rPr>
        <w:t>จากการ</w:t>
      </w:r>
      <w:r w:rsidR="00A00B41" w:rsidRPr="00453823">
        <w:rPr>
          <w:rFonts w:ascii="TH SarabunPSK" w:hAnsi="TH SarabunPSK" w:cs="TH SarabunPSK" w:hint="cs"/>
          <w:spacing w:val="-8"/>
          <w:cs/>
        </w:rPr>
        <w:t>ศึกษา</w:t>
      </w:r>
      <w:r w:rsidR="009F4981" w:rsidRPr="00453823">
        <w:rPr>
          <w:rFonts w:ascii="TH SarabunPSK" w:hAnsi="TH SarabunPSK" w:cs="TH SarabunPSK" w:hint="cs"/>
          <w:spacing w:val="-8"/>
          <w:cs/>
        </w:rPr>
        <w:t>ความหมาย</w:t>
      </w:r>
      <w:r w:rsidR="00534445" w:rsidRPr="00453823">
        <w:rPr>
          <w:rFonts w:ascii="TH SarabunPSK" w:hAnsi="TH SarabunPSK" w:cs="TH SarabunPSK"/>
          <w:spacing w:val="-8"/>
          <w:cs/>
        </w:rPr>
        <w:br/>
      </w:r>
      <w:r w:rsidR="00B459A8" w:rsidRPr="00453823">
        <w:rPr>
          <w:rFonts w:ascii="TH SarabunPSK" w:hAnsi="TH SarabunPSK" w:cs="TH SarabunPSK"/>
          <w:spacing w:val="-8"/>
          <w:cs/>
        </w:rPr>
        <w:t xml:space="preserve">คำว่า “โฆษณา” </w:t>
      </w:r>
      <w:r w:rsidR="00AB086F" w:rsidRPr="00453823">
        <w:rPr>
          <w:rFonts w:ascii="TH SarabunPSK" w:hAnsi="TH SarabunPSK" w:cs="TH SarabunPSK" w:hint="cs"/>
          <w:spacing w:val="-8"/>
          <w:cs/>
        </w:rPr>
        <w:t xml:space="preserve">ตามนิยามในมาตรา 3 แห่งพระราชบัญญัติควบคุมเครื่องดื่มแอลกอฮอล์ พ.ศ. 2551 </w:t>
      </w:r>
      <w:r w:rsidR="00AB086F" w:rsidRPr="00453823">
        <w:rPr>
          <w:rFonts w:ascii="TH SarabunPSK" w:hAnsi="TH SarabunPSK" w:cs="TH SarabunPSK" w:hint="cs"/>
          <w:spacing w:val="-10"/>
          <w:cs/>
        </w:rPr>
        <w:t xml:space="preserve">บัญญัติว่าหมายถึง </w:t>
      </w:r>
      <w:r w:rsidR="00AB086F" w:rsidRPr="00453823">
        <w:rPr>
          <w:rFonts w:ascii="TH SarabunPSK" w:hAnsi="TH SarabunPSK" w:cs="TH SarabunPSK"/>
          <w:spacing w:val="-10"/>
        </w:rPr>
        <w:t>“</w:t>
      </w:r>
      <w:r w:rsidR="00B459A8" w:rsidRPr="00453823">
        <w:rPr>
          <w:rFonts w:ascii="TH SarabunPSK" w:hAnsi="TH SarabunPSK" w:cs="TH SarabunPSK"/>
          <w:spacing w:val="-10"/>
          <w:cs/>
        </w:rPr>
        <w:t>การกระทำไม่ว่า</w:t>
      </w:r>
      <w:r w:rsidR="00B459A8" w:rsidRPr="000B5332">
        <w:rPr>
          <w:rFonts w:ascii="TH SarabunPSK" w:hAnsi="TH SarabunPSK" w:cs="TH SarabunPSK"/>
          <w:spacing w:val="-10"/>
          <w:cs/>
        </w:rPr>
        <w:t>ด้วยวิธีใด ๆ ให้ประชาชนเห็น ได้ยิน หรือทราบข้อความเพื่อประโยชน์ในทางการค้าและให้รวมถึงการสื่อสารการตลาด</w:t>
      </w:r>
      <w:r w:rsidR="009E2E2F" w:rsidRPr="000B5332">
        <w:rPr>
          <w:rFonts w:ascii="TH SarabunPSK" w:hAnsi="TH SarabunPSK" w:cs="TH SarabunPSK"/>
          <w:spacing w:val="-10"/>
        </w:rPr>
        <w:t xml:space="preserve">” </w:t>
      </w:r>
      <w:r w:rsidR="00534445" w:rsidRPr="000B5332">
        <w:rPr>
          <w:rFonts w:ascii="TH SarabunPSK" w:hAnsi="TH SarabunPSK" w:cs="TH SarabunPSK" w:hint="cs"/>
          <w:spacing w:val="-10"/>
          <w:cs/>
        </w:rPr>
        <w:t xml:space="preserve">(พระราชบัญญัติควบคุมเครื่องดื่มแอลกอฮอล์ พ.ศ. 2551) </w:t>
      </w:r>
      <w:r w:rsidR="00B459A8" w:rsidRPr="000B5332">
        <w:rPr>
          <w:rFonts w:ascii="TH SarabunPSK" w:hAnsi="TH SarabunPSK" w:cs="TH SarabunPSK"/>
          <w:spacing w:val="-8"/>
          <w:cs/>
        </w:rPr>
        <w:t>จากความหมาย</w:t>
      </w:r>
      <w:r w:rsidR="000C2A6A" w:rsidRPr="000B5332">
        <w:rPr>
          <w:rFonts w:ascii="TH SarabunPSK" w:hAnsi="TH SarabunPSK" w:cs="TH SarabunPSK" w:hint="cs"/>
          <w:spacing w:val="-8"/>
          <w:cs/>
        </w:rPr>
        <w:t>ข้างต้น</w:t>
      </w:r>
      <w:r w:rsidR="00B459A8" w:rsidRPr="000B5332">
        <w:rPr>
          <w:rFonts w:ascii="TH SarabunPSK" w:hAnsi="TH SarabunPSK" w:cs="TH SarabunPSK"/>
          <w:spacing w:val="-8"/>
          <w:cs/>
        </w:rPr>
        <w:t xml:space="preserve"> หากนำมาพิจารณาเปรียบเทียบกับ</w:t>
      </w:r>
      <w:r w:rsidR="007E4A85" w:rsidRPr="000B5332">
        <w:rPr>
          <w:rFonts w:ascii="TH SarabunPSK" w:hAnsi="TH SarabunPSK" w:cs="TH SarabunPSK" w:hint="cs"/>
          <w:spacing w:val="-8"/>
          <w:cs/>
        </w:rPr>
        <w:t>การกระทำที่ใช้ตราเสมือนตราสัญลักษณ์</w:t>
      </w:r>
      <w:r w:rsidR="007E4A85">
        <w:rPr>
          <w:rFonts w:ascii="TH SarabunPSK" w:hAnsi="TH SarabunPSK" w:cs="TH SarabunPSK" w:hint="cs"/>
          <w:spacing w:val="-8"/>
          <w:cs/>
        </w:rPr>
        <w:t>เครื่องดื่มแอลกอฮอล์ เพื่อสื่อความหมายถึงเครื่องดื่มแอลกอฮอล์ยี่ห้อนั้น ๆ พบว่าการกระทำดังกล่าว</w:t>
      </w:r>
      <w:r w:rsidR="00534445">
        <w:rPr>
          <w:rFonts w:ascii="TH SarabunPSK" w:hAnsi="TH SarabunPSK" w:cs="TH SarabunPSK"/>
          <w:spacing w:val="-8"/>
          <w:cs/>
        </w:rPr>
        <w:br/>
      </w:r>
      <w:r w:rsidR="007E4A85" w:rsidRPr="00B459A8">
        <w:rPr>
          <w:rFonts w:ascii="TH SarabunPSK" w:hAnsi="TH SarabunPSK" w:cs="TH SarabunPSK"/>
          <w:spacing w:val="-8"/>
          <w:cs/>
        </w:rPr>
        <w:t>ถือเสมือนเป็นกระทำไม่ว่า</w:t>
      </w:r>
      <w:r w:rsidR="007E4A85" w:rsidRPr="009F3146">
        <w:rPr>
          <w:rFonts w:ascii="TH SarabunPSK" w:hAnsi="TH SarabunPSK" w:cs="TH SarabunPSK"/>
          <w:spacing w:val="-14"/>
          <w:cs/>
        </w:rPr>
        <w:t xml:space="preserve">ด้วยวิธีใด ๆ </w:t>
      </w:r>
      <w:r w:rsidR="007E4A85" w:rsidRPr="009F3146">
        <w:rPr>
          <w:rFonts w:ascii="TH SarabunPSK" w:hAnsi="TH SarabunPSK" w:cs="TH SarabunPSK" w:hint="cs"/>
          <w:spacing w:val="-14"/>
          <w:cs/>
        </w:rPr>
        <w:t>ให้ประชาชนเห็น ได้ยิน หรือรับทราบข้อความ</w:t>
      </w:r>
      <w:r w:rsidR="007E4A85" w:rsidRPr="009F3146">
        <w:rPr>
          <w:rFonts w:ascii="TH SarabunPSK" w:hAnsi="TH SarabunPSK" w:cs="TH SarabunPSK"/>
          <w:spacing w:val="-14"/>
          <w:cs/>
        </w:rPr>
        <w:t>เพื่อประโยชน์</w:t>
      </w:r>
      <w:r w:rsidR="00534445">
        <w:rPr>
          <w:rFonts w:ascii="TH SarabunPSK" w:hAnsi="TH SarabunPSK" w:cs="TH SarabunPSK"/>
          <w:spacing w:val="-14"/>
          <w:cs/>
        </w:rPr>
        <w:br/>
      </w:r>
      <w:r w:rsidR="007E4A85" w:rsidRPr="009F3146">
        <w:rPr>
          <w:rFonts w:ascii="TH SarabunPSK" w:hAnsi="TH SarabunPSK" w:cs="TH SarabunPSK"/>
          <w:spacing w:val="-14"/>
          <w:cs/>
        </w:rPr>
        <w:t>ในทางการค้า อันเข้</w:t>
      </w:r>
      <w:r w:rsidR="00EA548A" w:rsidRPr="009F3146">
        <w:rPr>
          <w:rFonts w:ascii="TH SarabunPSK" w:hAnsi="TH SarabunPSK" w:cs="TH SarabunPSK" w:hint="cs"/>
          <w:spacing w:val="-14"/>
          <w:cs/>
        </w:rPr>
        <w:t>า</w:t>
      </w:r>
      <w:r w:rsidR="007E4A85" w:rsidRPr="009F3146">
        <w:rPr>
          <w:rFonts w:ascii="TH SarabunPSK" w:hAnsi="TH SarabunPSK" w:cs="TH SarabunPSK"/>
          <w:spacing w:val="-14"/>
          <w:cs/>
        </w:rPr>
        <w:t>องค์ประกอบ</w:t>
      </w:r>
      <w:r w:rsidR="007E4A85" w:rsidRPr="00B459A8">
        <w:rPr>
          <w:rFonts w:ascii="TH SarabunPSK" w:hAnsi="TH SarabunPSK" w:cs="TH SarabunPSK"/>
          <w:spacing w:val="-8"/>
          <w:cs/>
        </w:rPr>
        <w:t>ขอ</w:t>
      </w:r>
      <w:r w:rsidR="00EA548A">
        <w:rPr>
          <w:rFonts w:ascii="TH SarabunPSK" w:hAnsi="TH SarabunPSK" w:cs="TH SarabunPSK" w:hint="cs"/>
          <w:spacing w:val="-8"/>
          <w:cs/>
        </w:rPr>
        <w:t>ง</w:t>
      </w:r>
      <w:r w:rsidR="007E4A85" w:rsidRPr="00B459A8">
        <w:rPr>
          <w:rFonts w:ascii="TH SarabunPSK" w:hAnsi="TH SarabunPSK" w:cs="TH SarabunPSK"/>
          <w:spacing w:val="-8"/>
          <w:cs/>
        </w:rPr>
        <w:t>การโฆษณาตามความหมายของกฎหมายแล้ว แต่</w:t>
      </w:r>
      <w:r w:rsidR="00A74CD7">
        <w:rPr>
          <w:rFonts w:ascii="TH SarabunPSK" w:hAnsi="TH SarabunPSK" w:cs="TH SarabunPSK" w:hint="cs"/>
          <w:spacing w:val="-8"/>
          <w:cs/>
        </w:rPr>
        <w:t>ด้วย</w:t>
      </w:r>
      <w:r w:rsidR="000B15F3">
        <w:rPr>
          <w:rFonts w:ascii="TH SarabunPSK" w:hAnsi="TH SarabunPSK" w:cs="TH SarabunPSK" w:hint="cs"/>
          <w:spacing w:val="-8"/>
          <w:cs/>
        </w:rPr>
        <w:t>เหตุ</w:t>
      </w:r>
      <w:r w:rsidR="00A74CD7">
        <w:rPr>
          <w:rFonts w:ascii="TH SarabunPSK" w:hAnsi="TH SarabunPSK" w:cs="TH SarabunPSK" w:hint="cs"/>
          <w:spacing w:val="-8"/>
          <w:cs/>
        </w:rPr>
        <w:t>ช่องว่าง</w:t>
      </w:r>
      <w:r w:rsidR="000B15F3">
        <w:rPr>
          <w:rFonts w:ascii="TH SarabunPSK" w:hAnsi="TH SarabunPSK" w:cs="TH SarabunPSK"/>
          <w:spacing w:val="-8"/>
          <w:cs/>
        </w:rPr>
        <w:br/>
      </w:r>
      <w:r w:rsidR="00A74CD7" w:rsidRPr="0032723F">
        <w:rPr>
          <w:rFonts w:ascii="TH SarabunPSK" w:hAnsi="TH SarabunPSK" w:cs="TH SarabunPSK" w:hint="cs"/>
          <w:spacing w:val="-10"/>
          <w:cs/>
        </w:rPr>
        <w:t>แห่งกฎหมาย</w:t>
      </w:r>
      <w:r w:rsidR="000B15F3" w:rsidRPr="0032723F">
        <w:rPr>
          <w:rFonts w:ascii="TH SarabunPSK" w:hAnsi="TH SarabunPSK" w:cs="TH SarabunPSK" w:hint="cs"/>
          <w:spacing w:val="-10"/>
          <w:cs/>
        </w:rPr>
        <w:t>ของ</w:t>
      </w:r>
      <w:r w:rsidR="007E4A85" w:rsidRPr="0032723F">
        <w:rPr>
          <w:rFonts w:ascii="TH SarabunPSK" w:hAnsi="TH SarabunPSK" w:cs="TH SarabunPSK"/>
          <w:spacing w:val="-10"/>
          <w:cs/>
        </w:rPr>
        <w:t xml:space="preserve">มาตรา </w:t>
      </w:r>
      <w:r w:rsidR="007E4A85" w:rsidRPr="0032723F">
        <w:rPr>
          <w:rFonts w:ascii="TH SarabunPSK" w:hAnsi="TH SarabunPSK" w:cs="TH SarabunPSK"/>
          <w:spacing w:val="-10"/>
        </w:rPr>
        <w:t xml:space="preserve">32 </w:t>
      </w:r>
      <w:r w:rsidR="000B15F3" w:rsidRPr="0032723F">
        <w:rPr>
          <w:rFonts w:ascii="TH SarabunPSK" w:hAnsi="TH SarabunPSK" w:cs="TH SarabunPSK" w:hint="cs"/>
          <w:spacing w:val="-10"/>
          <w:cs/>
        </w:rPr>
        <w:t xml:space="preserve">พบว่าในวรรคแรก </w:t>
      </w:r>
      <w:r w:rsidR="007E4A85" w:rsidRPr="0032723F">
        <w:rPr>
          <w:rFonts w:ascii="TH SarabunPSK" w:hAnsi="TH SarabunPSK" w:cs="TH SarabunPSK"/>
          <w:spacing w:val="-10"/>
          <w:cs/>
        </w:rPr>
        <w:t>เป็นเพียงข้อกำหนดการห้ามโฆษณา “เครื่องดื่มแอลกอฮอล์”</w:t>
      </w:r>
      <w:r w:rsidR="007E4A85" w:rsidRPr="00B459A8">
        <w:rPr>
          <w:rFonts w:ascii="TH SarabunPSK" w:hAnsi="TH SarabunPSK" w:cs="TH SarabunPSK"/>
          <w:spacing w:val="-8"/>
          <w:cs/>
        </w:rPr>
        <w:t xml:space="preserve"> และการห้ามแสดงชื่อหรือเครื่องหมายของ </w:t>
      </w:r>
      <w:r w:rsidR="007E4A85" w:rsidRPr="005765E1">
        <w:rPr>
          <w:rFonts w:ascii="TH SarabunPSK" w:hAnsi="TH SarabunPSK" w:cs="TH SarabunPSK"/>
          <w:spacing w:val="-10"/>
          <w:cs/>
        </w:rPr>
        <w:t>“เครื่องดื่มแอลกอฮอล์” อันเป็นการอวดอ้างสรรพคุณหรือ</w:t>
      </w:r>
      <w:r w:rsidR="0032723F">
        <w:rPr>
          <w:rFonts w:ascii="TH SarabunPSK" w:hAnsi="TH SarabunPSK" w:cs="TH SarabunPSK"/>
          <w:spacing w:val="-10"/>
          <w:cs/>
        </w:rPr>
        <w:br/>
      </w:r>
      <w:r w:rsidR="007E4A85" w:rsidRPr="005765E1">
        <w:rPr>
          <w:rFonts w:ascii="TH SarabunPSK" w:hAnsi="TH SarabunPSK" w:cs="TH SarabunPSK"/>
          <w:spacing w:val="-10"/>
          <w:cs/>
        </w:rPr>
        <w:t>ชักจูงใจให้ผู้อื่นดื่มโดยตรงหรือโดยอ้อม เห็นได้ว่า</w:t>
      </w:r>
      <w:r w:rsidR="00EE13BE">
        <w:rPr>
          <w:rFonts w:ascii="TH SarabunPSK" w:hAnsi="TH SarabunPSK" w:cs="TH SarabunPSK" w:hint="cs"/>
          <w:spacing w:val="-8"/>
          <w:cs/>
        </w:rPr>
        <w:t>เป็นการห้าม</w:t>
      </w:r>
      <w:r w:rsidR="007E4A85" w:rsidRPr="00B459A8">
        <w:rPr>
          <w:rFonts w:ascii="TH SarabunPSK" w:hAnsi="TH SarabunPSK" w:cs="TH SarabunPSK"/>
          <w:spacing w:val="-8"/>
          <w:cs/>
        </w:rPr>
        <w:t>การกระทำที่เกิดขึ้นเฉพาะกับสินค้าหรื</w:t>
      </w:r>
      <w:r w:rsidR="0032723F">
        <w:rPr>
          <w:rFonts w:ascii="TH SarabunPSK" w:hAnsi="TH SarabunPSK" w:cs="TH SarabunPSK" w:hint="cs"/>
          <w:spacing w:val="-8"/>
          <w:cs/>
        </w:rPr>
        <w:t>อ</w:t>
      </w:r>
      <w:r w:rsidR="007E4A85" w:rsidRPr="00B459A8">
        <w:rPr>
          <w:rFonts w:ascii="TH SarabunPSK" w:hAnsi="TH SarabunPSK" w:cs="TH SarabunPSK"/>
          <w:spacing w:val="-8"/>
          <w:cs/>
        </w:rPr>
        <w:t>ผลิตภัณฑ์</w:t>
      </w:r>
      <w:r w:rsidR="00EE13BE">
        <w:rPr>
          <w:rFonts w:ascii="TH SarabunPSK" w:hAnsi="TH SarabunPSK" w:cs="TH SarabunPSK" w:hint="cs"/>
          <w:spacing w:val="-8"/>
          <w:cs/>
        </w:rPr>
        <w:t>ที่เป็น</w:t>
      </w:r>
      <w:r w:rsidR="007E4A85" w:rsidRPr="00B459A8">
        <w:rPr>
          <w:rFonts w:ascii="TH SarabunPSK" w:hAnsi="TH SarabunPSK" w:cs="TH SarabunPSK"/>
          <w:spacing w:val="-8"/>
          <w:cs/>
        </w:rPr>
        <w:t xml:space="preserve"> “เครื่องดื่มแอลกอฮอล์” เท่านั้น</w:t>
      </w:r>
      <w:r w:rsidR="007B4718">
        <w:rPr>
          <w:rFonts w:ascii="TH SarabunPSK" w:hAnsi="TH SarabunPSK" w:cs="TH SarabunPSK" w:hint="cs"/>
          <w:spacing w:val="-8"/>
          <w:cs/>
        </w:rPr>
        <w:t xml:space="preserve"> ไม่ได้บัญญัติให้ครอบคลุมถึงการห้ามใช้ตราเสมือน</w:t>
      </w:r>
      <w:r w:rsidR="0032723F">
        <w:rPr>
          <w:rFonts w:ascii="TH SarabunPSK" w:hAnsi="TH SarabunPSK" w:cs="TH SarabunPSK"/>
          <w:spacing w:val="-8"/>
          <w:cs/>
        </w:rPr>
        <w:br/>
      </w:r>
      <w:r w:rsidR="007B4718">
        <w:rPr>
          <w:rFonts w:ascii="TH SarabunPSK" w:hAnsi="TH SarabunPSK" w:cs="TH SarabunPSK" w:hint="cs"/>
          <w:spacing w:val="-8"/>
          <w:cs/>
        </w:rPr>
        <w:t>ตราสัญลักษณ์เครื่องดื่ม</w:t>
      </w:r>
      <w:r w:rsidR="007B4718" w:rsidRPr="00B75DC1">
        <w:rPr>
          <w:rFonts w:ascii="TH SarabunPSK" w:hAnsi="TH SarabunPSK" w:cs="TH SarabunPSK" w:hint="cs"/>
          <w:spacing w:val="-4"/>
          <w:cs/>
        </w:rPr>
        <w:t>แอลกอฮอล์ ที่</w:t>
      </w:r>
      <w:r w:rsidR="000B15F3">
        <w:rPr>
          <w:rFonts w:ascii="TH SarabunPSK" w:hAnsi="TH SarabunPSK" w:cs="TH SarabunPSK" w:hint="cs"/>
          <w:spacing w:val="-4"/>
          <w:cs/>
        </w:rPr>
        <w:t>มีผล</w:t>
      </w:r>
      <w:r w:rsidR="007B4718" w:rsidRPr="00B75DC1">
        <w:rPr>
          <w:rFonts w:ascii="TH SarabunPSK" w:hAnsi="TH SarabunPSK" w:cs="TH SarabunPSK" w:hint="cs"/>
          <w:spacing w:val="-4"/>
          <w:cs/>
        </w:rPr>
        <w:t>ทำให้ประชาชนเข้าใจว่าเป็นตราสัญลักษณ์ของเครื่องดื่ม</w:t>
      </w:r>
      <w:r w:rsidR="007B4718" w:rsidRPr="0032723F">
        <w:rPr>
          <w:rFonts w:ascii="TH SarabunPSK" w:hAnsi="TH SarabunPSK" w:cs="TH SarabunPSK" w:hint="cs"/>
          <w:spacing w:val="-8"/>
          <w:cs/>
        </w:rPr>
        <w:t>แอลกอฮอล์ด้วย</w:t>
      </w:r>
      <w:r w:rsidR="009E2E2F" w:rsidRPr="0032723F">
        <w:rPr>
          <w:rFonts w:ascii="TH SarabunPSK" w:hAnsi="TH SarabunPSK" w:cs="TH SarabunPSK" w:hint="cs"/>
          <w:spacing w:val="-8"/>
          <w:cs/>
        </w:rPr>
        <w:t xml:space="preserve"> </w:t>
      </w:r>
      <w:r w:rsidR="000B15F3" w:rsidRPr="0032723F">
        <w:rPr>
          <w:rFonts w:ascii="TH SarabunPSK" w:hAnsi="TH SarabunPSK" w:cs="TH SarabunPSK" w:hint="cs"/>
          <w:spacing w:val="-8"/>
          <w:cs/>
        </w:rPr>
        <w:t xml:space="preserve">และไม่มีบทบัญญัติใดที่เป็นข้อกำหนดห้ามการโฆษณาในรูปแบบดังกล่าว </w:t>
      </w:r>
      <w:r w:rsidR="00884800" w:rsidRPr="0032723F">
        <w:rPr>
          <w:rFonts w:ascii="TH SarabunPSK" w:hAnsi="TH SarabunPSK" w:cs="TH SarabunPSK" w:hint="cs"/>
          <w:spacing w:val="-8"/>
          <w:cs/>
        </w:rPr>
        <w:t>ซึ่งในประเด็น</w:t>
      </w:r>
      <w:r w:rsidR="00B75DC1" w:rsidRPr="0032723F">
        <w:rPr>
          <w:rFonts w:ascii="TH SarabunPSK" w:hAnsi="TH SarabunPSK" w:cs="TH SarabunPSK" w:hint="cs"/>
          <w:spacing w:val="-8"/>
          <w:cs/>
        </w:rPr>
        <w:t>นี้</w:t>
      </w:r>
      <w:r w:rsidR="00884800">
        <w:rPr>
          <w:rFonts w:ascii="TH SarabunPSK" w:hAnsi="TH SarabunPSK" w:cs="TH SarabunPSK" w:hint="cs"/>
          <w:spacing w:val="-8"/>
          <w:cs/>
        </w:rPr>
        <w:t xml:space="preserve"> ได้</w:t>
      </w:r>
      <w:r w:rsidR="00B8351F">
        <w:rPr>
          <w:rFonts w:ascii="TH SarabunPSK" w:hAnsi="TH SarabunPSK" w:cs="TH SarabunPSK" w:hint="cs"/>
          <w:spacing w:val="-8"/>
          <w:cs/>
        </w:rPr>
        <w:t>มี</w:t>
      </w:r>
      <w:r w:rsidR="009E2E2F">
        <w:rPr>
          <w:rFonts w:ascii="TH SarabunPSK" w:hAnsi="TH SarabunPSK" w:cs="TH SarabunPSK" w:hint="cs"/>
          <w:spacing w:val="-8"/>
          <w:cs/>
        </w:rPr>
        <w:t>ตัวอย่าง</w:t>
      </w:r>
      <w:r w:rsidR="009E2E2F" w:rsidRPr="009E2E2F">
        <w:rPr>
          <w:rFonts w:ascii="TH SarabunPSK" w:hAnsi="TH SarabunPSK" w:cs="TH SarabunPSK"/>
          <w:spacing w:val="-8"/>
          <w:cs/>
        </w:rPr>
        <w:t>คดีพิพาท</w:t>
      </w:r>
      <w:r w:rsidR="00884800">
        <w:rPr>
          <w:rFonts w:ascii="TH SarabunPSK" w:hAnsi="TH SarabunPSK" w:cs="TH SarabunPSK" w:hint="cs"/>
          <w:spacing w:val="-8"/>
          <w:cs/>
        </w:rPr>
        <w:t>ที่</w:t>
      </w:r>
      <w:r w:rsidR="00884800" w:rsidRPr="009E2E2F">
        <w:rPr>
          <w:rFonts w:ascii="TH SarabunPSK" w:hAnsi="TH SarabunPSK" w:cs="TH SarabunPSK"/>
          <w:spacing w:val="-8"/>
          <w:cs/>
        </w:rPr>
        <w:t>ขึ้นสู่</w:t>
      </w:r>
      <w:r w:rsidR="00884800">
        <w:rPr>
          <w:rFonts w:ascii="TH SarabunPSK" w:hAnsi="TH SarabunPSK" w:cs="TH SarabunPSK" w:hint="cs"/>
          <w:spacing w:val="-8"/>
          <w:cs/>
        </w:rPr>
        <w:t>การพิจารณาใน</w:t>
      </w:r>
      <w:r w:rsidR="00884800" w:rsidRPr="009E2E2F">
        <w:rPr>
          <w:rFonts w:ascii="TH SarabunPSK" w:hAnsi="TH SarabunPSK" w:cs="TH SarabunPSK"/>
          <w:spacing w:val="-8"/>
          <w:cs/>
        </w:rPr>
        <w:t xml:space="preserve">ชั้นศาล </w:t>
      </w:r>
      <w:r w:rsidR="00B8351F">
        <w:rPr>
          <w:rFonts w:ascii="TH SarabunPSK" w:hAnsi="TH SarabunPSK" w:cs="TH SarabunPSK" w:hint="cs"/>
          <w:spacing w:val="-8"/>
          <w:cs/>
        </w:rPr>
        <w:t>ตาม</w:t>
      </w:r>
      <w:r w:rsidR="00B8351F" w:rsidRPr="00BE30FF">
        <w:rPr>
          <w:rFonts w:ascii="TH SarabunPSK" w:hAnsi="TH SarabunPSK" w:cs="TH SarabunPSK"/>
          <w:spacing w:val="-8"/>
          <w:cs/>
        </w:rPr>
        <w:t xml:space="preserve">คำตัดสินของศาลจังหวัดแพร่ </w:t>
      </w:r>
      <w:r w:rsidR="00B8351F" w:rsidRPr="00BE30FF">
        <w:rPr>
          <w:rFonts w:ascii="TH SarabunPSK" w:hAnsi="TH SarabunPSK" w:cs="TH SarabunPSK" w:hint="cs"/>
          <w:spacing w:val="-8"/>
          <w:cs/>
        </w:rPr>
        <w:t>ใน</w:t>
      </w:r>
      <w:r w:rsidR="00B8351F" w:rsidRPr="00BE30FF">
        <w:rPr>
          <w:rFonts w:ascii="TH SarabunPSK" w:hAnsi="TH SarabunPSK" w:cs="TH SarabunPSK"/>
          <w:spacing w:val="-8"/>
          <w:cs/>
        </w:rPr>
        <w:t xml:space="preserve">คดีหมายเลขดำที่ </w:t>
      </w:r>
      <w:r w:rsidR="00B8351F" w:rsidRPr="00BE30FF">
        <w:rPr>
          <w:rFonts w:ascii="TH SarabunPSK" w:hAnsi="TH SarabunPSK" w:cs="TH SarabunPSK"/>
          <w:cs/>
        </w:rPr>
        <w:t>อ1491/2562 และคดีหมายเลขแดงที่ อ96/2563</w:t>
      </w:r>
      <w:r w:rsidR="00B8351F" w:rsidRPr="00231221">
        <w:rPr>
          <w:rFonts w:ascii="TH SarabunPSK" w:hAnsi="TH SarabunPSK" w:cs="TH SarabunPSK"/>
          <w:cs/>
        </w:rPr>
        <w:t xml:space="preserve"> </w:t>
      </w:r>
      <w:r w:rsidR="009E2E2F">
        <w:rPr>
          <w:rFonts w:ascii="TH SarabunPSK" w:hAnsi="TH SarabunPSK" w:cs="TH SarabunPSK" w:hint="cs"/>
          <w:spacing w:val="-8"/>
          <w:cs/>
        </w:rPr>
        <w:t>กรณี</w:t>
      </w:r>
      <w:r w:rsidR="005B7D39">
        <w:rPr>
          <w:rFonts w:ascii="TH SarabunPSK" w:hAnsi="TH SarabunPSK" w:cs="TH SarabunPSK" w:hint="cs"/>
          <w:spacing w:val="-8"/>
          <w:cs/>
        </w:rPr>
        <w:t>พบป้าย</w:t>
      </w:r>
      <w:r w:rsidR="004830D9">
        <w:rPr>
          <w:rFonts w:ascii="TH SarabunPSK" w:hAnsi="TH SarabunPSK" w:cs="TH SarabunPSK" w:hint="cs"/>
          <w:spacing w:val="-8"/>
          <w:cs/>
        </w:rPr>
        <w:t>โฆษณา</w:t>
      </w:r>
      <w:r w:rsidR="00B8351F">
        <w:rPr>
          <w:rFonts w:ascii="TH SarabunPSK" w:hAnsi="TH SarabunPSK" w:cs="TH SarabunPSK" w:hint="cs"/>
          <w:spacing w:val="-8"/>
          <w:cs/>
        </w:rPr>
        <w:t>เครื่องดื่ม</w:t>
      </w:r>
      <w:r w:rsidR="004830D9">
        <w:rPr>
          <w:rFonts w:ascii="TH SarabunPSK" w:hAnsi="TH SarabunPSK" w:cs="TH SarabunPSK" w:hint="cs"/>
          <w:spacing w:val="-8"/>
          <w:cs/>
        </w:rPr>
        <w:t>โซดา</w:t>
      </w:r>
      <w:r w:rsidR="00884800">
        <w:rPr>
          <w:rFonts w:ascii="TH SarabunPSK" w:hAnsi="TH SarabunPSK" w:cs="TH SarabunPSK" w:hint="cs"/>
          <w:spacing w:val="-8"/>
          <w:cs/>
        </w:rPr>
        <w:t>ยี่ห้อหนึ่ง</w:t>
      </w:r>
      <w:r w:rsidR="004830D9">
        <w:rPr>
          <w:rFonts w:ascii="TH SarabunPSK" w:hAnsi="TH SarabunPSK" w:cs="TH SarabunPSK" w:hint="cs"/>
          <w:spacing w:val="-8"/>
          <w:cs/>
        </w:rPr>
        <w:t>ที่</w:t>
      </w:r>
      <w:r w:rsidR="00884800">
        <w:rPr>
          <w:rFonts w:ascii="TH SarabunPSK" w:hAnsi="TH SarabunPSK" w:cs="TH SarabunPSK" w:hint="cs"/>
          <w:spacing w:val="-8"/>
          <w:cs/>
        </w:rPr>
        <w:t>ใช้</w:t>
      </w:r>
      <w:r w:rsidR="0032723F">
        <w:rPr>
          <w:rFonts w:ascii="TH SarabunPSK" w:hAnsi="TH SarabunPSK" w:cs="TH SarabunPSK"/>
          <w:spacing w:val="-8"/>
          <w:cs/>
        </w:rPr>
        <w:br/>
      </w:r>
      <w:r w:rsidR="009E2E2F">
        <w:rPr>
          <w:rFonts w:ascii="TH SarabunPSK" w:hAnsi="TH SarabunPSK" w:cs="TH SarabunPSK" w:hint="cs"/>
          <w:spacing w:val="-8"/>
          <w:cs/>
        </w:rPr>
        <w:t>ตรา</w:t>
      </w:r>
      <w:r w:rsidR="004830D9">
        <w:rPr>
          <w:rFonts w:ascii="TH SarabunPSK" w:hAnsi="TH SarabunPSK" w:cs="TH SarabunPSK" w:hint="cs"/>
          <w:spacing w:val="-8"/>
          <w:cs/>
        </w:rPr>
        <w:t>เสมือนตราสัญลักษณ์เครื่องดื่ม</w:t>
      </w:r>
      <w:r w:rsidR="004830D9" w:rsidRPr="005B7D39">
        <w:rPr>
          <w:rFonts w:ascii="TH SarabunPSK" w:hAnsi="TH SarabunPSK" w:cs="TH SarabunPSK" w:hint="cs"/>
          <w:spacing w:val="-8"/>
          <w:cs/>
        </w:rPr>
        <w:t>แอลกอฮอล์</w:t>
      </w:r>
      <w:r w:rsidR="009E2E2F" w:rsidRPr="005B7D39">
        <w:rPr>
          <w:rFonts w:ascii="TH SarabunPSK" w:hAnsi="TH SarabunPSK" w:cs="TH SarabunPSK"/>
          <w:spacing w:val="-8"/>
          <w:cs/>
        </w:rPr>
        <w:t xml:space="preserve"> </w:t>
      </w:r>
      <w:r w:rsidR="00884800" w:rsidRPr="005B7D39">
        <w:rPr>
          <w:rFonts w:ascii="TH SarabunPSK" w:hAnsi="TH SarabunPSK" w:cs="TH SarabunPSK" w:hint="cs"/>
          <w:spacing w:val="-8"/>
          <w:cs/>
        </w:rPr>
        <w:t>โจทก์</w:t>
      </w:r>
      <w:r w:rsidR="001F1A54" w:rsidRPr="005B7D39">
        <w:rPr>
          <w:rFonts w:ascii="TH SarabunPSK" w:hAnsi="TH SarabunPSK" w:cs="TH SarabunPSK" w:hint="cs"/>
          <w:spacing w:val="-8"/>
          <w:cs/>
        </w:rPr>
        <w:t>ฟ้องว่า</w:t>
      </w:r>
      <w:r w:rsidR="00884800" w:rsidRPr="005B7D39">
        <w:rPr>
          <w:rFonts w:ascii="TH SarabunPSK" w:hAnsi="TH SarabunPSK" w:cs="TH SarabunPSK" w:hint="cs"/>
          <w:spacing w:val="-8"/>
          <w:cs/>
        </w:rPr>
        <w:t>การ</w:t>
      </w:r>
      <w:r w:rsidR="00884800">
        <w:rPr>
          <w:rFonts w:ascii="TH SarabunPSK" w:hAnsi="TH SarabunPSK" w:cs="TH SarabunPSK" w:hint="cs"/>
          <w:spacing w:val="-8"/>
          <w:cs/>
        </w:rPr>
        <w:t>กระทำดังกล่าวเป็นการโฆษณาเครื่องดื่มแอลกอฮอล์ แต่</w:t>
      </w:r>
      <w:r w:rsidR="009E2E2F" w:rsidRPr="009E2E2F">
        <w:rPr>
          <w:rFonts w:ascii="TH SarabunPSK" w:hAnsi="TH SarabunPSK" w:cs="TH SarabunPSK"/>
          <w:spacing w:val="-8"/>
          <w:cs/>
        </w:rPr>
        <w:t>ศาล</w:t>
      </w:r>
      <w:r w:rsidR="00B8351F">
        <w:rPr>
          <w:rFonts w:ascii="TH SarabunPSK" w:hAnsi="TH SarabunPSK" w:cs="TH SarabunPSK" w:hint="cs"/>
          <w:spacing w:val="-8"/>
          <w:cs/>
        </w:rPr>
        <w:t>ได้</w:t>
      </w:r>
      <w:r w:rsidR="00884800">
        <w:rPr>
          <w:rFonts w:ascii="TH SarabunPSK" w:hAnsi="TH SarabunPSK" w:cs="TH SarabunPSK" w:hint="cs"/>
          <w:spacing w:val="-8"/>
          <w:cs/>
        </w:rPr>
        <w:t>พิจารณา</w:t>
      </w:r>
      <w:r w:rsidR="009E2E2F" w:rsidRPr="009E2E2F">
        <w:rPr>
          <w:rFonts w:ascii="TH SarabunPSK" w:hAnsi="TH SarabunPSK" w:cs="TH SarabunPSK"/>
          <w:spacing w:val="-8"/>
          <w:cs/>
        </w:rPr>
        <w:t>ว่าตราสัญลักษณ์ดังกล่าว เป็นตราสัญลักษณ์ที่ใช้กับสินค้าโซดา เครื่องดื่มประเภทโซดา คอก</w:t>
      </w:r>
      <w:proofErr w:type="spellStart"/>
      <w:r w:rsidR="009E2E2F" w:rsidRPr="009E2E2F">
        <w:rPr>
          <w:rFonts w:ascii="TH SarabunPSK" w:hAnsi="TH SarabunPSK" w:cs="TH SarabunPSK"/>
          <w:spacing w:val="-8"/>
          <w:cs/>
        </w:rPr>
        <w:t>เทล</w:t>
      </w:r>
      <w:proofErr w:type="spellEnd"/>
      <w:r w:rsidR="009E2E2F" w:rsidRPr="009E2E2F">
        <w:rPr>
          <w:rFonts w:ascii="TH SarabunPSK" w:hAnsi="TH SarabunPSK" w:cs="TH SarabunPSK"/>
          <w:spacing w:val="-8"/>
          <w:cs/>
        </w:rPr>
        <w:t>ที่ไม่มีแอลกอฮอล์ และเครื่องดื่มที่ไม่มีแอลกอฮอล์อื่น</w:t>
      </w:r>
      <w:r w:rsidR="009E2E2F" w:rsidRPr="00B8351F">
        <w:rPr>
          <w:rFonts w:ascii="TH SarabunPSK" w:hAnsi="TH SarabunPSK" w:cs="TH SarabunPSK"/>
          <w:spacing w:val="-12"/>
          <w:cs/>
        </w:rPr>
        <w:t>เท่านั้น จึงเป็นการโฆษณา</w:t>
      </w:r>
      <w:r w:rsidR="0032723F">
        <w:rPr>
          <w:rFonts w:ascii="TH SarabunPSK" w:hAnsi="TH SarabunPSK" w:cs="TH SarabunPSK"/>
          <w:spacing w:val="-12"/>
          <w:cs/>
        </w:rPr>
        <w:br/>
      </w:r>
      <w:r w:rsidR="009E2E2F" w:rsidRPr="00B8351F">
        <w:rPr>
          <w:rFonts w:ascii="TH SarabunPSK" w:hAnsi="TH SarabunPSK" w:cs="TH SarabunPSK"/>
          <w:spacing w:val="-12"/>
          <w:cs/>
        </w:rPr>
        <w:t>เพื่อส่งเสริมการขายสินค้าเจาะจงไปที่น้ำดื่มและน้ำโซดาที่มิใช่เครื่องดื่มแอลกอฮอล์</w:t>
      </w:r>
      <w:r w:rsidR="009E2E2F" w:rsidRPr="009E2E2F">
        <w:rPr>
          <w:rFonts w:ascii="TH SarabunPSK" w:hAnsi="TH SarabunPSK" w:cs="TH SarabunPSK"/>
          <w:spacing w:val="-8"/>
          <w:cs/>
        </w:rPr>
        <w:t>ดังนิยามความหมาย</w:t>
      </w:r>
      <w:r w:rsidR="0032723F">
        <w:rPr>
          <w:rFonts w:ascii="TH SarabunPSK" w:hAnsi="TH SarabunPSK" w:cs="TH SarabunPSK"/>
          <w:spacing w:val="-8"/>
          <w:cs/>
        </w:rPr>
        <w:br/>
      </w:r>
      <w:r w:rsidR="009E2E2F" w:rsidRPr="009E2E2F">
        <w:rPr>
          <w:rFonts w:ascii="TH SarabunPSK" w:hAnsi="TH SarabunPSK" w:cs="TH SarabunPSK"/>
          <w:spacing w:val="-8"/>
          <w:cs/>
        </w:rPr>
        <w:t xml:space="preserve">ของคำว่าเครื่องดื่มแอลกอฮอล์ </w:t>
      </w:r>
      <w:r w:rsidR="009E2E2F" w:rsidRPr="00BF11A5">
        <w:rPr>
          <w:rFonts w:ascii="TH SarabunPSK" w:hAnsi="TH SarabunPSK" w:cs="TH SarabunPSK"/>
          <w:spacing w:val="-8"/>
          <w:cs/>
        </w:rPr>
        <w:t>ตามมาตรา 3 แห่งพระราชบัญญัติควบคุมเครื่องดื่มแอลกอฮอล์ พ.ศ. 2551 จึง</w:t>
      </w:r>
      <w:r w:rsidR="00675C66" w:rsidRPr="00BF11A5">
        <w:rPr>
          <w:rFonts w:ascii="TH SarabunPSK" w:hAnsi="TH SarabunPSK" w:cs="TH SarabunPSK" w:hint="cs"/>
          <w:spacing w:val="-8"/>
          <w:cs/>
        </w:rPr>
        <w:t>มิ</w:t>
      </w:r>
      <w:r w:rsidR="009E2E2F" w:rsidRPr="00BF11A5">
        <w:rPr>
          <w:rFonts w:ascii="TH SarabunPSK" w:hAnsi="TH SarabunPSK" w:cs="TH SarabunPSK"/>
          <w:spacing w:val="-8"/>
          <w:cs/>
        </w:rPr>
        <w:t xml:space="preserve">ใช่การโฆษณาเครื่องดื่มแอลกอฮอล์ </w:t>
      </w:r>
      <w:r w:rsidR="00693327" w:rsidRPr="00BF11A5">
        <w:rPr>
          <w:rFonts w:ascii="TH SarabunPSK" w:hAnsi="TH SarabunPSK" w:cs="TH SarabunPSK" w:hint="cs"/>
          <w:spacing w:val="-8"/>
          <w:cs/>
        </w:rPr>
        <w:t>(</w:t>
      </w:r>
      <w:r w:rsidR="00693327" w:rsidRPr="00BF11A5">
        <w:rPr>
          <w:rFonts w:ascii="TH SarabunPSK" w:hAnsi="TH SarabunPSK" w:cs="TH SarabunPSK" w:hint="cs"/>
          <w:spacing w:val="-8"/>
          <w:cs/>
        </w:rPr>
        <w:t>ศาลยุติธรรม</w:t>
      </w:r>
      <w:r w:rsidR="00693327" w:rsidRPr="00BF11A5">
        <w:rPr>
          <w:rFonts w:ascii="TH SarabunPSK" w:hAnsi="TH SarabunPSK" w:cs="TH SarabunPSK"/>
          <w:spacing w:val="-8"/>
        </w:rPr>
        <w:t xml:space="preserve">, </w:t>
      </w:r>
      <w:r w:rsidR="00693327" w:rsidRPr="00BF11A5">
        <w:rPr>
          <w:rFonts w:ascii="TH SarabunPSK" w:hAnsi="TH SarabunPSK" w:cs="TH SarabunPSK" w:hint="cs"/>
          <w:spacing w:val="-8"/>
          <w:cs/>
        </w:rPr>
        <w:t xml:space="preserve">2563) </w:t>
      </w:r>
      <w:r w:rsidR="00B42686" w:rsidRPr="00BF11A5">
        <w:rPr>
          <w:rFonts w:ascii="TH SarabunPSK" w:hAnsi="TH SarabunPSK" w:cs="TH SarabunPSK" w:hint="cs"/>
          <w:spacing w:val="-8"/>
          <w:cs/>
        </w:rPr>
        <w:t>จากตัวอย่างคำตัดสินของศาล</w:t>
      </w:r>
      <w:r w:rsidR="00B42686" w:rsidRPr="00BF11A5">
        <w:rPr>
          <w:rFonts w:ascii="TH SarabunPSK" w:hAnsi="TH SarabunPSK" w:cs="TH SarabunPSK" w:hint="cs"/>
          <w:cs/>
        </w:rPr>
        <w:t>ทำให้</w:t>
      </w:r>
      <w:r w:rsidR="004830D9" w:rsidRPr="00BF11A5">
        <w:rPr>
          <w:rFonts w:ascii="TH SarabunPSK" w:hAnsi="TH SarabunPSK" w:cs="TH SarabunPSK" w:hint="cs"/>
          <w:cs/>
        </w:rPr>
        <w:t>เห็น</w:t>
      </w:r>
      <w:r w:rsidR="00B42686" w:rsidRPr="00BF11A5">
        <w:rPr>
          <w:rFonts w:ascii="TH SarabunPSK" w:hAnsi="TH SarabunPSK" w:cs="TH SarabunPSK" w:hint="cs"/>
          <w:spacing w:val="-8"/>
          <w:cs/>
        </w:rPr>
        <w:t>ได้ชัดเจนยิ่งขึ้น</w:t>
      </w:r>
      <w:r w:rsidR="004830D9" w:rsidRPr="00BF11A5">
        <w:rPr>
          <w:rFonts w:ascii="TH SarabunPSK" w:hAnsi="TH SarabunPSK" w:cs="TH SarabunPSK" w:hint="cs"/>
          <w:spacing w:val="-8"/>
          <w:cs/>
        </w:rPr>
        <w:t>ว่า</w:t>
      </w:r>
      <w:r w:rsidR="00B42686" w:rsidRPr="00BF11A5">
        <w:rPr>
          <w:rFonts w:ascii="TH SarabunPSK" w:hAnsi="TH SarabunPSK" w:cs="TH SarabunPSK" w:hint="cs"/>
          <w:spacing w:val="-8"/>
          <w:cs/>
        </w:rPr>
        <w:t>กฎหมายมาตรา 32 ที่บังคับใช้อยู่ในปัจจุบัน ไม่สามารถใช้บังคับ</w:t>
      </w:r>
      <w:r w:rsidR="00A82093" w:rsidRPr="00BF11A5">
        <w:rPr>
          <w:rFonts w:ascii="TH SarabunPSK" w:hAnsi="TH SarabunPSK" w:cs="TH SarabunPSK" w:hint="cs"/>
          <w:spacing w:val="-8"/>
          <w:cs/>
        </w:rPr>
        <w:t>เพื่อ</w:t>
      </w:r>
      <w:r w:rsidR="000B15F3" w:rsidRPr="00BF11A5">
        <w:rPr>
          <w:rFonts w:ascii="TH SarabunPSK" w:hAnsi="TH SarabunPSK" w:cs="TH SarabunPSK" w:hint="cs"/>
          <w:spacing w:val="-8"/>
          <w:cs/>
        </w:rPr>
        <w:t>ควบคุม</w:t>
      </w:r>
      <w:r w:rsidR="00B42686" w:rsidRPr="00BF11A5">
        <w:rPr>
          <w:rFonts w:ascii="TH SarabunPSK" w:hAnsi="TH SarabunPSK" w:cs="TH SarabunPSK" w:hint="cs"/>
          <w:spacing w:val="-8"/>
          <w:cs/>
        </w:rPr>
        <w:t>การโฆษณาตราเสมือนตราสัญลักษณ์เครื่องดื่มแอลกอฮอล์</w:t>
      </w:r>
      <w:r w:rsidR="00A82093" w:rsidRPr="00BF11A5">
        <w:rPr>
          <w:rFonts w:ascii="TH SarabunPSK" w:hAnsi="TH SarabunPSK" w:cs="TH SarabunPSK" w:hint="cs"/>
          <w:spacing w:val="-8"/>
          <w:cs/>
        </w:rPr>
        <w:t>ของสินค้าหรือผลิตภัณฑ์อื่น</w:t>
      </w:r>
      <w:r w:rsidR="00A82093">
        <w:rPr>
          <w:rFonts w:ascii="TH SarabunPSK" w:hAnsi="TH SarabunPSK" w:cs="TH SarabunPSK" w:hint="cs"/>
          <w:spacing w:val="-8"/>
          <w:cs/>
        </w:rPr>
        <w:t xml:space="preserve"> </w:t>
      </w:r>
      <w:r w:rsidR="00B8568C">
        <w:rPr>
          <w:rFonts w:ascii="TH SarabunPSK" w:hAnsi="TH SarabunPSK" w:cs="TH SarabunPSK" w:hint="cs"/>
          <w:spacing w:val="-8"/>
          <w:cs/>
        </w:rPr>
        <w:t>ที่</w:t>
      </w:r>
      <w:r w:rsidR="00A82093">
        <w:rPr>
          <w:rFonts w:ascii="TH SarabunPSK" w:hAnsi="TH SarabunPSK" w:cs="TH SarabunPSK" w:hint="cs"/>
          <w:spacing w:val="-8"/>
          <w:cs/>
        </w:rPr>
        <w:t>ทำ</w:t>
      </w:r>
      <w:r w:rsidR="00B42686">
        <w:rPr>
          <w:rFonts w:ascii="TH SarabunPSK" w:hAnsi="TH SarabunPSK" w:cs="TH SarabunPSK" w:hint="cs"/>
          <w:spacing w:val="-8"/>
          <w:cs/>
        </w:rPr>
        <w:t>ให้ประชาชนเข้าใจว่าเป็</w:t>
      </w:r>
      <w:r w:rsidR="0032723F">
        <w:rPr>
          <w:rFonts w:ascii="TH SarabunPSK" w:hAnsi="TH SarabunPSK" w:cs="TH SarabunPSK" w:hint="cs"/>
          <w:spacing w:val="-8"/>
          <w:cs/>
        </w:rPr>
        <w:t>น</w:t>
      </w:r>
      <w:r w:rsidR="00B42686">
        <w:rPr>
          <w:rFonts w:ascii="TH SarabunPSK" w:hAnsi="TH SarabunPSK" w:cs="TH SarabunPSK" w:hint="cs"/>
          <w:spacing w:val="-8"/>
          <w:cs/>
        </w:rPr>
        <w:t>ตราสัญลักษณ์ของเครื่องดื่มแอลกอฮอล์ได้</w:t>
      </w:r>
      <w:r w:rsidR="00D35A22">
        <w:rPr>
          <w:rFonts w:ascii="TH SarabunPSK" w:hAnsi="TH SarabunPSK" w:cs="TH SarabunPSK"/>
          <w:spacing w:val="-8"/>
        </w:rPr>
        <w:t xml:space="preserve"> </w:t>
      </w:r>
      <w:r w:rsidR="00B8568C">
        <w:rPr>
          <w:rFonts w:ascii="TH SarabunPSK" w:hAnsi="TH SarabunPSK" w:cs="TH SarabunPSK" w:hint="cs"/>
          <w:spacing w:val="-8"/>
          <w:cs/>
        </w:rPr>
        <w:t>ซึ่ง</w:t>
      </w:r>
      <w:r w:rsidR="00303EA5">
        <w:rPr>
          <w:rFonts w:ascii="TH SarabunPSK" w:hAnsi="TH SarabunPSK" w:cs="TH SarabunPSK" w:hint="cs"/>
          <w:spacing w:val="-8"/>
          <w:cs/>
        </w:rPr>
        <w:t>ไม่ต้องถูกห้ามโฆษณา</w:t>
      </w:r>
      <w:r w:rsidR="00FB34CB">
        <w:rPr>
          <w:rFonts w:ascii="TH SarabunPSK" w:hAnsi="TH SarabunPSK" w:cs="TH SarabunPSK" w:hint="cs"/>
          <w:spacing w:val="-8"/>
          <w:cs/>
        </w:rPr>
        <w:t xml:space="preserve">ตามพระราชบัญญัติดังกล่าว </w:t>
      </w:r>
      <w:r w:rsidR="0032723F">
        <w:rPr>
          <w:rFonts w:ascii="TH SarabunPSK" w:hAnsi="TH SarabunPSK" w:cs="TH SarabunPSK"/>
          <w:spacing w:val="-8"/>
          <w:cs/>
        </w:rPr>
        <w:br/>
      </w:r>
      <w:r w:rsidR="00303EA5">
        <w:rPr>
          <w:rFonts w:ascii="TH SarabunPSK" w:hAnsi="TH SarabunPSK" w:cs="TH SarabunPSK" w:hint="cs"/>
          <w:spacing w:val="-8"/>
          <w:cs/>
        </w:rPr>
        <w:t xml:space="preserve">เพราะไม่ใช่เครื่องดื่มแอลกอฮอล์ </w:t>
      </w:r>
    </w:p>
    <w:p w14:paraId="598DF84B" w14:textId="77777777" w:rsidR="00AD358B" w:rsidRPr="00B8568C" w:rsidRDefault="00AD358B" w:rsidP="00AD358B">
      <w:pPr>
        <w:jc w:val="thaiDistribute"/>
        <w:rPr>
          <w:rFonts w:ascii="TH SarabunPSK" w:hAnsi="TH SarabunPSK" w:cs="TH SarabunPSK"/>
          <w:spacing w:val="-8"/>
        </w:rPr>
      </w:pPr>
    </w:p>
    <w:p w14:paraId="367B3515" w14:textId="77777777" w:rsidR="009E2E2F" w:rsidRPr="00726F6E" w:rsidRDefault="00942DCB" w:rsidP="00B42686">
      <w:pPr>
        <w:jc w:val="thaiDistribute"/>
        <w:rPr>
          <w:rFonts w:ascii="TH SarabunPSK" w:hAnsi="TH SarabunPSK" w:cs="TH SarabunPSK"/>
          <w:b/>
          <w:bCs/>
        </w:rPr>
      </w:pPr>
      <w:r w:rsidRPr="00726F6E">
        <w:rPr>
          <w:rFonts w:ascii="TH SarabunPSK" w:hAnsi="TH SarabunPSK" w:cs="TH SarabunPSK" w:hint="cs"/>
          <w:b/>
          <w:bCs/>
          <w:cs/>
        </w:rPr>
        <w:lastRenderedPageBreak/>
        <w:t>สรุป</w:t>
      </w:r>
      <w:r w:rsidR="00CC4649" w:rsidRPr="00726F6E">
        <w:rPr>
          <w:rFonts w:ascii="TH SarabunPSK" w:hAnsi="TH SarabunPSK" w:cs="TH SarabunPSK" w:hint="cs"/>
          <w:b/>
          <w:bCs/>
          <w:cs/>
        </w:rPr>
        <w:t>ผล</w:t>
      </w:r>
      <w:r w:rsidRPr="00726F6E">
        <w:rPr>
          <w:rFonts w:ascii="TH SarabunPSK" w:hAnsi="TH SarabunPSK" w:cs="TH SarabunPSK" w:hint="cs"/>
          <w:b/>
          <w:bCs/>
          <w:cs/>
        </w:rPr>
        <w:t>และข้อเสนอแนะ</w:t>
      </w:r>
    </w:p>
    <w:p w14:paraId="2FB02652" w14:textId="77777777" w:rsidR="00AB2118" w:rsidRDefault="00D35A22" w:rsidP="005765E1">
      <w:pPr>
        <w:tabs>
          <w:tab w:val="left" w:pos="567"/>
        </w:tabs>
        <w:jc w:val="thaiDistribute"/>
        <w:rPr>
          <w:rFonts w:ascii="TH SarabunPSK" w:hAnsi="TH SarabunPSK" w:cs="TH SarabunPSK"/>
          <w:cs/>
        </w:rPr>
      </w:pPr>
      <w:r w:rsidRPr="008E0604">
        <w:rPr>
          <w:rFonts w:ascii="TH SarabunPSK" w:hAnsi="TH SarabunPSK" w:cs="TH SarabunPSK"/>
        </w:rPr>
        <w:tab/>
      </w:r>
      <w:r w:rsidR="008E0604" w:rsidRPr="000B5332">
        <w:rPr>
          <w:rFonts w:ascii="TH SarabunPSK" w:hAnsi="TH SarabunPSK" w:cs="TH SarabunPSK" w:hint="cs"/>
          <w:spacing w:val="-14"/>
          <w:cs/>
        </w:rPr>
        <w:t>ผล</w:t>
      </w:r>
      <w:r w:rsidR="00BE30FF" w:rsidRPr="000B5332">
        <w:rPr>
          <w:rFonts w:ascii="TH SarabunPSK" w:hAnsi="TH SarabunPSK" w:cs="TH SarabunPSK" w:hint="cs"/>
          <w:spacing w:val="-14"/>
          <w:cs/>
        </w:rPr>
        <w:t>จาก</w:t>
      </w:r>
      <w:r w:rsidR="008E0604" w:rsidRPr="000B5332">
        <w:rPr>
          <w:rFonts w:ascii="TH SarabunPSK" w:hAnsi="TH SarabunPSK" w:cs="TH SarabunPSK" w:hint="cs"/>
          <w:spacing w:val="-14"/>
          <w:cs/>
        </w:rPr>
        <w:t>การศึกษา</w:t>
      </w:r>
      <w:r w:rsidR="00BE30FF" w:rsidRPr="000B5332">
        <w:rPr>
          <w:rFonts w:ascii="TH SarabunPSK" w:hAnsi="TH SarabunPSK" w:cs="TH SarabunPSK" w:hint="cs"/>
          <w:spacing w:val="-14"/>
          <w:cs/>
        </w:rPr>
        <w:t>ทำให้ทราบว่า</w:t>
      </w:r>
      <w:r w:rsidR="00135462" w:rsidRPr="000B5332">
        <w:rPr>
          <w:rFonts w:ascii="TH SarabunPSK" w:hAnsi="TH SarabunPSK" w:cs="TH SarabunPSK" w:hint="cs"/>
          <w:spacing w:val="-14"/>
          <w:cs/>
        </w:rPr>
        <w:t xml:space="preserve"> </w:t>
      </w:r>
      <w:r w:rsidR="008E0604" w:rsidRPr="000B5332">
        <w:rPr>
          <w:rFonts w:ascii="TH SarabunPSK" w:hAnsi="TH SarabunPSK" w:cs="TH SarabunPSK" w:hint="cs"/>
          <w:spacing w:val="-14"/>
          <w:cs/>
        </w:rPr>
        <w:t>มาตรา 32</w:t>
      </w:r>
      <w:r w:rsidR="008E0604" w:rsidRPr="00BE30FF">
        <w:rPr>
          <w:rFonts w:ascii="TH SarabunPSK" w:hAnsi="TH SarabunPSK" w:cs="TH SarabunPSK" w:hint="cs"/>
          <w:spacing w:val="-14"/>
          <w:cs/>
        </w:rPr>
        <w:t xml:space="preserve"> แห่งพระราชบัญญัติควบคุมเครื่องดื่มแอลกอฮอล์ พ.ศ. 2551</w:t>
      </w:r>
      <w:r w:rsidR="008E0604" w:rsidRPr="00C25F62">
        <w:rPr>
          <w:rFonts w:ascii="TH SarabunPSK" w:hAnsi="TH SarabunPSK" w:cs="TH SarabunPSK" w:hint="cs"/>
          <w:spacing w:val="-6"/>
          <w:cs/>
        </w:rPr>
        <w:t xml:space="preserve"> </w:t>
      </w:r>
      <w:r w:rsidR="00135462" w:rsidRPr="008640C5">
        <w:rPr>
          <w:rFonts w:ascii="TH SarabunPSK" w:hAnsi="TH SarabunPSK" w:cs="TH SarabunPSK" w:hint="cs"/>
          <w:spacing w:val="-8"/>
          <w:cs/>
        </w:rPr>
        <w:t>อันเป็นมาตรการทางกฎหมาย</w:t>
      </w:r>
      <w:r w:rsidR="008640C5" w:rsidRPr="008640C5">
        <w:rPr>
          <w:rFonts w:ascii="TH SarabunPSK" w:hAnsi="TH SarabunPSK" w:cs="TH SarabunPSK" w:hint="cs"/>
          <w:spacing w:val="-8"/>
          <w:cs/>
        </w:rPr>
        <w:t>ในการ</w:t>
      </w:r>
      <w:r w:rsidR="008E0604" w:rsidRPr="008640C5">
        <w:rPr>
          <w:rFonts w:ascii="TH SarabunPSK" w:hAnsi="TH SarabunPSK" w:cs="TH SarabunPSK" w:hint="cs"/>
          <w:spacing w:val="-8"/>
          <w:cs/>
        </w:rPr>
        <w:t>ควบคุมการโฆษณาเครื่องดื่มแอลกอฮอล์</w:t>
      </w:r>
      <w:r w:rsidR="00BE30FF" w:rsidRPr="008640C5">
        <w:rPr>
          <w:rFonts w:ascii="TH SarabunPSK" w:hAnsi="TH SarabunPSK" w:cs="TH SarabunPSK" w:hint="cs"/>
          <w:spacing w:val="-8"/>
          <w:cs/>
        </w:rPr>
        <w:t xml:space="preserve"> </w:t>
      </w:r>
      <w:r w:rsidR="0057680E" w:rsidRPr="008640C5">
        <w:rPr>
          <w:rFonts w:ascii="TH SarabunPSK" w:hAnsi="TH SarabunPSK" w:cs="TH SarabunPSK" w:hint="cs"/>
          <w:spacing w:val="-8"/>
          <w:cs/>
        </w:rPr>
        <w:t>มีปัญหาและข้อบกพร่อง</w:t>
      </w:r>
      <w:r w:rsidR="00422CF9">
        <w:rPr>
          <w:rFonts w:ascii="TH SarabunPSK" w:hAnsi="TH SarabunPSK" w:cs="TH SarabunPSK"/>
          <w:spacing w:val="-8"/>
          <w:cs/>
        </w:rPr>
        <w:br/>
      </w:r>
      <w:r w:rsidR="00422CF9">
        <w:rPr>
          <w:rFonts w:ascii="TH SarabunPSK" w:hAnsi="TH SarabunPSK" w:cs="TH SarabunPSK" w:hint="cs"/>
          <w:spacing w:val="-6"/>
          <w:cs/>
        </w:rPr>
        <w:t>ทั้ง</w:t>
      </w:r>
      <w:r w:rsidR="00135462" w:rsidRPr="000E2277">
        <w:rPr>
          <w:rFonts w:ascii="TH SarabunPSK" w:hAnsi="TH SarabunPSK" w:cs="TH SarabunPSK" w:hint="cs"/>
          <w:spacing w:val="-6"/>
          <w:cs/>
        </w:rPr>
        <w:t>ด้านเทคนิคการบัญญัติตัวบทกฎหมาย</w:t>
      </w:r>
      <w:r w:rsidR="003053FE" w:rsidRPr="000E2277">
        <w:rPr>
          <w:rFonts w:ascii="TH SarabunPSK" w:hAnsi="TH SarabunPSK" w:cs="TH SarabunPSK" w:hint="cs"/>
          <w:spacing w:val="-6"/>
          <w:cs/>
        </w:rPr>
        <w:t>ในวรรคแรก</w:t>
      </w:r>
      <w:r w:rsidR="00135462" w:rsidRPr="000E2277">
        <w:rPr>
          <w:rFonts w:ascii="TH SarabunPSK" w:hAnsi="TH SarabunPSK" w:cs="TH SarabunPSK" w:hint="cs"/>
          <w:spacing w:val="-6"/>
          <w:cs/>
        </w:rPr>
        <w:t>ที่นำข้อกำหนด 2 ส่วนมาเรียงร้อย</w:t>
      </w:r>
      <w:r w:rsidR="00135462" w:rsidRPr="00B313DC">
        <w:rPr>
          <w:rFonts w:ascii="TH SarabunPSK" w:hAnsi="TH SarabunPSK" w:cs="TH SarabunPSK" w:hint="cs"/>
          <w:spacing w:val="-8"/>
          <w:cs/>
        </w:rPr>
        <w:t>ติดต่อเป็นเนื้อความเดียวกัน ทำให้</w:t>
      </w:r>
      <w:r w:rsidR="00BE30FF">
        <w:rPr>
          <w:rFonts w:ascii="TH SarabunPSK" w:hAnsi="TH SarabunPSK" w:cs="TH SarabunPSK" w:hint="cs"/>
          <w:spacing w:val="-8"/>
          <w:cs/>
        </w:rPr>
        <w:t>กฎหมาย</w:t>
      </w:r>
      <w:r w:rsidR="005D068F">
        <w:rPr>
          <w:rFonts w:ascii="TH SarabunPSK" w:hAnsi="TH SarabunPSK" w:cs="TH SarabunPSK" w:hint="cs"/>
          <w:spacing w:val="-8"/>
          <w:cs/>
        </w:rPr>
        <w:t>มี</w:t>
      </w:r>
      <w:r w:rsidR="008C0317">
        <w:rPr>
          <w:rFonts w:ascii="TH SarabunPSK" w:hAnsi="TH SarabunPSK" w:cs="TH SarabunPSK" w:hint="cs"/>
          <w:spacing w:val="-8"/>
          <w:cs/>
        </w:rPr>
        <w:t xml:space="preserve">ความคลุมเครือ ไม่ชัดเจน </w:t>
      </w:r>
      <w:r w:rsidR="000E2277">
        <w:rPr>
          <w:rFonts w:ascii="TH SarabunPSK" w:hAnsi="TH SarabunPSK" w:cs="TH SarabunPSK" w:hint="cs"/>
          <w:spacing w:val="-8"/>
          <w:cs/>
        </w:rPr>
        <w:t>ส่งผลให้</w:t>
      </w:r>
      <w:r w:rsidR="000E2277" w:rsidRPr="00B313DC">
        <w:rPr>
          <w:rFonts w:ascii="TH SarabunPSK" w:hAnsi="TH SarabunPSK" w:cs="TH SarabunPSK" w:hint="cs"/>
          <w:spacing w:val="-10"/>
          <w:cs/>
        </w:rPr>
        <w:t>เกิดความสับสน</w:t>
      </w:r>
      <w:r w:rsidR="000E2277">
        <w:rPr>
          <w:rFonts w:ascii="TH SarabunPSK" w:hAnsi="TH SarabunPSK" w:cs="TH SarabunPSK" w:hint="cs"/>
          <w:spacing w:val="-10"/>
          <w:cs/>
        </w:rPr>
        <w:t>ต่อ</w:t>
      </w:r>
      <w:r w:rsidR="000E2277">
        <w:rPr>
          <w:rFonts w:ascii="TH SarabunPSK" w:hAnsi="TH SarabunPSK" w:cs="TH SarabunPSK" w:hint="cs"/>
          <w:spacing w:val="-8"/>
          <w:cs/>
        </w:rPr>
        <w:t>ประชาชนและ</w:t>
      </w:r>
      <w:r w:rsidR="00422CF9">
        <w:rPr>
          <w:rFonts w:ascii="TH SarabunPSK" w:hAnsi="TH SarabunPSK" w:cs="TH SarabunPSK"/>
          <w:spacing w:val="-10"/>
          <w:cs/>
        </w:rPr>
        <w:br/>
      </w:r>
      <w:r w:rsidR="000E2277" w:rsidRPr="00B313DC">
        <w:rPr>
          <w:rFonts w:ascii="TH SarabunPSK" w:hAnsi="TH SarabunPSK" w:cs="TH SarabunPSK" w:hint="cs"/>
          <w:spacing w:val="-10"/>
          <w:cs/>
        </w:rPr>
        <w:t>ผู้บังคับใช้กฎหมาย</w:t>
      </w:r>
      <w:r w:rsidR="000E2277">
        <w:rPr>
          <w:rFonts w:ascii="TH SarabunPSK" w:hAnsi="TH SarabunPSK" w:cs="TH SarabunPSK" w:hint="cs"/>
          <w:spacing w:val="-8"/>
          <w:cs/>
        </w:rPr>
        <w:t xml:space="preserve">ที่ไม่ทราบถึงเจตนารมณ์อันแท้จริงแห่งกฎหมาย </w:t>
      </w:r>
      <w:r w:rsidR="00262C01">
        <w:rPr>
          <w:rFonts w:ascii="TH SarabunPSK" w:hAnsi="TH SarabunPSK" w:cs="TH SarabunPSK" w:hint="cs"/>
          <w:spacing w:val="-10"/>
          <w:cs/>
        </w:rPr>
        <w:t>จน</w:t>
      </w:r>
      <w:r w:rsidR="00135462" w:rsidRPr="00B313DC">
        <w:rPr>
          <w:rFonts w:ascii="TH SarabunPSK" w:hAnsi="TH SarabunPSK" w:cs="TH SarabunPSK" w:hint="cs"/>
          <w:spacing w:val="-10"/>
          <w:cs/>
        </w:rPr>
        <w:t>นำไปสู่การปฏิบัติและการบังคับใช้</w:t>
      </w:r>
      <w:r w:rsidR="00135462" w:rsidRPr="00422CF9">
        <w:rPr>
          <w:rFonts w:ascii="TH SarabunPSK" w:hAnsi="TH SarabunPSK" w:cs="TH SarabunPSK" w:hint="cs"/>
          <w:spacing w:val="-12"/>
          <w:cs/>
        </w:rPr>
        <w:t>กฎหมายที่</w:t>
      </w:r>
      <w:r w:rsidR="00262C01" w:rsidRPr="00422CF9">
        <w:rPr>
          <w:rFonts w:ascii="TH SarabunPSK" w:hAnsi="TH SarabunPSK" w:cs="TH SarabunPSK" w:hint="cs"/>
          <w:spacing w:val="-12"/>
          <w:cs/>
        </w:rPr>
        <w:t>อาจ</w:t>
      </w:r>
      <w:r w:rsidR="00135462" w:rsidRPr="00422CF9">
        <w:rPr>
          <w:rFonts w:ascii="TH SarabunPSK" w:hAnsi="TH SarabunPSK" w:cs="TH SarabunPSK" w:hint="cs"/>
          <w:spacing w:val="-12"/>
          <w:cs/>
        </w:rPr>
        <w:t>ไม่ถูกต้องตามเจตนารมณ์</w:t>
      </w:r>
      <w:r w:rsidR="000E2277" w:rsidRPr="00422CF9">
        <w:rPr>
          <w:rFonts w:ascii="TH SarabunPSK" w:hAnsi="TH SarabunPSK" w:cs="TH SarabunPSK" w:hint="cs"/>
          <w:spacing w:val="-12"/>
          <w:cs/>
        </w:rPr>
        <w:t>ได้</w:t>
      </w:r>
      <w:r w:rsidR="00135462" w:rsidRPr="00422CF9">
        <w:rPr>
          <w:rFonts w:ascii="TH SarabunPSK" w:hAnsi="TH SarabunPSK" w:cs="TH SarabunPSK" w:hint="cs"/>
          <w:spacing w:val="-12"/>
          <w:cs/>
        </w:rPr>
        <w:t xml:space="preserve"> </w:t>
      </w:r>
      <w:r w:rsidR="0057680E" w:rsidRPr="00422CF9">
        <w:rPr>
          <w:rFonts w:ascii="TH SarabunPSK" w:hAnsi="TH SarabunPSK" w:cs="TH SarabunPSK" w:hint="cs"/>
          <w:spacing w:val="-12"/>
          <w:cs/>
        </w:rPr>
        <w:t>และ</w:t>
      </w:r>
      <w:r w:rsidR="00135462" w:rsidRPr="00422CF9">
        <w:rPr>
          <w:rFonts w:ascii="TH SarabunPSK" w:hAnsi="TH SarabunPSK" w:cs="TH SarabunPSK" w:hint="cs"/>
          <w:spacing w:val="-12"/>
          <w:cs/>
        </w:rPr>
        <w:t>ปัญหาด้าน</w:t>
      </w:r>
      <w:r w:rsidR="0057680E" w:rsidRPr="00422CF9">
        <w:rPr>
          <w:rFonts w:ascii="TH SarabunPSK" w:hAnsi="TH SarabunPSK" w:cs="TH SarabunPSK" w:hint="cs"/>
          <w:spacing w:val="-12"/>
          <w:cs/>
        </w:rPr>
        <w:t>วิธีการควบคุมการโฆษณาที่ไม่รัดกุมเพียงพอ</w:t>
      </w:r>
      <w:r w:rsidR="0057680E" w:rsidRPr="0057680E">
        <w:rPr>
          <w:rFonts w:ascii="TH SarabunPSK" w:hAnsi="TH SarabunPSK" w:cs="TH SarabunPSK" w:hint="cs"/>
          <w:spacing w:val="-6"/>
          <w:cs/>
        </w:rPr>
        <w:t xml:space="preserve"> </w:t>
      </w:r>
      <w:r w:rsidR="00E005E9">
        <w:rPr>
          <w:rFonts w:ascii="TH SarabunPSK" w:hAnsi="TH SarabunPSK" w:cs="TH SarabunPSK"/>
          <w:spacing w:val="-6"/>
          <w:cs/>
        </w:rPr>
        <w:br/>
      </w:r>
      <w:r w:rsidR="00422CF9">
        <w:rPr>
          <w:rFonts w:ascii="TH SarabunPSK" w:hAnsi="TH SarabunPSK" w:cs="TH SarabunPSK" w:hint="cs"/>
          <w:spacing w:val="-6"/>
          <w:cs/>
        </w:rPr>
        <w:t>จน</w:t>
      </w:r>
      <w:r w:rsidR="00261BAD" w:rsidRPr="00087F58">
        <w:rPr>
          <w:rFonts w:ascii="TH SarabunPSK" w:hAnsi="TH SarabunPSK" w:cs="TH SarabunPSK" w:hint="cs"/>
          <w:spacing w:val="-8"/>
          <w:cs/>
        </w:rPr>
        <w:t xml:space="preserve">ก่อให้เกิดช่องว่างแห่งกฎหมาย </w:t>
      </w:r>
      <w:r w:rsidR="00E005E9">
        <w:rPr>
          <w:rFonts w:ascii="TH SarabunPSK" w:hAnsi="TH SarabunPSK" w:cs="TH SarabunPSK" w:hint="cs"/>
          <w:spacing w:val="-8"/>
          <w:cs/>
        </w:rPr>
        <w:t>เนื่องจาก</w:t>
      </w:r>
      <w:r w:rsidR="003053FE" w:rsidRPr="00087F58">
        <w:rPr>
          <w:rFonts w:ascii="TH SarabunPSK" w:hAnsi="TH SarabunPSK" w:cs="TH SarabunPSK" w:hint="cs"/>
          <w:spacing w:val="-8"/>
          <w:cs/>
        </w:rPr>
        <w:t>ไม่</w:t>
      </w:r>
      <w:r w:rsidR="008640C5" w:rsidRPr="00087F58">
        <w:rPr>
          <w:rFonts w:ascii="TH SarabunPSK" w:hAnsi="TH SarabunPSK" w:cs="TH SarabunPSK" w:hint="cs"/>
          <w:spacing w:val="-8"/>
          <w:cs/>
        </w:rPr>
        <w:t>ได้</w:t>
      </w:r>
      <w:r w:rsidR="003053FE" w:rsidRPr="00087F58">
        <w:rPr>
          <w:rFonts w:ascii="TH SarabunPSK" w:hAnsi="TH SarabunPSK" w:cs="TH SarabunPSK" w:hint="cs"/>
          <w:spacing w:val="-8"/>
          <w:cs/>
        </w:rPr>
        <w:t>บัญญัติ</w:t>
      </w:r>
      <w:r w:rsidR="000E2277" w:rsidRPr="00087F58">
        <w:rPr>
          <w:rFonts w:ascii="TH SarabunPSK" w:hAnsi="TH SarabunPSK" w:cs="TH SarabunPSK" w:hint="cs"/>
          <w:spacing w:val="-8"/>
          <w:cs/>
        </w:rPr>
        <w:t>ใ</w:t>
      </w:r>
      <w:r w:rsidR="008640C5" w:rsidRPr="00087F58">
        <w:rPr>
          <w:rFonts w:ascii="TH SarabunPSK" w:hAnsi="TH SarabunPSK" w:cs="TH SarabunPSK" w:hint="cs"/>
          <w:spacing w:val="-8"/>
          <w:cs/>
        </w:rPr>
        <w:t>ห้</w:t>
      </w:r>
      <w:r w:rsidR="003053FE" w:rsidRPr="00087F58">
        <w:rPr>
          <w:rFonts w:ascii="TH SarabunPSK" w:hAnsi="TH SarabunPSK" w:cs="TH SarabunPSK" w:hint="cs"/>
          <w:spacing w:val="-8"/>
          <w:cs/>
        </w:rPr>
        <w:t>ครอบคลุมถึงการห้ามโฆษณา</w:t>
      </w:r>
      <w:r w:rsidR="00261BAD" w:rsidRPr="00087F58">
        <w:rPr>
          <w:rFonts w:ascii="TH SarabunPSK" w:hAnsi="TH SarabunPSK" w:cs="TH SarabunPSK" w:hint="cs"/>
          <w:spacing w:val="-8"/>
          <w:cs/>
        </w:rPr>
        <w:t>ตราเสมือน</w:t>
      </w:r>
      <w:r w:rsidR="00E005E9">
        <w:rPr>
          <w:rFonts w:ascii="TH SarabunPSK" w:hAnsi="TH SarabunPSK" w:cs="TH SarabunPSK"/>
          <w:spacing w:val="-8"/>
          <w:cs/>
        </w:rPr>
        <w:br/>
      </w:r>
      <w:r w:rsidR="00261BAD" w:rsidRPr="00087F58">
        <w:rPr>
          <w:rFonts w:ascii="TH SarabunPSK" w:hAnsi="TH SarabunPSK" w:cs="TH SarabunPSK" w:hint="cs"/>
          <w:spacing w:val="-8"/>
          <w:cs/>
        </w:rPr>
        <w:t>ตราสัญลักษณ์</w:t>
      </w:r>
      <w:r w:rsidR="00261BAD">
        <w:rPr>
          <w:rFonts w:ascii="TH SarabunPSK" w:hAnsi="TH SarabunPSK" w:cs="TH SarabunPSK" w:hint="cs"/>
          <w:spacing w:val="-10"/>
          <w:cs/>
        </w:rPr>
        <w:t>เครื่องดื่มแอลกอฮอล์</w:t>
      </w:r>
      <w:r w:rsidR="00422CF9">
        <w:rPr>
          <w:rFonts w:ascii="TH SarabunPSK" w:hAnsi="TH SarabunPSK" w:cs="TH SarabunPSK" w:hint="cs"/>
          <w:cs/>
        </w:rPr>
        <w:t>ที่</w:t>
      </w:r>
      <w:r w:rsidR="00C06C29">
        <w:rPr>
          <w:rFonts w:ascii="TH SarabunPSK" w:hAnsi="TH SarabunPSK" w:cs="TH SarabunPSK" w:hint="cs"/>
          <w:cs/>
        </w:rPr>
        <w:t>สามารถ</w:t>
      </w:r>
      <w:r w:rsidR="005D068F">
        <w:rPr>
          <w:rFonts w:ascii="TH SarabunPSK" w:hAnsi="TH SarabunPSK" w:cs="TH SarabunPSK" w:hint="cs"/>
          <w:cs/>
        </w:rPr>
        <w:t>สื่อความหมายถึง</w:t>
      </w:r>
      <w:r w:rsidR="003053FE" w:rsidRPr="009F24E2">
        <w:rPr>
          <w:rFonts w:ascii="TH SarabunPSK" w:hAnsi="TH SarabunPSK" w:cs="TH SarabunPSK" w:hint="cs"/>
          <w:spacing w:val="-10"/>
          <w:cs/>
        </w:rPr>
        <w:t>เครื่องดื่มแอลกอฮอล์</w:t>
      </w:r>
      <w:r w:rsidR="00087F58">
        <w:rPr>
          <w:rFonts w:ascii="TH SarabunPSK" w:hAnsi="TH SarabunPSK" w:cs="TH SarabunPSK" w:hint="cs"/>
          <w:cs/>
        </w:rPr>
        <w:t>ได้</w:t>
      </w:r>
      <w:r w:rsidR="003053FE">
        <w:rPr>
          <w:rFonts w:ascii="TH SarabunPSK" w:hAnsi="TH SarabunPSK" w:cs="TH SarabunPSK" w:hint="cs"/>
          <w:cs/>
        </w:rPr>
        <w:t xml:space="preserve"> </w:t>
      </w:r>
      <w:r w:rsidR="00763F9D">
        <w:rPr>
          <w:rFonts w:ascii="TH SarabunPSK" w:hAnsi="TH SarabunPSK" w:cs="TH SarabunPSK" w:hint="cs"/>
          <w:cs/>
        </w:rPr>
        <w:t>ทำให้</w:t>
      </w:r>
      <w:r w:rsidR="00D10E1F" w:rsidRPr="00D10E1F">
        <w:rPr>
          <w:rFonts w:ascii="TH SarabunPSK" w:hAnsi="TH SarabunPSK" w:cs="TH SarabunPSK"/>
          <w:spacing w:val="-8"/>
          <w:cs/>
        </w:rPr>
        <w:t>ไม่สามารถนำมาปรับใช้กับข้อเท็จจริงที่เกิดขึ้น</w:t>
      </w:r>
      <w:r w:rsidR="00422CF9">
        <w:rPr>
          <w:rFonts w:ascii="TH SarabunPSK" w:hAnsi="TH SarabunPSK" w:cs="TH SarabunPSK" w:hint="cs"/>
          <w:spacing w:val="-8"/>
          <w:cs/>
        </w:rPr>
        <w:t>ในปัจจุบัน</w:t>
      </w:r>
      <w:r w:rsidR="00D10E1F">
        <w:rPr>
          <w:rFonts w:ascii="TH SarabunPSK" w:hAnsi="TH SarabunPSK" w:cs="TH SarabunPSK" w:hint="cs"/>
          <w:spacing w:val="-8"/>
          <w:cs/>
        </w:rPr>
        <w:t>ที่</w:t>
      </w:r>
      <w:r w:rsidR="005740C1" w:rsidRPr="009F24E2">
        <w:rPr>
          <w:rFonts w:ascii="TH SarabunPSK" w:hAnsi="TH SarabunPSK" w:cs="TH SarabunPSK" w:hint="cs"/>
          <w:spacing w:val="-8"/>
          <w:cs/>
        </w:rPr>
        <w:t>มี</w:t>
      </w:r>
      <w:r w:rsidR="003053FE" w:rsidRPr="00B313DC">
        <w:rPr>
          <w:rFonts w:ascii="TH SarabunPSK" w:hAnsi="TH SarabunPSK" w:cs="TH SarabunPSK" w:hint="cs"/>
          <w:spacing w:val="-10"/>
          <w:cs/>
        </w:rPr>
        <w:t>การโฆษณา</w:t>
      </w:r>
      <w:r w:rsidR="007930EF">
        <w:rPr>
          <w:rFonts w:ascii="TH SarabunPSK" w:hAnsi="TH SarabunPSK" w:cs="TH SarabunPSK" w:hint="cs"/>
          <w:spacing w:val="-6"/>
          <w:cs/>
        </w:rPr>
        <w:t>สินค้าหรือผลิตภัณฑ์อื่นที่</w:t>
      </w:r>
      <w:r w:rsidR="00422CF9">
        <w:rPr>
          <w:rFonts w:ascii="TH SarabunPSK" w:hAnsi="TH SarabunPSK" w:cs="TH SarabunPSK" w:hint="cs"/>
          <w:spacing w:val="-10"/>
          <w:cs/>
        </w:rPr>
        <w:t>ใช้ตราเสมือน</w:t>
      </w:r>
      <w:r w:rsidR="001E6B48">
        <w:rPr>
          <w:rFonts w:ascii="TH SarabunPSK" w:hAnsi="TH SarabunPSK" w:cs="TH SarabunPSK"/>
          <w:spacing w:val="-10"/>
          <w:cs/>
        </w:rPr>
        <w:br/>
      </w:r>
      <w:r w:rsidR="00422CF9">
        <w:rPr>
          <w:rFonts w:ascii="TH SarabunPSK" w:hAnsi="TH SarabunPSK" w:cs="TH SarabunPSK" w:hint="cs"/>
          <w:spacing w:val="-10"/>
          <w:cs/>
        </w:rPr>
        <w:t>ตราสัญลักษณ์เครื่องดื่มแอลกอฮอล์</w:t>
      </w:r>
      <w:r w:rsidR="001E6B48">
        <w:rPr>
          <w:rFonts w:ascii="TH SarabunPSK" w:hAnsi="TH SarabunPSK" w:cs="TH SarabunPSK" w:hint="cs"/>
          <w:spacing w:val="-10"/>
          <w:cs/>
        </w:rPr>
        <w:t>อยู่</w:t>
      </w:r>
      <w:r w:rsidR="00E005E9">
        <w:rPr>
          <w:rFonts w:ascii="TH SarabunPSK" w:hAnsi="TH SarabunPSK" w:cs="TH SarabunPSK" w:hint="cs"/>
          <w:spacing w:val="-10"/>
          <w:cs/>
        </w:rPr>
        <w:t>จำนวนมาก</w:t>
      </w:r>
      <w:r w:rsidR="007930EF" w:rsidRPr="008640C5">
        <w:rPr>
          <w:rFonts w:ascii="TH SarabunPSK" w:hAnsi="TH SarabunPSK" w:cs="TH SarabunPSK" w:hint="cs"/>
          <w:spacing w:val="-10"/>
          <w:cs/>
        </w:rPr>
        <w:t xml:space="preserve"> </w:t>
      </w:r>
      <w:r w:rsidR="00422CF9">
        <w:rPr>
          <w:rFonts w:ascii="TH SarabunPSK" w:hAnsi="TH SarabunPSK" w:cs="TH SarabunPSK" w:hint="cs"/>
          <w:spacing w:val="-10"/>
          <w:cs/>
        </w:rPr>
        <w:t>ซึ่ง</w:t>
      </w:r>
      <w:r w:rsidR="005740C1" w:rsidRPr="008640C5">
        <w:rPr>
          <w:rFonts w:ascii="TH SarabunPSK" w:hAnsi="TH SarabunPSK" w:cs="TH SarabunPSK" w:hint="cs"/>
          <w:spacing w:val="-10"/>
          <w:cs/>
        </w:rPr>
        <w:t>สามารถโฆษณาได้</w:t>
      </w:r>
      <w:r w:rsidR="005740C1" w:rsidRPr="008640C5">
        <w:rPr>
          <w:rFonts w:ascii="TH SarabunPSK" w:hAnsi="TH SarabunPSK" w:cs="TH SarabunPSK" w:hint="cs"/>
          <w:spacing w:val="-12"/>
          <w:cs/>
        </w:rPr>
        <w:t>อย่าง</w:t>
      </w:r>
      <w:r w:rsidR="005740C1" w:rsidRPr="008640C5">
        <w:rPr>
          <w:rFonts w:ascii="TH SarabunPSK" w:hAnsi="TH SarabunPSK" w:cs="TH SarabunPSK" w:hint="cs"/>
          <w:spacing w:val="-10"/>
          <w:cs/>
        </w:rPr>
        <w:t>อิสระ</w:t>
      </w:r>
      <w:r w:rsidR="005740C1" w:rsidRPr="008640C5">
        <w:rPr>
          <w:rFonts w:ascii="TH SarabunPSK" w:hAnsi="TH SarabunPSK" w:cs="TH SarabunPSK" w:hint="cs"/>
          <w:spacing w:val="-6"/>
          <w:cs/>
        </w:rPr>
        <w:t xml:space="preserve"> </w:t>
      </w:r>
      <w:r w:rsidR="006733CB" w:rsidRPr="008640C5">
        <w:rPr>
          <w:rFonts w:ascii="TH SarabunPSK" w:hAnsi="TH SarabunPSK" w:cs="TH SarabunPSK" w:hint="cs"/>
          <w:spacing w:val="-6"/>
          <w:cs/>
        </w:rPr>
        <w:t>ทำให้เห็นว่า</w:t>
      </w:r>
      <w:r w:rsidR="00F9634F" w:rsidRPr="008640C5">
        <w:rPr>
          <w:rFonts w:ascii="TH SarabunPSK" w:hAnsi="TH SarabunPSK" w:cs="TH SarabunPSK" w:hint="cs"/>
          <w:spacing w:val="-6"/>
          <w:cs/>
        </w:rPr>
        <w:t>แม้</w:t>
      </w:r>
      <w:r w:rsidR="006733CB" w:rsidRPr="008640C5">
        <w:rPr>
          <w:rFonts w:ascii="TH SarabunPSK" w:hAnsi="TH SarabunPSK" w:cs="TH SarabunPSK" w:hint="cs"/>
          <w:spacing w:val="-6"/>
          <w:cs/>
        </w:rPr>
        <w:t>จะ</w:t>
      </w:r>
      <w:r w:rsidR="00F9634F" w:rsidRPr="008640C5">
        <w:rPr>
          <w:rFonts w:ascii="TH SarabunPSK" w:hAnsi="TH SarabunPSK" w:cs="TH SarabunPSK" w:hint="cs"/>
          <w:spacing w:val="-6"/>
          <w:cs/>
        </w:rPr>
        <w:t>มีบทบัญญัติที่ห้ามโฆษณาเครื่องดื่มแอลกอฮอล์</w:t>
      </w:r>
      <w:r w:rsidR="00F9634F" w:rsidRPr="0057680E">
        <w:rPr>
          <w:rFonts w:ascii="TH SarabunPSK" w:hAnsi="TH SarabunPSK" w:cs="TH SarabunPSK" w:hint="cs"/>
          <w:spacing w:val="-6"/>
          <w:cs/>
        </w:rPr>
        <w:t>โดยตรง</w:t>
      </w:r>
      <w:r w:rsidR="003053FE">
        <w:rPr>
          <w:rFonts w:ascii="TH SarabunPSK" w:hAnsi="TH SarabunPSK" w:cs="TH SarabunPSK" w:hint="cs"/>
          <w:spacing w:val="-6"/>
          <w:cs/>
        </w:rPr>
        <w:t xml:space="preserve"> </w:t>
      </w:r>
      <w:r w:rsidR="00F9634F" w:rsidRPr="003053FE">
        <w:rPr>
          <w:rFonts w:ascii="TH SarabunPSK" w:hAnsi="TH SarabunPSK" w:cs="TH SarabunPSK" w:hint="cs"/>
          <w:spacing w:val="-10"/>
          <w:cs/>
        </w:rPr>
        <w:t>แต่ยังสามารถพบเห็</w:t>
      </w:r>
      <w:r w:rsidR="00D44831">
        <w:rPr>
          <w:rFonts w:ascii="TH SarabunPSK" w:hAnsi="TH SarabunPSK" w:cs="TH SarabunPSK" w:hint="cs"/>
          <w:spacing w:val="-10"/>
          <w:cs/>
        </w:rPr>
        <w:t>น</w:t>
      </w:r>
      <w:r w:rsidR="00F9634F" w:rsidRPr="003053FE">
        <w:rPr>
          <w:rFonts w:ascii="TH SarabunPSK" w:hAnsi="TH SarabunPSK" w:cs="TH SarabunPSK" w:hint="cs"/>
          <w:spacing w:val="-10"/>
          <w:cs/>
        </w:rPr>
        <w:t xml:space="preserve"> ได้ยิน </w:t>
      </w:r>
      <w:r w:rsidR="00F9634F" w:rsidRPr="000E2277">
        <w:rPr>
          <w:rFonts w:ascii="TH SarabunPSK" w:hAnsi="TH SarabunPSK" w:cs="TH SarabunPSK" w:hint="cs"/>
          <w:spacing w:val="-12"/>
          <w:cs/>
        </w:rPr>
        <w:t>ทราบข้อความ</w:t>
      </w:r>
      <w:r w:rsidR="006733CB" w:rsidRPr="000E2277">
        <w:rPr>
          <w:rFonts w:ascii="TH SarabunPSK" w:hAnsi="TH SarabunPSK" w:cs="TH SarabunPSK" w:hint="cs"/>
          <w:spacing w:val="-12"/>
          <w:cs/>
        </w:rPr>
        <w:t>ของ</w:t>
      </w:r>
      <w:r w:rsidR="009F24E2" w:rsidRPr="000E2277">
        <w:rPr>
          <w:rFonts w:ascii="TH SarabunPSK" w:hAnsi="TH SarabunPSK" w:cs="TH SarabunPSK" w:hint="cs"/>
          <w:spacing w:val="-12"/>
          <w:cs/>
        </w:rPr>
        <w:t>สื่อ</w:t>
      </w:r>
      <w:r w:rsidR="00F9634F" w:rsidRPr="000E2277">
        <w:rPr>
          <w:rFonts w:ascii="TH SarabunPSK" w:hAnsi="TH SarabunPSK" w:cs="TH SarabunPSK" w:hint="cs"/>
          <w:spacing w:val="-12"/>
          <w:cs/>
        </w:rPr>
        <w:t>โฆษณา</w:t>
      </w:r>
      <w:r w:rsidR="00760C58">
        <w:rPr>
          <w:rFonts w:ascii="TH SarabunPSK" w:hAnsi="TH SarabunPSK" w:cs="TH SarabunPSK" w:hint="cs"/>
          <w:spacing w:val="-12"/>
          <w:cs/>
        </w:rPr>
        <w:t>ที่สื่อความหมายถึง</w:t>
      </w:r>
      <w:r w:rsidR="00760C58" w:rsidRPr="00675DED">
        <w:rPr>
          <w:rFonts w:ascii="TH SarabunPSK" w:hAnsi="TH SarabunPSK" w:cs="TH SarabunPSK" w:hint="cs"/>
          <w:spacing w:val="-4"/>
          <w:cs/>
        </w:rPr>
        <w:t>เครื่องดื่มแอลกอฮอล์</w:t>
      </w:r>
      <w:r w:rsidR="005740C1" w:rsidRPr="00675DED">
        <w:rPr>
          <w:rFonts w:ascii="TH SarabunPSK" w:hAnsi="TH SarabunPSK" w:cs="TH SarabunPSK" w:hint="cs"/>
          <w:spacing w:val="-4"/>
          <w:cs/>
        </w:rPr>
        <w:t>ได้</w:t>
      </w:r>
      <w:r w:rsidR="00C25F62" w:rsidRPr="00675DED">
        <w:rPr>
          <w:rFonts w:ascii="TH SarabunPSK" w:hAnsi="TH SarabunPSK" w:cs="TH SarabunPSK" w:hint="cs"/>
          <w:spacing w:val="-4"/>
          <w:cs/>
        </w:rPr>
        <w:t>โดย</w:t>
      </w:r>
      <w:r w:rsidR="009F24E2" w:rsidRPr="00675DED">
        <w:rPr>
          <w:rFonts w:ascii="TH SarabunPSK" w:hAnsi="TH SarabunPSK" w:cs="TH SarabunPSK" w:hint="cs"/>
          <w:spacing w:val="-4"/>
          <w:cs/>
        </w:rPr>
        <w:t>ทั่วไป</w:t>
      </w:r>
      <w:r w:rsidR="005740C1" w:rsidRPr="00675DED">
        <w:rPr>
          <w:rFonts w:ascii="TH SarabunPSK" w:hAnsi="TH SarabunPSK" w:cs="TH SarabunPSK" w:hint="cs"/>
          <w:spacing w:val="-4"/>
          <w:cs/>
        </w:rPr>
        <w:t xml:space="preserve"> ส่งผลให้</w:t>
      </w:r>
      <w:r w:rsidR="00F9634F" w:rsidRPr="00675DED">
        <w:rPr>
          <w:rFonts w:ascii="TH SarabunPSK" w:hAnsi="TH SarabunPSK" w:cs="TH SarabunPSK" w:hint="cs"/>
          <w:spacing w:val="-4"/>
          <w:cs/>
        </w:rPr>
        <w:t>เกิดแรงจูงใจ</w:t>
      </w:r>
      <w:r w:rsidR="00C25F62" w:rsidRPr="00675DED">
        <w:rPr>
          <w:rFonts w:ascii="TH SarabunPSK" w:hAnsi="TH SarabunPSK" w:cs="TH SarabunPSK" w:hint="cs"/>
          <w:spacing w:val="-4"/>
          <w:cs/>
        </w:rPr>
        <w:t>ใน</w:t>
      </w:r>
      <w:r w:rsidR="00F9634F" w:rsidRPr="00675DED">
        <w:rPr>
          <w:rFonts w:ascii="TH SarabunPSK" w:hAnsi="TH SarabunPSK" w:cs="TH SarabunPSK" w:hint="cs"/>
          <w:spacing w:val="-4"/>
          <w:cs/>
        </w:rPr>
        <w:t>การบริโภคเครื่องดื่</w:t>
      </w:r>
      <w:r w:rsidR="000E2277" w:rsidRPr="00675DED">
        <w:rPr>
          <w:rFonts w:ascii="TH SarabunPSK" w:hAnsi="TH SarabunPSK" w:cs="TH SarabunPSK" w:hint="cs"/>
          <w:spacing w:val="-4"/>
          <w:cs/>
        </w:rPr>
        <w:t>ม</w:t>
      </w:r>
      <w:r w:rsidR="00F9634F" w:rsidRPr="00675DED">
        <w:rPr>
          <w:rFonts w:ascii="TH SarabunPSK" w:hAnsi="TH SarabunPSK" w:cs="TH SarabunPSK" w:hint="cs"/>
          <w:spacing w:val="-4"/>
          <w:cs/>
        </w:rPr>
        <w:t>แอลกอฮอล์ได</w:t>
      </w:r>
      <w:r w:rsidR="006733CB" w:rsidRPr="00675DED">
        <w:rPr>
          <w:rFonts w:ascii="TH SarabunPSK" w:hAnsi="TH SarabunPSK" w:cs="TH SarabunPSK" w:hint="cs"/>
          <w:spacing w:val="-4"/>
          <w:cs/>
        </w:rPr>
        <w:t>้</w:t>
      </w:r>
      <w:r w:rsidR="005740C1" w:rsidRPr="00675DED">
        <w:rPr>
          <w:rFonts w:ascii="TH SarabunPSK" w:hAnsi="TH SarabunPSK" w:cs="TH SarabunPSK" w:hint="cs"/>
          <w:spacing w:val="-4"/>
          <w:cs/>
        </w:rPr>
        <w:t>ในที่สุด</w:t>
      </w:r>
    </w:p>
    <w:p w14:paraId="13BADA67" w14:textId="77777777" w:rsidR="00D35A22" w:rsidRDefault="00AB2118" w:rsidP="00C06C29">
      <w:pPr>
        <w:tabs>
          <w:tab w:val="left" w:pos="567"/>
        </w:tabs>
        <w:jc w:val="thaiDistribute"/>
        <w:rPr>
          <w:rFonts w:ascii="TH SarabunPSK" w:hAnsi="TH SarabunPSK" w:cs="TH SarabunPSK"/>
        </w:rPr>
      </w:pPr>
      <w:r>
        <w:rPr>
          <w:rFonts w:ascii="TH SarabunPSK" w:hAnsi="TH SarabunPSK" w:cs="TH SarabunPSK"/>
          <w:cs/>
        </w:rPr>
        <w:tab/>
      </w:r>
      <w:r w:rsidR="00240922" w:rsidRPr="00E17C38">
        <w:rPr>
          <w:rFonts w:ascii="TH SarabunPSK" w:hAnsi="TH SarabunPSK" w:cs="TH SarabunPSK" w:hint="cs"/>
          <w:spacing w:val="-6"/>
          <w:cs/>
        </w:rPr>
        <w:t xml:space="preserve">ดังนั้น </w:t>
      </w:r>
      <w:r w:rsidRPr="00E17C38">
        <w:rPr>
          <w:rFonts w:ascii="TH SarabunPSK" w:hAnsi="TH SarabunPSK" w:cs="TH SarabunPSK" w:hint="cs"/>
          <w:spacing w:val="-6"/>
          <w:cs/>
        </w:rPr>
        <w:t>เห็นสมควรปรับปรุงแก้ไขกฎหมายมาตรา 32 วรรคแรก ให้มีความชัดเจน</w:t>
      </w:r>
      <w:r w:rsidR="00C25F62">
        <w:rPr>
          <w:rFonts w:ascii="TH SarabunPSK" w:hAnsi="TH SarabunPSK" w:cs="TH SarabunPSK" w:hint="cs"/>
          <w:spacing w:val="-6"/>
          <w:cs/>
        </w:rPr>
        <w:t>มาก</w:t>
      </w:r>
      <w:r>
        <w:rPr>
          <w:rFonts w:ascii="TH SarabunPSK" w:hAnsi="TH SarabunPSK" w:cs="TH SarabunPSK" w:hint="cs"/>
          <w:cs/>
        </w:rPr>
        <w:t>ยิ่งขึ้น และ</w:t>
      </w:r>
      <w:r w:rsidRPr="00675DED">
        <w:rPr>
          <w:rFonts w:ascii="TH SarabunPSK" w:hAnsi="TH SarabunPSK" w:cs="TH SarabunPSK" w:hint="cs"/>
          <w:spacing w:val="-10"/>
          <w:cs/>
        </w:rPr>
        <w:t>กำหนดข้อบังคับเพิ่มเติมให้ครอบคลุมถึง</w:t>
      </w:r>
      <w:r w:rsidR="00974609" w:rsidRPr="00675DED">
        <w:rPr>
          <w:rFonts w:ascii="TH SarabunPSK" w:hAnsi="TH SarabunPSK" w:cs="TH SarabunPSK"/>
          <w:spacing w:val="-10"/>
          <w:cs/>
        </w:rPr>
        <w:t>การห้ามโฆษณาตรา</w:t>
      </w:r>
      <w:r w:rsidR="00974609" w:rsidRPr="00675DED">
        <w:rPr>
          <w:rFonts w:ascii="TH SarabunPSK" w:hAnsi="TH SarabunPSK" w:cs="TH SarabunPSK" w:hint="cs"/>
          <w:spacing w:val="-10"/>
          <w:cs/>
        </w:rPr>
        <w:t>สัญลักษณ์อื่นใด</w:t>
      </w:r>
      <w:r w:rsidR="00974609" w:rsidRPr="00675DED">
        <w:rPr>
          <w:rFonts w:ascii="TH SarabunPSK" w:hAnsi="TH SarabunPSK" w:cs="TH SarabunPSK"/>
          <w:spacing w:val="-10"/>
          <w:cs/>
        </w:rPr>
        <w:t>ที่</w:t>
      </w:r>
      <w:r w:rsidR="00974609" w:rsidRPr="00675DED">
        <w:rPr>
          <w:rFonts w:ascii="TH SarabunPSK" w:hAnsi="TH SarabunPSK" w:cs="TH SarabunPSK" w:hint="cs"/>
          <w:spacing w:val="-10"/>
          <w:cs/>
        </w:rPr>
        <w:t>เป็น</w:t>
      </w:r>
      <w:r w:rsidR="00974609" w:rsidRPr="00675DED">
        <w:rPr>
          <w:rFonts w:ascii="TH SarabunPSK" w:hAnsi="TH SarabunPSK" w:cs="TH SarabunPSK"/>
          <w:spacing w:val="-10"/>
          <w:cs/>
        </w:rPr>
        <w:t>ตราเสมือน</w:t>
      </w:r>
      <w:r w:rsidR="00675DED">
        <w:rPr>
          <w:rFonts w:ascii="TH SarabunPSK" w:hAnsi="TH SarabunPSK" w:cs="TH SarabunPSK"/>
          <w:spacing w:val="-10"/>
          <w:cs/>
        </w:rPr>
        <w:br/>
      </w:r>
      <w:r w:rsidR="00974609" w:rsidRPr="00675DED">
        <w:rPr>
          <w:rFonts w:ascii="TH SarabunPSK" w:hAnsi="TH SarabunPSK" w:cs="TH SarabunPSK"/>
          <w:spacing w:val="-10"/>
          <w:cs/>
        </w:rPr>
        <w:t>ตราสัญลักษณ์</w:t>
      </w:r>
      <w:r w:rsidR="00974609" w:rsidRPr="00974609">
        <w:rPr>
          <w:rFonts w:ascii="TH SarabunPSK" w:hAnsi="TH SarabunPSK" w:cs="TH SarabunPSK"/>
          <w:cs/>
        </w:rPr>
        <w:t>เครื่องดื่มแอลกอฮอล์</w:t>
      </w:r>
      <w:r w:rsidR="00974609">
        <w:rPr>
          <w:rFonts w:ascii="TH SarabunPSK" w:hAnsi="TH SarabunPSK" w:cs="TH SarabunPSK" w:hint="cs"/>
          <w:cs/>
        </w:rPr>
        <w:t>ด้วย</w:t>
      </w:r>
      <w:r w:rsidR="00C06C29" w:rsidRPr="00C06C29">
        <w:rPr>
          <w:rFonts w:ascii="TH SarabunPSK" w:hAnsi="TH SarabunPSK" w:cs="TH SarabunPSK"/>
          <w:cs/>
        </w:rPr>
        <w:t xml:space="preserve"> </w:t>
      </w:r>
      <w:r w:rsidR="00BD72A4" w:rsidRPr="00453823">
        <w:rPr>
          <w:rFonts w:ascii="TH SarabunPSK" w:hAnsi="TH SarabunPSK" w:cs="TH SarabunPSK" w:hint="cs"/>
          <w:spacing w:val="-10"/>
          <w:cs/>
        </w:rPr>
        <w:t>อันจะทำให้</w:t>
      </w:r>
      <w:r w:rsidR="008640C5" w:rsidRPr="00453823">
        <w:rPr>
          <w:rFonts w:ascii="TH SarabunPSK" w:hAnsi="TH SarabunPSK" w:cs="TH SarabunPSK" w:hint="cs"/>
          <w:spacing w:val="-10"/>
          <w:cs/>
        </w:rPr>
        <w:t>สามารถใช</w:t>
      </w:r>
      <w:bookmarkEnd w:id="3"/>
      <w:r w:rsidR="008640C5" w:rsidRPr="00453823">
        <w:rPr>
          <w:rFonts w:ascii="TH SarabunPSK" w:hAnsi="TH SarabunPSK" w:cs="TH SarabunPSK" w:hint="cs"/>
          <w:spacing w:val="-10"/>
          <w:cs/>
        </w:rPr>
        <w:t>้ควบคุมการโฆษณาเครื่องดื่มแอลกอฮอล์</w:t>
      </w:r>
      <w:r w:rsidR="008640C5" w:rsidRPr="00675DED">
        <w:rPr>
          <w:rFonts w:ascii="TH SarabunPSK" w:hAnsi="TH SarabunPSK" w:cs="TH SarabunPSK" w:hint="cs"/>
          <w:spacing w:val="-4"/>
          <w:cs/>
        </w:rPr>
        <w:t>ได้อย่างดียิ่งขึ้นต่อไป</w:t>
      </w:r>
    </w:p>
    <w:p w14:paraId="02596741" w14:textId="77777777" w:rsidR="00C25F62" w:rsidRPr="008C1438" w:rsidRDefault="00C25F62" w:rsidP="005765E1">
      <w:pPr>
        <w:tabs>
          <w:tab w:val="left" w:pos="567"/>
        </w:tabs>
        <w:jc w:val="thaiDistribute"/>
        <w:rPr>
          <w:rFonts w:ascii="TH SarabunPSK" w:hAnsi="TH SarabunPSK" w:cs="TH SarabunPSK"/>
        </w:rPr>
      </w:pPr>
    </w:p>
    <w:p w14:paraId="3ADAE72E" w14:textId="77777777" w:rsidR="00CC4649" w:rsidRPr="00453823" w:rsidRDefault="00693327" w:rsidP="008A79C9">
      <w:pPr>
        <w:jc w:val="thaiDistribute"/>
        <w:rPr>
          <w:rFonts w:ascii="TH SarabunPSK" w:hAnsi="TH SarabunPSK" w:cs="TH SarabunPSK"/>
          <w:b/>
          <w:bCs/>
          <w:cs/>
        </w:rPr>
      </w:pPr>
      <w:r w:rsidRPr="00453823">
        <w:rPr>
          <w:rFonts w:ascii="TH SarabunPSK" w:hAnsi="TH SarabunPSK" w:cs="TH SarabunPSK" w:hint="cs"/>
          <w:b/>
          <w:bCs/>
          <w:cs/>
        </w:rPr>
        <w:t>กิตติกรรมประกาศ</w:t>
      </w:r>
      <w:r w:rsidRPr="00453823">
        <w:rPr>
          <w:rFonts w:ascii="TH SarabunPSK" w:hAnsi="TH SarabunPSK" w:cs="TH SarabunPSK" w:hint="cs"/>
          <w:b/>
          <w:bCs/>
          <w:cs/>
        </w:rPr>
        <w:t xml:space="preserve"> </w:t>
      </w:r>
    </w:p>
    <w:p w14:paraId="7AE39CE3" w14:textId="77777777" w:rsidR="003C0E87" w:rsidRDefault="00047F4E" w:rsidP="00D34E2F">
      <w:pPr>
        <w:tabs>
          <w:tab w:val="left" w:pos="567"/>
        </w:tabs>
        <w:jc w:val="thaiDistribute"/>
        <w:rPr>
          <w:rFonts w:ascii="TH SarabunPSK" w:hAnsi="TH SarabunPSK" w:cs="TH SarabunPSK"/>
        </w:rPr>
      </w:pPr>
      <w:r w:rsidRPr="00453823">
        <w:rPr>
          <w:rFonts w:ascii="TH SarabunPSK" w:hAnsi="TH SarabunPSK" w:cs="TH SarabunPSK"/>
          <w:cs/>
        </w:rPr>
        <w:tab/>
      </w:r>
      <w:r w:rsidR="009A5403" w:rsidRPr="009A5403">
        <w:rPr>
          <w:rFonts w:ascii="TH SarabunPSK" w:hAnsi="TH SarabunPSK" w:cs="TH SarabunPSK"/>
          <w:spacing w:val="-6"/>
          <w:cs/>
        </w:rPr>
        <w:t>บทความวิจัยนี้เป็นส่วนหนึ่งของวิทยานิพนธ์ เรื่อง มาตรการทางกฎหมายในการควบคุมการ</w:t>
      </w:r>
      <w:r w:rsidR="009A5403" w:rsidRPr="009A5403">
        <w:rPr>
          <w:rFonts w:ascii="TH SarabunPSK" w:hAnsi="TH SarabunPSK" w:cs="TH SarabunPSK"/>
          <w:cs/>
        </w:rPr>
        <w:t>โฆษณาเครื่องดื่มแอลกอฮอล์ หลักสูตรนิติ</w:t>
      </w:r>
      <w:proofErr w:type="spellStart"/>
      <w:r w:rsidR="009A5403" w:rsidRPr="009A5403">
        <w:rPr>
          <w:rFonts w:ascii="TH SarabunPSK" w:hAnsi="TH SarabunPSK" w:cs="TH SarabunPSK"/>
          <w:cs/>
        </w:rPr>
        <w:t>ศา</w:t>
      </w:r>
      <w:proofErr w:type="spellEnd"/>
      <w:r w:rsidR="009A5403" w:rsidRPr="009A5403">
        <w:rPr>
          <w:rFonts w:ascii="TH SarabunPSK" w:hAnsi="TH SarabunPSK" w:cs="TH SarabunPSK"/>
          <w:cs/>
        </w:rPr>
        <w:t>สตรมหาบัณฑิต คณะนิติศาสตร์ มหาวิทยาลัยทักษิณ</w:t>
      </w:r>
    </w:p>
    <w:p w14:paraId="0906A4C2" w14:textId="77777777" w:rsidR="008A63C6" w:rsidRPr="008C1438" w:rsidRDefault="008A63C6" w:rsidP="00D34E2F">
      <w:pPr>
        <w:tabs>
          <w:tab w:val="left" w:pos="567"/>
        </w:tabs>
        <w:jc w:val="thaiDistribute"/>
        <w:rPr>
          <w:rFonts w:ascii="TH SarabunPSK" w:hAnsi="TH SarabunPSK" w:cs="TH SarabunPSK"/>
        </w:rPr>
      </w:pPr>
    </w:p>
    <w:p w14:paraId="5EEB565B" w14:textId="77777777" w:rsidR="002A593E" w:rsidRPr="008C1438" w:rsidRDefault="007E3BC8" w:rsidP="00B275BF">
      <w:pPr>
        <w:rPr>
          <w:rFonts w:ascii="TH SarabunPSK" w:hAnsi="TH SarabunPSK" w:cs="TH SarabunPSK"/>
          <w:b/>
          <w:bCs/>
        </w:rPr>
      </w:pPr>
      <w:r w:rsidRPr="008C1438">
        <w:rPr>
          <w:rFonts w:ascii="TH SarabunPSK" w:hAnsi="TH SarabunPSK" w:cs="TH SarabunPSK"/>
          <w:b/>
          <w:bCs/>
          <w:cs/>
        </w:rPr>
        <w:t>บรรณานุกรม</w:t>
      </w:r>
    </w:p>
    <w:p w14:paraId="055CBD86" w14:textId="77777777" w:rsidR="00BA79E3" w:rsidRPr="00B97DE8" w:rsidRDefault="00693327" w:rsidP="00BA79E3">
      <w:pPr>
        <w:rPr>
          <w:rFonts w:ascii="TH SarabunPSK" w:hAnsi="TH SarabunPSK" w:cs="TH SarabunPSK"/>
        </w:rPr>
      </w:pPr>
      <w:bookmarkStart w:id="4" w:name="_Hlk75858814"/>
      <w:bookmarkStart w:id="5" w:name="_Hlk75878403"/>
      <w:bookmarkStart w:id="6" w:name="_Hlk75858826"/>
      <w:r w:rsidRPr="00B97DE8">
        <w:rPr>
          <w:rFonts w:ascii="TH SarabunPSK" w:hAnsi="TH SarabunPSK" w:cs="TH SarabunPSK" w:hint="cs"/>
          <w:spacing w:val="-8"/>
          <w:cs/>
        </w:rPr>
        <w:t>กระทรวงสาธารณสุข</w:t>
      </w:r>
      <w:r w:rsidRPr="00B97DE8">
        <w:rPr>
          <w:rFonts w:ascii="TH SarabunPSK" w:hAnsi="TH SarabunPSK" w:cs="TH SarabunPSK" w:hint="cs"/>
          <w:spacing w:val="-8"/>
          <w:cs/>
        </w:rPr>
        <w:t xml:space="preserve"> </w:t>
      </w:r>
      <w:r w:rsidRPr="00B97DE8">
        <w:rPr>
          <w:rFonts w:ascii="TH SarabunPSK" w:hAnsi="TH SarabunPSK" w:cs="TH SarabunPSK" w:hint="cs"/>
          <w:spacing w:val="-8"/>
          <w:cs/>
        </w:rPr>
        <w:t>กรมควบคุมโรค</w:t>
      </w:r>
      <w:r w:rsidRPr="00B97DE8">
        <w:rPr>
          <w:rFonts w:ascii="TH SarabunPSK" w:hAnsi="TH SarabunPSK" w:cs="TH SarabunPSK" w:hint="cs"/>
          <w:spacing w:val="-8"/>
          <w:cs/>
        </w:rPr>
        <w:t xml:space="preserve"> </w:t>
      </w:r>
      <w:r w:rsidRPr="00B97DE8">
        <w:rPr>
          <w:rFonts w:ascii="TH SarabunPSK" w:hAnsi="TH SarabunPSK" w:cs="TH SarabunPSK"/>
          <w:spacing w:val="-8"/>
          <w:cs/>
        </w:rPr>
        <w:t>สำนักงานคณะกรรมการควบคุมเครื่องดื่มแอลกอฮอล์</w:t>
      </w:r>
      <w:r w:rsidRPr="00B97DE8">
        <w:rPr>
          <w:rFonts w:ascii="TH SarabunPSK" w:hAnsi="TH SarabunPSK" w:cs="TH SarabunPSK" w:hint="cs"/>
          <w:spacing w:val="-8"/>
          <w:cs/>
        </w:rPr>
        <w:t>.</w:t>
      </w:r>
      <w:r w:rsidRPr="00B97DE8">
        <w:rPr>
          <w:rFonts w:ascii="TH SarabunPSK" w:hAnsi="TH SarabunPSK" w:cs="TH SarabunPSK"/>
          <w:spacing w:val="-8"/>
        </w:rPr>
        <w:t xml:space="preserve"> </w:t>
      </w:r>
      <w:r w:rsidRPr="00B97DE8">
        <w:rPr>
          <w:rFonts w:ascii="TH SarabunPSK" w:hAnsi="TH SarabunPSK" w:cs="TH SarabunPSK" w:hint="cs"/>
          <w:spacing w:val="-8"/>
          <w:cs/>
        </w:rPr>
        <w:t>(</w:t>
      </w:r>
      <w:r w:rsidRPr="00B97DE8">
        <w:rPr>
          <w:rFonts w:ascii="TH SarabunPSK" w:hAnsi="TH SarabunPSK" w:cs="TH SarabunPSK"/>
          <w:spacing w:val="-8"/>
          <w:cs/>
        </w:rPr>
        <w:t>2562</w:t>
      </w:r>
      <w:r w:rsidRPr="00B97DE8">
        <w:rPr>
          <w:rFonts w:ascii="TH SarabunPSK" w:hAnsi="TH SarabunPSK" w:cs="TH SarabunPSK" w:hint="cs"/>
          <w:spacing w:val="-8"/>
          <w:cs/>
        </w:rPr>
        <w:t xml:space="preserve">). </w:t>
      </w:r>
      <w:r w:rsidRPr="00B97DE8">
        <w:rPr>
          <w:rFonts w:ascii="TH SarabunPSK" w:hAnsi="TH SarabunPSK" w:cs="TH SarabunPSK"/>
          <w:spacing w:val="-8"/>
          <w:cs/>
        </w:rPr>
        <w:br/>
      </w:r>
      <w:r w:rsidRPr="00B97DE8">
        <w:rPr>
          <w:rFonts w:ascii="TH SarabunPSK" w:hAnsi="TH SarabunPSK" w:cs="TH SarabunPSK" w:hint="cs"/>
          <w:spacing w:val="-8"/>
          <w:cs/>
        </w:rPr>
        <w:t xml:space="preserve">        </w:t>
      </w:r>
      <w:r w:rsidRPr="00B97DE8">
        <w:rPr>
          <w:rFonts w:ascii="TH SarabunPSK" w:hAnsi="TH SarabunPSK" w:cs="TH SarabunPSK" w:hint="cs"/>
          <w:spacing w:val="-8"/>
          <w:cs/>
        </w:rPr>
        <w:t>ผลการดำเนินงานเฝ้าระวังและบังคับใช้</w:t>
      </w:r>
      <w:r w:rsidRPr="00B97DE8">
        <w:rPr>
          <w:rFonts w:ascii="TH SarabunPSK" w:hAnsi="TH SarabunPSK" w:cs="TH SarabunPSK" w:hint="cs"/>
          <w:spacing w:val="-6"/>
          <w:cs/>
        </w:rPr>
        <w:t>กฎหมาย</w:t>
      </w:r>
      <w:r w:rsidRPr="00B97DE8">
        <w:rPr>
          <w:rFonts w:ascii="TH SarabunPSK" w:hAnsi="TH SarabunPSK" w:cs="TH SarabunPSK" w:hint="cs"/>
          <w:spacing w:val="-6"/>
          <w:cs/>
        </w:rPr>
        <w:t xml:space="preserve"> </w:t>
      </w:r>
      <w:r w:rsidRPr="00B97DE8">
        <w:rPr>
          <w:rFonts w:ascii="TH SarabunPSK" w:hAnsi="TH SarabunPSK" w:cs="TH SarabunPSK" w:hint="cs"/>
          <w:spacing w:val="-6"/>
          <w:cs/>
        </w:rPr>
        <w:t>ประจำปีงบประมาณ</w:t>
      </w:r>
      <w:r w:rsidRPr="00B97DE8">
        <w:rPr>
          <w:rFonts w:ascii="TH SarabunPSK" w:hAnsi="TH SarabunPSK" w:cs="TH SarabunPSK" w:hint="cs"/>
          <w:spacing w:val="-6"/>
          <w:cs/>
        </w:rPr>
        <w:t xml:space="preserve"> 2562. </w:t>
      </w:r>
      <w:r w:rsidRPr="00B97DE8">
        <w:rPr>
          <w:rFonts w:ascii="TH SarabunPSK" w:hAnsi="TH SarabunPSK" w:cs="TH SarabunPSK"/>
          <w:spacing w:val="-6"/>
        </w:rPr>
        <w:t xml:space="preserve">[E-book]. </w:t>
      </w:r>
      <w:r w:rsidRPr="00B97DE8">
        <w:rPr>
          <w:rFonts w:ascii="TH SarabunPSK" w:hAnsi="TH SarabunPSK" w:cs="TH SarabunPSK"/>
          <w:spacing w:val="-6"/>
          <w:cs/>
        </w:rPr>
        <w:br/>
      </w:r>
      <w:r w:rsidRPr="00B97DE8">
        <w:rPr>
          <w:rFonts w:ascii="TH SarabunPSK" w:hAnsi="TH SarabunPSK" w:cs="TH SarabunPSK" w:hint="cs"/>
          <w:spacing w:val="-6"/>
          <w:cs/>
        </w:rPr>
        <w:t xml:space="preserve">        </w:t>
      </w:r>
      <w:r w:rsidRPr="00B97DE8">
        <w:rPr>
          <w:rFonts w:ascii="TH SarabunPSK" w:hAnsi="TH SarabunPSK" w:cs="TH SarabunPSK" w:hint="cs"/>
          <w:spacing w:val="-6"/>
          <w:cs/>
        </w:rPr>
        <w:t>สืบค้นจาก</w:t>
      </w:r>
      <w:r w:rsidRPr="00B97DE8">
        <w:rPr>
          <w:rFonts w:ascii="TH SarabunPSK" w:hAnsi="TH SarabunPSK" w:cs="TH SarabunPSK" w:hint="cs"/>
          <w:spacing w:val="-6"/>
          <w:cs/>
        </w:rPr>
        <w:t xml:space="preserve"> </w:t>
      </w:r>
      <w:r w:rsidRPr="00B97DE8">
        <w:rPr>
          <w:rFonts w:ascii="TH SarabunPSK" w:hAnsi="TH SarabunPSK" w:cs="TH SarabunPSK"/>
          <w:spacing w:val="-6"/>
        </w:rPr>
        <w:t>http://anyflip.com/orsfu/fwcl</w:t>
      </w:r>
    </w:p>
    <w:p w14:paraId="51DF76B3" w14:textId="77777777" w:rsidR="00030E9B" w:rsidRPr="00B97DE8" w:rsidRDefault="00693327" w:rsidP="00A22B9D">
      <w:pPr>
        <w:tabs>
          <w:tab w:val="left" w:pos="426"/>
        </w:tabs>
        <w:rPr>
          <w:rFonts w:ascii="TH SarabunPSK" w:hAnsi="TH SarabunPSK" w:cs="TH SarabunPSK"/>
        </w:rPr>
      </w:pPr>
      <w:r w:rsidRPr="00CC05B1">
        <w:rPr>
          <w:rFonts w:ascii="TH SarabunPSK" w:hAnsi="TH SarabunPSK" w:cs="TH SarabunPSK"/>
          <w:spacing w:val="-8"/>
          <w:cs/>
        </w:rPr>
        <w:t>จักรกฤช</w:t>
      </w:r>
      <w:r w:rsidRPr="00CC05B1">
        <w:rPr>
          <w:rFonts w:ascii="TH SarabunPSK" w:hAnsi="TH SarabunPSK" w:cs="TH SarabunPSK"/>
          <w:spacing w:val="-8"/>
          <w:cs/>
        </w:rPr>
        <w:t xml:space="preserve"> </w:t>
      </w:r>
      <w:r w:rsidRPr="00CC05B1">
        <w:rPr>
          <w:rFonts w:ascii="TH SarabunPSK" w:hAnsi="TH SarabunPSK" w:cs="TH SarabunPSK"/>
          <w:spacing w:val="-8"/>
          <w:cs/>
        </w:rPr>
        <w:t>ณ</w:t>
      </w:r>
      <w:r w:rsidRPr="00CC05B1">
        <w:rPr>
          <w:rFonts w:ascii="TH SarabunPSK" w:hAnsi="TH SarabunPSK" w:cs="TH SarabunPSK"/>
          <w:spacing w:val="-8"/>
          <w:cs/>
        </w:rPr>
        <w:t xml:space="preserve"> </w:t>
      </w:r>
      <w:r w:rsidRPr="00CC05B1">
        <w:rPr>
          <w:rFonts w:ascii="TH SarabunPSK" w:hAnsi="TH SarabunPSK" w:cs="TH SarabunPSK"/>
          <w:spacing w:val="-8"/>
          <w:cs/>
        </w:rPr>
        <w:t>นคร</w:t>
      </w:r>
      <w:r w:rsidRPr="00CC05B1">
        <w:rPr>
          <w:rFonts w:ascii="TH SarabunPSK" w:hAnsi="TH SarabunPSK" w:cs="TH SarabunPSK" w:hint="cs"/>
          <w:spacing w:val="-8"/>
          <w:cs/>
        </w:rPr>
        <w:t xml:space="preserve">. </w:t>
      </w:r>
      <w:r w:rsidRPr="00CC05B1">
        <w:rPr>
          <w:rFonts w:ascii="TH SarabunPSK" w:hAnsi="TH SarabunPSK" w:cs="TH SarabunPSK"/>
          <w:spacing w:val="-8"/>
          <w:cs/>
        </w:rPr>
        <w:t>(2560</w:t>
      </w:r>
      <w:r w:rsidRPr="00CC05B1">
        <w:rPr>
          <w:rFonts w:ascii="TH SarabunPSK" w:hAnsi="TH SarabunPSK" w:cs="TH SarabunPSK" w:hint="cs"/>
          <w:spacing w:val="-8"/>
          <w:cs/>
        </w:rPr>
        <w:t xml:space="preserve">). </w:t>
      </w:r>
      <w:bookmarkEnd w:id="4"/>
      <w:r w:rsidRPr="00CC05B1">
        <w:rPr>
          <w:rFonts w:ascii="TH SarabunPSK" w:hAnsi="TH SarabunPSK" w:cs="TH SarabunPSK"/>
          <w:spacing w:val="-8"/>
          <w:cs/>
        </w:rPr>
        <w:t>มาตรการในการควบคุมการโฆษณาเครื่องดื่มแอลกอฮอล์</w:t>
      </w:r>
      <w:r w:rsidRPr="00CC05B1">
        <w:rPr>
          <w:rFonts w:ascii="TH SarabunPSK" w:hAnsi="TH SarabunPSK" w:cs="TH SarabunPSK"/>
          <w:spacing w:val="-8"/>
          <w:cs/>
        </w:rPr>
        <w:t xml:space="preserve"> </w:t>
      </w:r>
      <w:r w:rsidRPr="00CC05B1">
        <w:rPr>
          <w:rFonts w:ascii="TH SarabunPSK" w:hAnsi="TH SarabunPSK" w:cs="TH SarabunPSK"/>
          <w:spacing w:val="-8"/>
          <w:cs/>
        </w:rPr>
        <w:t>ตา</w:t>
      </w:r>
      <w:r w:rsidRPr="00CC05B1">
        <w:rPr>
          <w:rFonts w:ascii="TH SarabunPSK" w:hAnsi="TH SarabunPSK" w:cs="TH SarabunPSK" w:hint="cs"/>
          <w:spacing w:val="-8"/>
          <w:cs/>
        </w:rPr>
        <w:t>ม</w:t>
      </w:r>
      <w:r w:rsidRPr="00CC05B1">
        <w:rPr>
          <w:rFonts w:ascii="TH SarabunPSK" w:hAnsi="TH SarabunPSK" w:cs="TH SarabunPSK"/>
          <w:spacing w:val="-8"/>
          <w:cs/>
        </w:rPr>
        <w:t>พระราชบัญญัติ</w:t>
      </w:r>
      <w:r w:rsidRPr="00CC05B1">
        <w:rPr>
          <w:rFonts w:ascii="TH SarabunPSK" w:hAnsi="TH SarabunPSK" w:cs="TH SarabunPSK"/>
          <w:cs/>
        </w:rPr>
        <w:br/>
      </w:r>
      <w:r w:rsidRPr="00CC05B1">
        <w:rPr>
          <w:rFonts w:ascii="TH SarabunPSK" w:hAnsi="TH SarabunPSK" w:cs="TH SarabunPSK" w:hint="cs"/>
          <w:cs/>
        </w:rPr>
        <w:t xml:space="preserve">      </w:t>
      </w:r>
      <w:r w:rsidRPr="00CC05B1">
        <w:rPr>
          <w:rFonts w:ascii="TH SarabunPSK" w:hAnsi="TH SarabunPSK" w:cs="TH SarabunPSK"/>
          <w:cs/>
        </w:rPr>
        <w:t>เครื่องดื่มแอลกอฮอล์พุทธศักราช</w:t>
      </w:r>
      <w:r w:rsidRPr="00CC05B1">
        <w:rPr>
          <w:rFonts w:ascii="TH SarabunPSK" w:hAnsi="TH SarabunPSK" w:cs="TH SarabunPSK"/>
          <w:cs/>
        </w:rPr>
        <w:t xml:space="preserve"> 2551</w:t>
      </w:r>
      <w:r w:rsidRPr="00CC05B1">
        <w:rPr>
          <w:rFonts w:ascii="TH SarabunPSK" w:hAnsi="TH SarabunPSK" w:cs="TH SarabunPSK" w:hint="cs"/>
          <w:cs/>
        </w:rPr>
        <w:t>.</w:t>
      </w:r>
      <w:r w:rsidRPr="00CC05B1">
        <w:rPr>
          <w:rFonts w:ascii="TH SarabunPSK" w:hAnsi="TH SarabunPSK" w:cs="TH SarabunPSK"/>
          <w:cs/>
        </w:rPr>
        <w:t xml:space="preserve"> </w:t>
      </w:r>
      <w:r w:rsidRPr="00CC05B1">
        <w:rPr>
          <w:rFonts w:ascii="TH SarabunPSK" w:hAnsi="TH SarabunPSK" w:cs="TH SarabunPSK" w:hint="cs"/>
          <w:i/>
          <w:iCs/>
          <w:cs/>
        </w:rPr>
        <w:t>วารสารวิชาการ</w:t>
      </w:r>
      <w:r w:rsidRPr="00CC05B1">
        <w:rPr>
          <w:rFonts w:ascii="TH SarabunPSK" w:hAnsi="TH SarabunPSK" w:cs="TH SarabunPSK"/>
        </w:rPr>
        <w:t xml:space="preserve">, </w:t>
      </w:r>
      <w:r w:rsidRPr="00CC05B1">
        <w:rPr>
          <w:rFonts w:ascii="TH SarabunPSK" w:hAnsi="TH SarabunPSK" w:cs="TH SarabunPSK"/>
          <w:i/>
          <w:iCs/>
        </w:rPr>
        <w:t>7</w:t>
      </w:r>
      <w:r w:rsidR="00A22B9D" w:rsidRPr="00CC05B1">
        <w:rPr>
          <w:rFonts w:ascii="TH SarabunPSK" w:hAnsi="TH SarabunPSK" w:cs="TH SarabunPSK"/>
          <w:i/>
          <w:iCs/>
        </w:rPr>
        <w:t xml:space="preserve"> </w:t>
      </w:r>
      <w:r w:rsidRPr="00CC05B1">
        <w:rPr>
          <w:rFonts w:ascii="TH SarabunPSK" w:hAnsi="TH SarabunPSK" w:cs="TH SarabunPSK"/>
        </w:rPr>
        <w:t>(2), 41.</w:t>
      </w:r>
      <w:r w:rsidRPr="00CC05B1">
        <w:rPr>
          <w:rFonts w:ascii="TH SarabunPSK" w:hAnsi="TH SarabunPSK" w:cs="TH SarabunPSK" w:hint="cs"/>
          <w:cs/>
        </w:rPr>
        <w:t xml:space="preserve"> </w:t>
      </w:r>
      <w:r w:rsidRPr="00CC05B1">
        <w:rPr>
          <w:rFonts w:ascii="TH SarabunPSK" w:hAnsi="TH SarabunPSK" w:cs="TH SarabunPSK" w:hint="cs"/>
          <w:sz w:val="22"/>
          <w:szCs w:val="22"/>
          <w:cs/>
        </w:rPr>
        <w:t xml:space="preserve"> </w:t>
      </w:r>
      <w:r w:rsidR="00A22B9D" w:rsidRPr="00CC05B1">
        <w:rPr>
          <w:rFonts w:ascii="TH SarabunPSK" w:hAnsi="TH SarabunPSK" w:cs="TH SarabunPSK"/>
          <w:sz w:val="22"/>
          <w:szCs w:val="22"/>
          <w:cs/>
        </w:rPr>
        <w:br/>
      </w:r>
      <w:r w:rsidR="00024CE1" w:rsidRPr="00CC05B1">
        <w:rPr>
          <w:rFonts w:ascii="TH SarabunPSK" w:hAnsi="TH SarabunPSK" w:cs="TH SarabunPSK" w:hint="cs"/>
          <w:sz w:val="22"/>
          <w:szCs w:val="22"/>
          <w:cs/>
        </w:rPr>
        <w:t xml:space="preserve">        </w:t>
      </w:r>
      <w:r w:rsidR="003718BD" w:rsidRPr="00CC05B1">
        <w:rPr>
          <w:rFonts w:ascii="TH SarabunPSK" w:hAnsi="TH SarabunPSK" w:cs="TH SarabunPSK" w:hint="cs"/>
          <w:cs/>
        </w:rPr>
        <w:t>สืบค้น</w:t>
      </w:r>
      <w:r w:rsidR="00A22B9D" w:rsidRPr="00CC05B1">
        <w:rPr>
          <w:rFonts w:ascii="TH SarabunPSK" w:hAnsi="TH SarabunPSK" w:cs="TH SarabunPSK"/>
          <w:cs/>
        </w:rPr>
        <w:t>จาก</w:t>
      </w:r>
      <w:r w:rsidR="00047BCC" w:rsidRPr="00CC05B1">
        <w:rPr>
          <w:rFonts w:ascii="TH SarabunPSK" w:hAnsi="TH SarabunPSK" w:cs="TH SarabunPSK"/>
        </w:rPr>
        <w:t xml:space="preserve"> https://so01.tci-thaijo.org/index.php/AJPU/article/view/63802</w:t>
      </w:r>
    </w:p>
    <w:p w14:paraId="04D993A3" w14:textId="77777777" w:rsidR="0002388A" w:rsidRPr="0002388A" w:rsidRDefault="00693327" w:rsidP="0002388A">
      <w:pPr>
        <w:rPr>
          <w:rFonts w:ascii="TH SarabunPSK" w:hAnsi="TH SarabunPSK" w:cs="TH SarabunPSK"/>
          <w:cs/>
        </w:rPr>
      </w:pPr>
      <w:r w:rsidRPr="008C1438">
        <w:rPr>
          <w:rFonts w:ascii="TH SarabunPSK" w:hAnsi="TH SarabunPSK" w:cs="TH SarabunPSK"/>
          <w:spacing w:val="-6"/>
          <w:cs/>
        </w:rPr>
        <w:lastRenderedPageBreak/>
        <w:t>ชนกธิดา</w:t>
      </w:r>
      <w:r w:rsidRPr="008C1438">
        <w:rPr>
          <w:rFonts w:ascii="TH SarabunPSK" w:hAnsi="TH SarabunPSK" w:cs="TH SarabunPSK"/>
          <w:spacing w:val="-6"/>
          <w:cs/>
        </w:rPr>
        <w:t xml:space="preserve"> </w:t>
      </w:r>
      <w:proofErr w:type="spellStart"/>
      <w:r w:rsidRPr="008C1438">
        <w:rPr>
          <w:rFonts w:ascii="TH SarabunPSK" w:hAnsi="TH SarabunPSK" w:cs="TH SarabunPSK"/>
          <w:spacing w:val="-6"/>
          <w:cs/>
        </w:rPr>
        <w:t>ศิ</w:t>
      </w:r>
      <w:proofErr w:type="spellEnd"/>
      <w:r w:rsidRPr="008C1438">
        <w:rPr>
          <w:rFonts w:ascii="TH SarabunPSK" w:hAnsi="TH SarabunPSK" w:cs="TH SarabunPSK"/>
          <w:spacing w:val="-6"/>
          <w:cs/>
        </w:rPr>
        <w:t>ริวัตร</w:t>
      </w:r>
      <w:r w:rsidRPr="008C1438">
        <w:rPr>
          <w:rFonts w:ascii="TH SarabunPSK" w:hAnsi="TH SarabunPSK" w:cs="TH SarabunPSK"/>
          <w:spacing w:val="-6"/>
          <w:cs/>
        </w:rPr>
        <w:t xml:space="preserve"> </w:t>
      </w:r>
      <w:r w:rsidRPr="008C1438">
        <w:rPr>
          <w:rFonts w:ascii="TH SarabunPSK" w:hAnsi="TH SarabunPSK" w:cs="TH SarabunPSK"/>
          <w:spacing w:val="-6"/>
          <w:cs/>
        </w:rPr>
        <w:t>และ</w:t>
      </w:r>
      <w:r>
        <w:rPr>
          <w:rFonts w:ascii="TH SarabunPSK" w:hAnsi="TH SarabunPSK" w:cs="TH SarabunPSK" w:hint="cs"/>
          <w:spacing w:val="-6"/>
          <w:cs/>
        </w:rPr>
        <w:t xml:space="preserve"> </w:t>
      </w:r>
      <w:r w:rsidRPr="008C1438">
        <w:rPr>
          <w:rFonts w:ascii="TH SarabunPSK" w:hAnsi="TH SarabunPSK" w:cs="TH SarabunPSK"/>
          <w:spacing w:val="-6"/>
          <w:cs/>
        </w:rPr>
        <w:t>ธานี</w:t>
      </w:r>
      <w:r w:rsidRPr="008C1438">
        <w:rPr>
          <w:rFonts w:ascii="TH SarabunPSK" w:hAnsi="TH SarabunPSK" w:cs="TH SarabunPSK"/>
          <w:spacing w:val="-6"/>
          <w:cs/>
        </w:rPr>
        <w:t xml:space="preserve"> </w:t>
      </w:r>
      <w:r w:rsidRPr="008C1438">
        <w:rPr>
          <w:rFonts w:ascii="TH SarabunPSK" w:hAnsi="TH SarabunPSK" w:cs="TH SarabunPSK"/>
          <w:spacing w:val="-6"/>
          <w:cs/>
        </w:rPr>
        <w:t>วรภัทร์</w:t>
      </w:r>
      <w:r w:rsidRPr="008C1438">
        <w:rPr>
          <w:rFonts w:ascii="TH SarabunPSK" w:hAnsi="TH SarabunPSK" w:cs="TH SarabunPSK" w:hint="cs"/>
          <w:spacing w:val="-6"/>
          <w:cs/>
        </w:rPr>
        <w:t>.</w:t>
      </w:r>
      <w:r w:rsidRPr="008C1438">
        <w:rPr>
          <w:rFonts w:ascii="TH SarabunPSK" w:hAnsi="TH SarabunPSK" w:cs="TH SarabunPSK"/>
          <w:spacing w:val="-6"/>
        </w:rPr>
        <w:t xml:space="preserve"> </w:t>
      </w:r>
      <w:r w:rsidRPr="008C1438">
        <w:rPr>
          <w:rFonts w:ascii="TH SarabunPSK" w:hAnsi="TH SarabunPSK" w:cs="TH SarabunPSK" w:hint="cs"/>
          <w:spacing w:val="-6"/>
          <w:cs/>
        </w:rPr>
        <w:t>(</w:t>
      </w:r>
      <w:r w:rsidRPr="008C1438">
        <w:rPr>
          <w:rFonts w:ascii="TH SarabunPSK" w:hAnsi="TH SarabunPSK" w:cs="TH SarabunPSK"/>
          <w:spacing w:val="-6"/>
          <w:cs/>
        </w:rPr>
        <w:t>2559</w:t>
      </w:r>
      <w:r w:rsidRPr="008C1438">
        <w:rPr>
          <w:rFonts w:ascii="TH SarabunPSK" w:hAnsi="TH SarabunPSK" w:cs="TH SarabunPSK" w:hint="cs"/>
          <w:spacing w:val="-6"/>
          <w:cs/>
        </w:rPr>
        <w:t xml:space="preserve">). </w:t>
      </w:r>
      <w:r w:rsidRPr="008C1438">
        <w:rPr>
          <w:rFonts w:ascii="TH SarabunPSK" w:hAnsi="TH SarabunPSK" w:cs="TH SarabunPSK"/>
          <w:spacing w:val="-6"/>
          <w:cs/>
        </w:rPr>
        <w:t>การห้ามโฆษณาเครื่องดื่มแอลกอฮอล์ตา</w:t>
      </w:r>
      <w:r w:rsidRPr="008C1438">
        <w:rPr>
          <w:rFonts w:ascii="TH SarabunPSK" w:hAnsi="TH SarabunPSK" w:cs="TH SarabunPSK" w:hint="cs"/>
          <w:spacing w:val="-6"/>
          <w:cs/>
        </w:rPr>
        <w:t>ม</w:t>
      </w:r>
      <w:r w:rsidRPr="008C1438">
        <w:rPr>
          <w:rFonts w:ascii="TH SarabunPSK" w:hAnsi="TH SarabunPSK" w:cs="TH SarabunPSK"/>
          <w:spacing w:val="-6"/>
          <w:cs/>
        </w:rPr>
        <w:t>พระราชบัญญัติ</w:t>
      </w:r>
      <w:r w:rsidRPr="008C1438">
        <w:rPr>
          <w:rFonts w:ascii="TH SarabunPSK" w:hAnsi="TH SarabunPSK" w:cs="TH SarabunPSK"/>
          <w:cs/>
        </w:rPr>
        <w:br/>
      </w:r>
      <w:r w:rsidRPr="008C1438">
        <w:rPr>
          <w:rFonts w:ascii="TH SarabunPSK" w:hAnsi="TH SarabunPSK" w:cs="TH SarabunPSK" w:hint="cs"/>
          <w:cs/>
        </w:rPr>
        <w:t xml:space="preserve">        </w:t>
      </w:r>
      <w:r w:rsidRPr="008C1438">
        <w:rPr>
          <w:rFonts w:ascii="TH SarabunPSK" w:hAnsi="TH SarabunPSK" w:cs="TH SarabunPSK"/>
          <w:cs/>
        </w:rPr>
        <w:t>ควบคุมเครื่องดื่มแอลกอฮอล์</w:t>
      </w:r>
      <w:r w:rsidRPr="008C1438">
        <w:rPr>
          <w:rFonts w:ascii="TH SarabunPSK" w:hAnsi="TH SarabunPSK" w:cs="TH SarabunPSK"/>
          <w:cs/>
        </w:rPr>
        <w:t xml:space="preserve"> </w:t>
      </w:r>
      <w:r w:rsidRPr="008C1438">
        <w:rPr>
          <w:rFonts w:ascii="TH SarabunPSK" w:hAnsi="TH SarabunPSK" w:cs="TH SarabunPSK"/>
          <w:cs/>
        </w:rPr>
        <w:t>พ</w:t>
      </w:r>
      <w:r w:rsidRPr="008C1438">
        <w:rPr>
          <w:rFonts w:ascii="TH SarabunPSK" w:hAnsi="TH SarabunPSK" w:cs="TH SarabunPSK"/>
          <w:cs/>
        </w:rPr>
        <w:t>.</w:t>
      </w:r>
      <w:r w:rsidRPr="008C1438">
        <w:rPr>
          <w:rFonts w:ascii="TH SarabunPSK" w:hAnsi="TH SarabunPSK" w:cs="TH SarabunPSK"/>
          <w:cs/>
        </w:rPr>
        <w:t>ศ</w:t>
      </w:r>
      <w:r w:rsidRPr="008C1438">
        <w:rPr>
          <w:rFonts w:ascii="TH SarabunPSK" w:hAnsi="TH SarabunPSK" w:cs="TH SarabunPSK"/>
          <w:cs/>
        </w:rPr>
        <w:t xml:space="preserve">. 2551 : </w:t>
      </w:r>
      <w:r w:rsidRPr="008C1438">
        <w:rPr>
          <w:rFonts w:ascii="TH SarabunPSK" w:hAnsi="TH SarabunPSK" w:cs="TH SarabunPSK"/>
          <w:cs/>
        </w:rPr>
        <w:t>ศึกษากรณีการบังคับใช้กฎหมาย</w:t>
      </w:r>
      <w:r>
        <w:rPr>
          <w:rFonts w:ascii="TH SarabunPSK" w:hAnsi="TH SarabunPSK" w:cs="TH SarabunPSK" w:hint="cs"/>
          <w:cs/>
        </w:rPr>
        <w:t xml:space="preserve">. </w:t>
      </w:r>
      <w:r w:rsidR="00D32475">
        <w:rPr>
          <w:rFonts w:ascii="TH SarabunPSK" w:hAnsi="TH SarabunPSK" w:cs="TH SarabunPSK"/>
          <w:i/>
          <w:iCs/>
          <w:cs/>
        </w:rPr>
        <w:br/>
      </w:r>
      <w:r w:rsidR="00D32475">
        <w:rPr>
          <w:rFonts w:ascii="TH SarabunPSK" w:hAnsi="TH SarabunPSK" w:cs="TH SarabunPSK" w:hint="cs"/>
          <w:i/>
          <w:iCs/>
          <w:cs/>
        </w:rPr>
        <w:t xml:space="preserve">        </w:t>
      </w:r>
      <w:r w:rsidRPr="008C1438">
        <w:rPr>
          <w:rFonts w:ascii="TH SarabunPSK" w:hAnsi="TH SarabunPSK" w:cs="TH SarabunPSK"/>
          <w:i/>
          <w:iCs/>
          <w:cs/>
        </w:rPr>
        <w:t>วารสาร</w:t>
      </w:r>
      <w:r w:rsidRPr="008C1438">
        <w:rPr>
          <w:rFonts w:ascii="TH SarabunPSK" w:hAnsi="TH SarabunPSK" w:cs="TH SarabunPSK"/>
          <w:i/>
          <w:iCs/>
          <w:cs/>
        </w:rPr>
        <w:t>บัณฑิตศึกษา</w:t>
      </w:r>
      <w:r w:rsidRPr="008C1438">
        <w:rPr>
          <w:rFonts w:ascii="TH SarabunPSK" w:hAnsi="TH SarabunPSK" w:cs="TH SarabunPSK"/>
        </w:rPr>
        <w:t>,</w:t>
      </w:r>
      <w:r w:rsidRPr="008C1438">
        <w:rPr>
          <w:rFonts w:ascii="TH SarabunPSK" w:hAnsi="TH SarabunPSK" w:cs="TH SarabunPSK"/>
          <w:i/>
          <w:iCs/>
        </w:rPr>
        <w:t xml:space="preserve"> 5</w:t>
      </w:r>
      <w:r>
        <w:rPr>
          <w:rFonts w:ascii="TH SarabunPSK" w:hAnsi="TH SarabunPSK" w:cs="TH SarabunPSK" w:hint="cs"/>
          <w:cs/>
        </w:rPr>
        <w:t xml:space="preserve"> </w:t>
      </w:r>
      <w:r w:rsidRPr="008C1438">
        <w:rPr>
          <w:rFonts w:ascii="TH SarabunPSK" w:hAnsi="TH SarabunPSK" w:cs="TH SarabunPSK" w:hint="cs"/>
          <w:cs/>
        </w:rPr>
        <w:t>(2)</w:t>
      </w:r>
      <w:r w:rsidRPr="008C1438">
        <w:rPr>
          <w:rFonts w:ascii="TH SarabunPSK" w:hAnsi="TH SarabunPSK" w:cs="TH SarabunPSK"/>
        </w:rPr>
        <w:t xml:space="preserve">, </w:t>
      </w:r>
      <w:r w:rsidRPr="008C1438">
        <w:rPr>
          <w:rFonts w:ascii="TH SarabunPSK" w:hAnsi="TH SarabunPSK" w:cs="TH SarabunPSK" w:hint="cs"/>
          <w:cs/>
        </w:rPr>
        <w:t>141</w:t>
      </w:r>
      <w:r w:rsidRPr="008C1438">
        <w:rPr>
          <w:rFonts w:ascii="TH SarabunPSK" w:hAnsi="TH SarabunPSK" w:cs="TH SarabunPSK"/>
        </w:rPr>
        <w:t>.</w:t>
      </w:r>
      <w:r w:rsidRPr="008C1438">
        <w:rPr>
          <w:rFonts w:ascii="TH SarabunPSK" w:hAnsi="TH SarabunPSK" w:cs="TH SarabunPSK" w:hint="cs"/>
          <w:cs/>
        </w:rPr>
        <w:t xml:space="preserve"> </w:t>
      </w:r>
      <w:r>
        <w:rPr>
          <w:rFonts w:ascii="TH SarabunPSK" w:hAnsi="TH SarabunPSK" w:cs="TH SarabunPSK" w:hint="cs"/>
          <w:cs/>
        </w:rPr>
        <w:t>สืบค้นจาก</w:t>
      </w:r>
      <w:r>
        <w:rPr>
          <w:rFonts w:ascii="TH SarabunPSK" w:hAnsi="TH SarabunPSK" w:cs="TH SarabunPSK" w:hint="cs"/>
          <w:cs/>
        </w:rPr>
        <w:t xml:space="preserve"> </w:t>
      </w:r>
      <w:r w:rsidRPr="0002388A">
        <w:rPr>
          <w:rFonts w:ascii="TH SarabunPSK" w:hAnsi="TH SarabunPSK" w:cs="TH SarabunPSK"/>
        </w:rPr>
        <w:t>https://grad.dpu.ac.</w:t>
      </w:r>
      <w:r>
        <w:rPr>
          <w:rFonts w:ascii="TH SarabunPSK" w:hAnsi="TH SarabunPSK" w:cs="TH SarabunPSK"/>
        </w:rPr>
        <w:t>th</w:t>
      </w:r>
    </w:p>
    <w:p w14:paraId="2A018931" w14:textId="77777777" w:rsidR="00BA79E3" w:rsidRPr="00B97DE8" w:rsidRDefault="00693327" w:rsidP="00527E43">
      <w:pPr>
        <w:rPr>
          <w:rFonts w:ascii="TH SarabunPSK" w:hAnsi="TH SarabunPSK" w:cs="TH SarabunPSK"/>
        </w:rPr>
      </w:pPr>
      <w:r w:rsidRPr="00B97DE8">
        <w:rPr>
          <w:rFonts w:ascii="TH SarabunPSK" w:hAnsi="TH SarabunPSK" w:cs="TH SarabunPSK" w:hint="cs"/>
          <w:cs/>
        </w:rPr>
        <w:t>บรรเจิด</w:t>
      </w:r>
      <w:r w:rsidRPr="00B97DE8">
        <w:rPr>
          <w:rFonts w:ascii="TH SarabunPSK" w:hAnsi="TH SarabunPSK" w:cs="TH SarabunPSK" w:hint="cs"/>
          <w:cs/>
        </w:rPr>
        <w:t xml:space="preserve"> </w:t>
      </w:r>
      <w:r w:rsidRPr="00B97DE8">
        <w:rPr>
          <w:rFonts w:ascii="TH SarabunPSK" w:hAnsi="TH SarabunPSK" w:cs="TH SarabunPSK" w:hint="cs"/>
          <w:cs/>
        </w:rPr>
        <w:t>สิงคะเนติ</w:t>
      </w:r>
      <w:r w:rsidRPr="00B97DE8">
        <w:rPr>
          <w:rFonts w:ascii="TH SarabunPSK" w:hAnsi="TH SarabunPSK" w:cs="TH SarabunPSK" w:hint="cs"/>
          <w:cs/>
        </w:rPr>
        <w:t xml:space="preserve">. (2561). </w:t>
      </w:r>
      <w:r w:rsidRPr="00B97DE8">
        <w:rPr>
          <w:rFonts w:ascii="TH SarabunPSK" w:hAnsi="TH SarabunPSK" w:cs="TH SarabunPSK"/>
          <w:spacing w:val="-6"/>
        </w:rPr>
        <w:t>“</w:t>
      </w:r>
      <w:r w:rsidRPr="00B97DE8">
        <w:rPr>
          <w:rFonts w:ascii="TH SarabunPSK" w:hAnsi="TH SarabunPSK" w:cs="TH SarabunPSK" w:hint="cs"/>
          <w:spacing w:val="-6"/>
          <w:cs/>
        </w:rPr>
        <w:t>การตีความกฎหมาย</w:t>
      </w:r>
      <w:r w:rsidRPr="00B97DE8">
        <w:rPr>
          <w:rFonts w:ascii="TH SarabunPSK" w:hAnsi="TH SarabunPSK" w:cs="TH SarabunPSK" w:hint="cs"/>
          <w:spacing w:val="-6"/>
          <w:cs/>
        </w:rPr>
        <w:t xml:space="preserve"> </w:t>
      </w:r>
      <w:r w:rsidRPr="00B97DE8">
        <w:rPr>
          <w:rFonts w:ascii="TH SarabunPSK" w:hAnsi="TH SarabunPSK" w:cs="TH SarabunPSK" w:hint="cs"/>
          <w:spacing w:val="-6"/>
          <w:cs/>
        </w:rPr>
        <w:t>มาตรา</w:t>
      </w:r>
      <w:r w:rsidRPr="00B97DE8">
        <w:rPr>
          <w:rFonts w:ascii="TH SarabunPSK" w:hAnsi="TH SarabunPSK" w:cs="TH SarabunPSK" w:hint="cs"/>
          <w:spacing w:val="-6"/>
          <w:cs/>
        </w:rPr>
        <w:t xml:space="preserve"> 32 </w:t>
      </w:r>
      <w:r w:rsidRPr="00B97DE8">
        <w:rPr>
          <w:rFonts w:ascii="TH SarabunPSK" w:hAnsi="TH SarabunPSK" w:cs="TH SarabunPSK" w:hint="cs"/>
          <w:spacing w:val="-6"/>
          <w:cs/>
        </w:rPr>
        <w:t>ตามพระราชบัญญัติควบคุมเครื่องดื่ม</w:t>
      </w:r>
      <w:r w:rsidRPr="00B97DE8">
        <w:rPr>
          <w:rFonts w:ascii="TH SarabunPSK" w:hAnsi="TH SarabunPSK" w:cs="TH SarabunPSK"/>
          <w:cs/>
        </w:rPr>
        <w:br/>
      </w:r>
      <w:r w:rsidRPr="00B97DE8">
        <w:rPr>
          <w:rFonts w:ascii="TH SarabunPSK" w:hAnsi="TH SarabunPSK" w:cs="TH SarabunPSK" w:hint="cs"/>
          <w:cs/>
        </w:rPr>
        <w:t xml:space="preserve">        </w:t>
      </w:r>
      <w:r w:rsidRPr="00B97DE8">
        <w:rPr>
          <w:rFonts w:ascii="TH SarabunPSK" w:hAnsi="TH SarabunPSK" w:cs="TH SarabunPSK" w:hint="cs"/>
          <w:cs/>
        </w:rPr>
        <w:t>แอลกอฮอล์</w:t>
      </w:r>
      <w:r w:rsidRPr="00B97DE8">
        <w:rPr>
          <w:rFonts w:ascii="TH SarabunPSK" w:hAnsi="TH SarabunPSK" w:cs="TH SarabunPSK" w:hint="cs"/>
          <w:cs/>
        </w:rPr>
        <w:t xml:space="preserve"> </w:t>
      </w:r>
      <w:r w:rsidRPr="00B97DE8">
        <w:rPr>
          <w:rFonts w:ascii="TH SarabunPSK" w:hAnsi="TH SarabunPSK" w:cs="TH SarabunPSK" w:hint="cs"/>
          <w:cs/>
        </w:rPr>
        <w:t>พ</w:t>
      </w:r>
      <w:r w:rsidRPr="00B97DE8">
        <w:rPr>
          <w:rFonts w:ascii="TH SarabunPSK" w:hAnsi="TH SarabunPSK" w:cs="TH SarabunPSK" w:hint="cs"/>
          <w:cs/>
        </w:rPr>
        <w:t>.</w:t>
      </w:r>
      <w:r w:rsidRPr="00B97DE8">
        <w:rPr>
          <w:rFonts w:ascii="TH SarabunPSK" w:hAnsi="TH SarabunPSK" w:cs="TH SarabunPSK" w:hint="cs"/>
          <w:cs/>
        </w:rPr>
        <w:t>ศ</w:t>
      </w:r>
      <w:r w:rsidRPr="00B97DE8">
        <w:rPr>
          <w:rFonts w:ascii="TH SarabunPSK" w:hAnsi="TH SarabunPSK" w:cs="TH SarabunPSK" w:hint="cs"/>
          <w:cs/>
        </w:rPr>
        <w:t>. 2551</w:t>
      </w:r>
      <w:r w:rsidRPr="00B97DE8">
        <w:rPr>
          <w:rFonts w:ascii="TH SarabunPSK" w:hAnsi="TH SarabunPSK" w:cs="TH SarabunPSK"/>
        </w:rPr>
        <w:t xml:space="preserve">”. </w:t>
      </w:r>
      <w:r w:rsidRPr="00B97DE8">
        <w:rPr>
          <w:rFonts w:ascii="TH SarabunPSK" w:hAnsi="TH SarabunPSK" w:cs="TH SarabunPSK" w:hint="cs"/>
          <w:cs/>
        </w:rPr>
        <w:t>ใน</w:t>
      </w:r>
      <w:r w:rsidRPr="00B97DE8">
        <w:rPr>
          <w:rFonts w:ascii="TH SarabunPSK" w:hAnsi="TH SarabunPSK" w:cs="TH SarabunPSK" w:hint="cs"/>
          <w:cs/>
        </w:rPr>
        <w:t xml:space="preserve"> </w:t>
      </w:r>
      <w:r w:rsidRPr="00B97DE8">
        <w:rPr>
          <w:rFonts w:ascii="TH SarabunPSK" w:hAnsi="TH SarabunPSK" w:cs="TH SarabunPSK" w:hint="cs"/>
          <w:cs/>
        </w:rPr>
        <w:t>กรมควบคุมโรค</w:t>
      </w:r>
      <w:r w:rsidRPr="00B97DE8">
        <w:rPr>
          <w:rFonts w:ascii="TH SarabunPSK" w:hAnsi="TH SarabunPSK" w:cs="TH SarabunPSK" w:hint="cs"/>
          <w:cs/>
        </w:rPr>
        <w:t xml:space="preserve"> (</w:t>
      </w:r>
      <w:r w:rsidRPr="00B97DE8">
        <w:rPr>
          <w:rFonts w:ascii="TH SarabunPSK" w:hAnsi="TH SarabunPSK" w:cs="TH SarabunPSK" w:hint="cs"/>
          <w:cs/>
        </w:rPr>
        <w:t>บรรณาธิการ</w:t>
      </w:r>
      <w:r w:rsidRPr="00B97DE8">
        <w:rPr>
          <w:rFonts w:ascii="TH SarabunPSK" w:hAnsi="TH SarabunPSK" w:cs="TH SarabunPSK" w:hint="cs"/>
          <w:cs/>
        </w:rPr>
        <w:t>)</w:t>
      </w:r>
      <w:r w:rsidRPr="00B97DE8">
        <w:rPr>
          <w:rFonts w:ascii="TH SarabunPSK" w:hAnsi="TH SarabunPSK" w:cs="TH SarabunPSK"/>
        </w:rPr>
        <w:t xml:space="preserve">, </w:t>
      </w:r>
      <w:r w:rsidRPr="00B97DE8">
        <w:rPr>
          <w:rFonts w:ascii="TH SarabunPSK" w:hAnsi="TH SarabunPSK" w:cs="TH SarabunPSK" w:hint="cs"/>
          <w:i/>
          <w:iCs/>
          <w:cs/>
        </w:rPr>
        <w:t>การประชุมวิชาการเรื่องการ</w:t>
      </w:r>
      <w:r w:rsidRPr="00B97DE8">
        <w:rPr>
          <w:rFonts w:ascii="TH SarabunPSK" w:hAnsi="TH SarabunPSK" w:cs="TH SarabunPSK"/>
          <w:i/>
          <w:iCs/>
          <w:cs/>
        </w:rPr>
        <w:br/>
      </w:r>
      <w:r w:rsidRPr="00B97DE8">
        <w:rPr>
          <w:rFonts w:ascii="TH SarabunPSK" w:hAnsi="TH SarabunPSK" w:cs="TH SarabunPSK" w:hint="cs"/>
          <w:i/>
          <w:iCs/>
          <w:cs/>
        </w:rPr>
        <w:t xml:space="preserve">        </w:t>
      </w:r>
      <w:r w:rsidRPr="00B97DE8">
        <w:rPr>
          <w:rFonts w:ascii="TH SarabunPSK" w:hAnsi="TH SarabunPSK" w:cs="TH SarabunPSK" w:hint="cs"/>
          <w:i/>
          <w:iCs/>
          <w:cs/>
        </w:rPr>
        <w:t>ตีความและการบังคับใช้กฎหมาย</w:t>
      </w:r>
      <w:r w:rsidRPr="00B97DE8">
        <w:rPr>
          <w:rFonts w:ascii="TH SarabunPSK" w:hAnsi="TH SarabunPSK" w:cs="TH SarabunPSK" w:hint="cs"/>
          <w:i/>
          <w:iCs/>
          <w:cs/>
        </w:rPr>
        <w:t xml:space="preserve"> </w:t>
      </w:r>
      <w:r w:rsidRPr="00B97DE8">
        <w:rPr>
          <w:rFonts w:ascii="TH SarabunPSK" w:hAnsi="TH SarabunPSK" w:cs="TH SarabunPSK" w:hint="cs"/>
          <w:i/>
          <w:iCs/>
          <w:cs/>
        </w:rPr>
        <w:t>มาตรา</w:t>
      </w:r>
      <w:r w:rsidRPr="00B97DE8">
        <w:rPr>
          <w:rFonts w:ascii="TH SarabunPSK" w:hAnsi="TH SarabunPSK" w:cs="TH SarabunPSK" w:hint="cs"/>
          <w:i/>
          <w:iCs/>
          <w:cs/>
        </w:rPr>
        <w:t xml:space="preserve"> 32 </w:t>
      </w:r>
      <w:r w:rsidRPr="00B97DE8">
        <w:rPr>
          <w:rFonts w:ascii="TH SarabunPSK" w:hAnsi="TH SarabunPSK" w:cs="TH SarabunPSK" w:hint="cs"/>
          <w:i/>
          <w:iCs/>
          <w:cs/>
        </w:rPr>
        <w:t>ตาม</w:t>
      </w:r>
      <w:r w:rsidRPr="00B97DE8">
        <w:rPr>
          <w:rFonts w:ascii="TH SarabunPSK" w:hAnsi="TH SarabunPSK" w:cs="TH SarabunPSK"/>
          <w:i/>
          <w:iCs/>
          <w:cs/>
        </w:rPr>
        <w:t>พระราชบัญญัติควบคุมเครื่องดื่ม</w:t>
      </w:r>
      <w:r w:rsidRPr="00B97DE8">
        <w:rPr>
          <w:rFonts w:ascii="TH SarabunPSK" w:hAnsi="TH SarabunPSK" w:cs="TH SarabunPSK"/>
          <w:i/>
          <w:iCs/>
          <w:cs/>
        </w:rPr>
        <w:br/>
      </w:r>
      <w:r w:rsidRPr="00B97DE8">
        <w:rPr>
          <w:rFonts w:ascii="TH SarabunPSK" w:hAnsi="TH SarabunPSK" w:cs="TH SarabunPSK" w:hint="cs"/>
          <w:i/>
          <w:iCs/>
          <w:cs/>
        </w:rPr>
        <w:t xml:space="preserve">        </w:t>
      </w:r>
      <w:r w:rsidRPr="00B97DE8">
        <w:rPr>
          <w:rFonts w:ascii="TH SarabunPSK" w:hAnsi="TH SarabunPSK" w:cs="TH SarabunPSK"/>
          <w:i/>
          <w:iCs/>
          <w:cs/>
        </w:rPr>
        <w:t>แอลกอฮอล์</w:t>
      </w:r>
      <w:r w:rsidRPr="00B97DE8">
        <w:rPr>
          <w:rFonts w:ascii="TH SarabunPSK" w:hAnsi="TH SarabunPSK" w:cs="TH SarabunPSK" w:hint="cs"/>
          <w:i/>
          <w:iCs/>
          <w:cs/>
        </w:rPr>
        <w:t xml:space="preserve"> </w:t>
      </w:r>
      <w:r w:rsidRPr="00B97DE8">
        <w:rPr>
          <w:rFonts w:ascii="TH SarabunPSK" w:hAnsi="TH SarabunPSK" w:cs="TH SarabunPSK"/>
          <w:i/>
          <w:iCs/>
          <w:cs/>
        </w:rPr>
        <w:t>พ</w:t>
      </w:r>
      <w:r w:rsidRPr="00B97DE8">
        <w:rPr>
          <w:rFonts w:ascii="TH SarabunPSK" w:hAnsi="TH SarabunPSK" w:cs="TH SarabunPSK"/>
          <w:i/>
          <w:iCs/>
          <w:cs/>
        </w:rPr>
        <w:t>.</w:t>
      </w:r>
      <w:r w:rsidRPr="00B97DE8">
        <w:rPr>
          <w:rFonts w:ascii="TH SarabunPSK" w:hAnsi="TH SarabunPSK" w:cs="TH SarabunPSK"/>
          <w:i/>
          <w:iCs/>
          <w:cs/>
        </w:rPr>
        <w:t>ศ</w:t>
      </w:r>
      <w:r w:rsidRPr="00B97DE8">
        <w:rPr>
          <w:rFonts w:ascii="TH SarabunPSK" w:hAnsi="TH SarabunPSK" w:cs="TH SarabunPSK"/>
          <w:i/>
          <w:iCs/>
          <w:cs/>
        </w:rPr>
        <w:t xml:space="preserve">. </w:t>
      </w:r>
      <w:r w:rsidRPr="00B97DE8">
        <w:rPr>
          <w:rFonts w:ascii="TH SarabunPSK" w:hAnsi="TH SarabunPSK" w:cs="TH SarabunPSK"/>
          <w:i/>
          <w:iCs/>
        </w:rPr>
        <w:t>2551</w:t>
      </w:r>
      <w:r w:rsidRPr="00B97DE8">
        <w:rPr>
          <w:rFonts w:ascii="TH SarabunPSK" w:hAnsi="TH SarabunPSK" w:cs="TH SarabunPSK" w:hint="cs"/>
          <w:cs/>
        </w:rPr>
        <w:t>. (</w:t>
      </w:r>
      <w:r w:rsidRPr="00B97DE8">
        <w:rPr>
          <w:rFonts w:ascii="TH SarabunPSK" w:hAnsi="TH SarabunPSK" w:cs="TH SarabunPSK" w:hint="cs"/>
          <w:cs/>
        </w:rPr>
        <w:t>น</w:t>
      </w:r>
      <w:r w:rsidRPr="00B97DE8">
        <w:rPr>
          <w:rFonts w:ascii="TH SarabunPSK" w:hAnsi="TH SarabunPSK" w:cs="TH SarabunPSK" w:hint="cs"/>
          <w:cs/>
        </w:rPr>
        <w:t>. 60-62).</w:t>
      </w:r>
    </w:p>
    <w:p w14:paraId="17F8E064" w14:textId="77777777" w:rsidR="00BA79E3" w:rsidRPr="00B97DE8" w:rsidRDefault="00693327" w:rsidP="00BA79E3">
      <w:pPr>
        <w:rPr>
          <w:rFonts w:ascii="TH SarabunPSK" w:hAnsi="TH SarabunPSK" w:cs="TH SarabunPSK"/>
        </w:rPr>
      </w:pPr>
      <w:r w:rsidRPr="00B97DE8">
        <w:rPr>
          <w:rFonts w:ascii="TH SarabunPSK" w:hAnsi="TH SarabunPSK" w:cs="TH SarabunPSK"/>
          <w:cs/>
        </w:rPr>
        <w:t>บุญอยู่</w:t>
      </w:r>
      <w:r w:rsidRPr="00B97DE8">
        <w:rPr>
          <w:rFonts w:ascii="TH SarabunPSK" w:hAnsi="TH SarabunPSK" w:cs="TH SarabunPSK"/>
          <w:cs/>
        </w:rPr>
        <w:t xml:space="preserve"> </w:t>
      </w:r>
      <w:r w:rsidRPr="00B97DE8">
        <w:rPr>
          <w:rFonts w:ascii="TH SarabunPSK" w:hAnsi="TH SarabunPSK" w:cs="TH SarabunPSK"/>
          <w:cs/>
        </w:rPr>
        <w:t>ขอพรประเสริฐ</w:t>
      </w:r>
      <w:r w:rsidRPr="00B97DE8">
        <w:rPr>
          <w:rFonts w:ascii="TH SarabunPSK" w:hAnsi="TH SarabunPSK" w:cs="TH SarabunPSK" w:hint="cs"/>
          <w:cs/>
        </w:rPr>
        <w:t>.</w:t>
      </w:r>
      <w:r w:rsidRPr="00B97DE8">
        <w:rPr>
          <w:rFonts w:ascii="TH SarabunPSK" w:hAnsi="TH SarabunPSK" w:cs="TH SarabunPSK"/>
          <w:cs/>
        </w:rPr>
        <w:t xml:space="preserve"> (</w:t>
      </w:r>
      <w:r w:rsidRPr="00B97DE8">
        <w:rPr>
          <w:rFonts w:ascii="TH SarabunPSK" w:hAnsi="TH SarabunPSK" w:cs="TH SarabunPSK"/>
        </w:rPr>
        <w:t xml:space="preserve">2562). </w:t>
      </w:r>
      <w:r w:rsidRPr="00B97DE8">
        <w:rPr>
          <w:rFonts w:ascii="TH SarabunPSK" w:hAnsi="TH SarabunPSK" w:cs="TH SarabunPSK"/>
          <w:cs/>
        </w:rPr>
        <w:t>รายงานผลการวิจัย</w:t>
      </w:r>
      <w:r w:rsidRPr="00B97DE8">
        <w:rPr>
          <w:rFonts w:ascii="TH SarabunPSK" w:hAnsi="TH SarabunPSK" w:cs="TH SarabunPSK"/>
          <w:cs/>
        </w:rPr>
        <w:t>“</w:t>
      </w:r>
      <w:r w:rsidRPr="00B97DE8">
        <w:rPr>
          <w:rFonts w:ascii="TH SarabunPSK" w:hAnsi="TH SarabunPSK" w:cs="TH SarabunPSK"/>
          <w:cs/>
        </w:rPr>
        <w:t>การรับรู้ของประชาชนต่อการโฆษณาเครื่องดื่ม</w:t>
      </w:r>
    </w:p>
    <w:p w14:paraId="41C509A9" w14:textId="77777777" w:rsidR="00BA79E3" w:rsidRPr="00B97DE8" w:rsidRDefault="00693327" w:rsidP="00BA79E3">
      <w:pPr>
        <w:rPr>
          <w:rFonts w:ascii="TH SarabunPSK" w:hAnsi="TH SarabunPSK" w:cs="TH SarabunPSK"/>
        </w:rPr>
      </w:pPr>
      <w:r w:rsidRPr="00B97DE8">
        <w:rPr>
          <w:rFonts w:ascii="TH SarabunPSK" w:hAnsi="TH SarabunPSK" w:cs="TH SarabunPSK"/>
          <w:cs/>
        </w:rPr>
        <w:t xml:space="preserve">        </w:t>
      </w:r>
      <w:r w:rsidRPr="00B97DE8">
        <w:rPr>
          <w:rFonts w:ascii="TH SarabunPSK" w:hAnsi="TH SarabunPSK" w:cs="TH SarabunPSK"/>
          <w:cs/>
        </w:rPr>
        <w:t>แอลกอฮอล์ผ่านแบรนด์</w:t>
      </w:r>
      <w:r w:rsidRPr="00B97DE8">
        <w:rPr>
          <w:rFonts w:ascii="TH SarabunPSK" w:hAnsi="TH SarabunPSK" w:cs="TH SarabunPSK"/>
          <w:cs/>
        </w:rPr>
        <w:t xml:space="preserve"> </w:t>
      </w:r>
      <w:r w:rsidRPr="00B97DE8">
        <w:rPr>
          <w:rFonts w:ascii="TH SarabunPSK" w:hAnsi="TH SarabunPSK" w:cs="TH SarabunPSK"/>
        </w:rPr>
        <w:t xml:space="preserve">DNA </w:t>
      </w:r>
      <w:r w:rsidRPr="00B97DE8">
        <w:rPr>
          <w:rFonts w:ascii="TH SarabunPSK" w:hAnsi="TH SarabunPSK" w:cs="TH SarabunPSK"/>
          <w:cs/>
        </w:rPr>
        <w:t>และสัญลักษณ์ที่มีความคล้ายคลึงกัน</w:t>
      </w:r>
      <w:r w:rsidRPr="00B97DE8">
        <w:rPr>
          <w:rFonts w:ascii="TH SarabunPSK" w:hAnsi="TH SarabunPSK" w:cs="TH SarabunPSK"/>
          <w:cs/>
        </w:rPr>
        <w:t>”. [</w:t>
      </w:r>
      <w:r w:rsidRPr="00B97DE8">
        <w:rPr>
          <w:rFonts w:ascii="TH SarabunPSK" w:hAnsi="TH SarabunPSK" w:cs="TH SarabunPSK"/>
        </w:rPr>
        <w:t>E-book].</w:t>
      </w:r>
    </w:p>
    <w:p w14:paraId="3F106E1D" w14:textId="77777777" w:rsidR="00BA79E3" w:rsidRPr="00B97DE8" w:rsidRDefault="00693327" w:rsidP="00BA79E3">
      <w:pPr>
        <w:rPr>
          <w:rFonts w:ascii="TH SarabunPSK" w:hAnsi="TH SarabunPSK" w:cs="TH SarabunPSK"/>
        </w:rPr>
      </w:pPr>
      <w:r w:rsidRPr="00B97DE8">
        <w:rPr>
          <w:rFonts w:ascii="TH SarabunPSK" w:hAnsi="TH SarabunPSK" w:cs="TH SarabunPSK"/>
          <w:cs/>
        </w:rPr>
        <w:t xml:space="preserve">        </w:t>
      </w:r>
      <w:r w:rsidRPr="00B97DE8">
        <w:rPr>
          <w:rFonts w:ascii="TH SarabunPSK" w:hAnsi="TH SarabunPSK" w:cs="TH SarabunPSK"/>
          <w:cs/>
        </w:rPr>
        <w:t>สืบค้นจาก</w:t>
      </w:r>
      <w:r w:rsidRPr="00B97DE8">
        <w:rPr>
          <w:rFonts w:ascii="TH SarabunPSK" w:hAnsi="TH SarabunPSK" w:cs="TH SarabunPSK"/>
          <w:cs/>
        </w:rPr>
        <w:t xml:space="preserve"> </w:t>
      </w:r>
      <w:r w:rsidRPr="00B97DE8">
        <w:rPr>
          <w:rFonts w:ascii="TH SarabunPSK" w:hAnsi="TH SarabunPSK" w:cs="TH SarabunPSK"/>
        </w:rPr>
        <w:t xml:space="preserve">https://anyflip.com/jhjos/uazp  </w:t>
      </w:r>
    </w:p>
    <w:p w14:paraId="745D2094" w14:textId="77777777" w:rsidR="00030E9B" w:rsidRPr="00B97DE8" w:rsidRDefault="00693327" w:rsidP="00527E43">
      <w:pPr>
        <w:rPr>
          <w:rFonts w:ascii="TH SarabunPSK" w:hAnsi="TH SarabunPSK" w:cs="TH SarabunPSK"/>
          <w:cs/>
        </w:rPr>
      </w:pPr>
      <w:r w:rsidRPr="00B97DE8">
        <w:rPr>
          <w:rFonts w:ascii="TH SarabunPSK" w:hAnsi="TH SarabunPSK" w:cs="TH SarabunPSK" w:hint="cs"/>
          <w:cs/>
        </w:rPr>
        <w:t>พระราชบัญญัติควบคุมเครื่องดื่มแอลกอฮอล์</w:t>
      </w:r>
      <w:r w:rsidRPr="00B97DE8">
        <w:rPr>
          <w:rFonts w:ascii="TH SarabunPSK" w:hAnsi="TH SarabunPSK" w:cs="TH SarabunPSK" w:hint="cs"/>
          <w:cs/>
        </w:rPr>
        <w:t xml:space="preserve"> </w:t>
      </w:r>
      <w:r w:rsidRPr="00B97DE8">
        <w:rPr>
          <w:rFonts w:ascii="TH SarabunPSK" w:hAnsi="TH SarabunPSK" w:cs="TH SarabunPSK" w:hint="cs"/>
          <w:cs/>
        </w:rPr>
        <w:t>พ</w:t>
      </w:r>
      <w:r w:rsidRPr="00B97DE8">
        <w:rPr>
          <w:rFonts w:ascii="TH SarabunPSK" w:hAnsi="TH SarabunPSK" w:cs="TH SarabunPSK" w:hint="cs"/>
          <w:cs/>
        </w:rPr>
        <w:t>.</w:t>
      </w:r>
      <w:r w:rsidRPr="00B97DE8">
        <w:rPr>
          <w:rFonts w:ascii="TH SarabunPSK" w:hAnsi="TH SarabunPSK" w:cs="TH SarabunPSK" w:hint="cs"/>
          <w:cs/>
        </w:rPr>
        <w:t>ศ</w:t>
      </w:r>
      <w:r w:rsidRPr="00B97DE8">
        <w:rPr>
          <w:rFonts w:ascii="TH SarabunPSK" w:hAnsi="TH SarabunPSK" w:cs="TH SarabunPSK" w:hint="cs"/>
          <w:cs/>
        </w:rPr>
        <w:t>. 2551. (2551</w:t>
      </w:r>
      <w:r w:rsidRPr="00B97DE8">
        <w:rPr>
          <w:rFonts w:ascii="TH SarabunPSK" w:hAnsi="TH SarabunPSK" w:cs="TH SarabunPSK"/>
        </w:rPr>
        <w:t>,13</w:t>
      </w:r>
      <w:r w:rsidRPr="00B97DE8">
        <w:rPr>
          <w:rFonts w:ascii="TH SarabunPSK" w:hAnsi="TH SarabunPSK" w:cs="TH SarabunPSK" w:hint="cs"/>
          <w:cs/>
        </w:rPr>
        <w:t xml:space="preserve"> </w:t>
      </w:r>
      <w:r w:rsidRPr="00B97DE8">
        <w:rPr>
          <w:rFonts w:ascii="TH SarabunPSK" w:hAnsi="TH SarabunPSK" w:cs="TH SarabunPSK" w:hint="cs"/>
          <w:cs/>
        </w:rPr>
        <w:t>กุมภาพันธ์</w:t>
      </w:r>
      <w:r w:rsidRPr="00B97DE8">
        <w:rPr>
          <w:rFonts w:ascii="TH SarabunPSK" w:hAnsi="TH SarabunPSK" w:cs="TH SarabunPSK" w:hint="cs"/>
          <w:cs/>
        </w:rPr>
        <w:t xml:space="preserve">). </w:t>
      </w:r>
      <w:r w:rsidRPr="00B97DE8">
        <w:rPr>
          <w:rFonts w:ascii="TH SarabunPSK" w:hAnsi="TH SarabunPSK" w:cs="TH SarabunPSK"/>
          <w:cs/>
        </w:rPr>
        <w:t>ราชกิจจา</w:t>
      </w:r>
      <w:proofErr w:type="spellStart"/>
      <w:r w:rsidRPr="00B97DE8">
        <w:rPr>
          <w:rFonts w:ascii="TH SarabunPSK" w:hAnsi="TH SarabunPSK" w:cs="TH SarabunPSK"/>
          <w:cs/>
        </w:rPr>
        <w:t>นุเ</w:t>
      </w:r>
      <w:proofErr w:type="spellEnd"/>
      <w:r w:rsidR="00F04142" w:rsidRPr="00B97DE8">
        <w:rPr>
          <w:rFonts w:ascii="TH SarabunPSK" w:hAnsi="TH SarabunPSK" w:cs="TH SarabunPSK" w:hint="cs"/>
          <w:cs/>
        </w:rPr>
        <w:t>บ</w:t>
      </w:r>
      <w:r w:rsidRPr="00B97DE8">
        <w:rPr>
          <w:rFonts w:ascii="TH SarabunPSK" w:hAnsi="TH SarabunPSK" w:cs="TH SarabunPSK"/>
          <w:cs/>
        </w:rPr>
        <w:t>กษา</w:t>
      </w:r>
      <w:r w:rsidRPr="00B97DE8">
        <w:rPr>
          <w:rFonts w:ascii="TH SarabunPSK" w:hAnsi="TH SarabunPSK" w:cs="TH SarabunPSK"/>
          <w:cs/>
        </w:rPr>
        <w:t xml:space="preserve">. </w:t>
      </w:r>
      <w:r w:rsidRPr="00B97DE8">
        <w:rPr>
          <w:rFonts w:ascii="TH SarabunPSK" w:hAnsi="TH SarabunPSK" w:cs="TH SarabunPSK"/>
          <w:cs/>
        </w:rPr>
        <w:br/>
      </w:r>
      <w:r w:rsidRPr="00B97DE8">
        <w:rPr>
          <w:rFonts w:ascii="TH SarabunPSK" w:hAnsi="TH SarabunPSK" w:cs="TH SarabunPSK" w:hint="cs"/>
          <w:cs/>
        </w:rPr>
        <w:t xml:space="preserve">        </w:t>
      </w:r>
      <w:r w:rsidRPr="00B97DE8">
        <w:rPr>
          <w:rFonts w:ascii="TH SarabunPSK" w:hAnsi="TH SarabunPSK" w:cs="TH SarabunPSK"/>
          <w:cs/>
        </w:rPr>
        <w:t>เล่มที่</w:t>
      </w:r>
      <w:r w:rsidRPr="00B97DE8">
        <w:rPr>
          <w:rFonts w:ascii="TH SarabunPSK" w:hAnsi="TH SarabunPSK" w:cs="TH SarabunPSK"/>
          <w:cs/>
        </w:rPr>
        <w:t xml:space="preserve"> 1</w:t>
      </w:r>
      <w:r w:rsidRPr="00B97DE8">
        <w:rPr>
          <w:rFonts w:ascii="TH SarabunPSK" w:hAnsi="TH SarabunPSK" w:cs="TH SarabunPSK" w:hint="cs"/>
          <w:cs/>
        </w:rPr>
        <w:t xml:space="preserve">25 </w:t>
      </w:r>
      <w:r w:rsidRPr="00B97DE8">
        <w:rPr>
          <w:rFonts w:ascii="TH SarabunPSK" w:hAnsi="TH SarabunPSK" w:cs="TH SarabunPSK"/>
          <w:cs/>
        </w:rPr>
        <w:t>ตอนที่</w:t>
      </w:r>
      <w:r w:rsidRPr="00B97DE8">
        <w:rPr>
          <w:rFonts w:ascii="TH SarabunPSK" w:hAnsi="TH SarabunPSK" w:cs="TH SarabunPSK"/>
          <w:cs/>
        </w:rPr>
        <w:t xml:space="preserve"> 3</w:t>
      </w:r>
      <w:r w:rsidRPr="00B97DE8">
        <w:rPr>
          <w:rFonts w:ascii="TH SarabunPSK" w:hAnsi="TH SarabunPSK" w:cs="TH SarabunPSK" w:hint="cs"/>
          <w:cs/>
        </w:rPr>
        <w:t>3</w:t>
      </w:r>
      <w:r w:rsidRPr="00B97DE8">
        <w:rPr>
          <w:rFonts w:ascii="TH SarabunPSK" w:hAnsi="TH SarabunPSK" w:cs="TH SarabunPSK"/>
          <w:cs/>
        </w:rPr>
        <w:t xml:space="preserve"> </w:t>
      </w:r>
      <w:r w:rsidRPr="00B97DE8">
        <w:rPr>
          <w:rFonts w:ascii="TH SarabunPSK" w:hAnsi="TH SarabunPSK" w:cs="TH SarabunPSK"/>
          <w:cs/>
        </w:rPr>
        <w:t>ก</w:t>
      </w:r>
      <w:r w:rsidRPr="00B97DE8">
        <w:rPr>
          <w:rFonts w:ascii="TH SarabunPSK" w:hAnsi="TH SarabunPSK" w:cs="TH SarabunPSK"/>
        </w:rPr>
        <w:t xml:space="preserve">, </w:t>
      </w:r>
      <w:r w:rsidRPr="00B97DE8">
        <w:rPr>
          <w:rFonts w:ascii="TH SarabunPSK" w:hAnsi="TH SarabunPSK" w:cs="TH SarabunPSK"/>
          <w:cs/>
        </w:rPr>
        <w:t>หน้า</w:t>
      </w:r>
      <w:r w:rsidRPr="00B97DE8">
        <w:rPr>
          <w:rFonts w:ascii="TH SarabunPSK" w:hAnsi="TH SarabunPSK" w:cs="TH SarabunPSK"/>
          <w:cs/>
        </w:rPr>
        <w:t xml:space="preserve"> 3</w:t>
      </w:r>
      <w:r w:rsidRPr="00B97DE8">
        <w:rPr>
          <w:rFonts w:ascii="TH SarabunPSK" w:hAnsi="TH SarabunPSK" w:cs="TH SarabunPSK" w:hint="cs"/>
          <w:cs/>
        </w:rPr>
        <w:t>4</w:t>
      </w:r>
      <w:r w:rsidRPr="00B97DE8">
        <w:rPr>
          <w:rFonts w:ascii="TH SarabunPSK" w:hAnsi="TH SarabunPSK" w:cs="TH SarabunPSK"/>
          <w:cs/>
        </w:rPr>
        <w:t>-4</w:t>
      </w:r>
      <w:r w:rsidRPr="00B97DE8">
        <w:rPr>
          <w:rFonts w:ascii="TH SarabunPSK" w:hAnsi="TH SarabunPSK" w:cs="TH SarabunPSK" w:hint="cs"/>
          <w:cs/>
        </w:rPr>
        <w:t>9</w:t>
      </w:r>
      <w:r w:rsidRPr="00B97DE8">
        <w:rPr>
          <w:rFonts w:ascii="TH SarabunPSK" w:hAnsi="TH SarabunPSK" w:cs="TH SarabunPSK"/>
          <w:cs/>
        </w:rPr>
        <w:t>.</w:t>
      </w:r>
    </w:p>
    <w:p w14:paraId="33B7C9FF" w14:textId="77777777" w:rsidR="00030E9B" w:rsidRPr="00B97DE8" w:rsidRDefault="00693327" w:rsidP="00527E43">
      <w:pPr>
        <w:rPr>
          <w:rFonts w:ascii="TH SarabunPSK" w:hAnsi="TH SarabunPSK" w:cs="TH SarabunPSK"/>
          <w:cs/>
        </w:rPr>
      </w:pPr>
      <w:r w:rsidRPr="00B97DE8">
        <w:rPr>
          <w:rFonts w:ascii="TH SarabunPSK" w:hAnsi="TH SarabunPSK" w:cs="TH SarabunPSK"/>
          <w:cs/>
        </w:rPr>
        <w:t>ไพศาล</w:t>
      </w:r>
      <w:r w:rsidRPr="00B97DE8">
        <w:rPr>
          <w:rFonts w:ascii="TH SarabunPSK" w:hAnsi="TH SarabunPSK" w:cs="TH SarabunPSK"/>
          <w:cs/>
        </w:rPr>
        <w:t xml:space="preserve"> </w:t>
      </w:r>
      <w:r w:rsidRPr="00B97DE8">
        <w:rPr>
          <w:rFonts w:ascii="TH SarabunPSK" w:hAnsi="TH SarabunPSK" w:cs="TH SarabunPSK" w:hint="cs"/>
          <w:cs/>
        </w:rPr>
        <w:t>ลิ้ม</w:t>
      </w:r>
      <w:proofErr w:type="spellStart"/>
      <w:r w:rsidRPr="00B97DE8">
        <w:rPr>
          <w:rFonts w:ascii="TH SarabunPSK" w:hAnsi="TH SarabunPSK" w:cs="TH SarabunPSK" w:hint="cs"/>
          <w:cs/>
        </w:rPr>
        <w:t>สถิตย์</w:t>
      </w:r>
      <w:proofErr w:type="spellEnd"/>
      <w:r w:rsidRPr="00B97DE8">
        <w:rPr>
          <w:rFonts w:ascii="TH SarabunPSK" w:hAnsi="TH SarabunPSK" w:cs="TH SarabunPSK" w:hint="cs"/>
          <w:cs/>
        </w:rPr>
        <w:t>.</w:t>
      </w:r>
      <w:r w:rsidRPr="00B97DE8">
        <w:rPr>
          <w:rFonts w:ascii="TH SarabunPSK" w:hAnsi="TH SarabunPSK" w:cs="TH SarabunPSK"/>
          <w:cs/>
        </w:rPr>
        <w:t xml:space="preserve"> (2561)</w:t>
      </w:r>
      <w:r w:rsidRPr="00B97DE8">
        <w:rPr>
          <w:rFonts w:ascii="TH SarabunPSK" w:hAnsi="TH SarabunPSK" w:cs="TH SarabunPSK" w:hint="cs"/>
          <w:cs/>
        </w:rPr>
        <w:t xml:space="preserve">. </w:t>
      </w:r>
      <w:r w:rsidR="003718BD" w:rsidRPr="00B97DE8">
        <w:rPr>
          <w:rFonts w:ascii="TH SarabunPSK" w:hAnsi="TH SarabunPSK" w:cs="TH SarabunPSK" w:hint="cs"/>
          <w:i/>
          <w:iCs/>
          <w:cs/>
        </w:rPr>
        <w:t>รายงานฉบับสมบูรณ์ โครงการ</w:t>
      </w:r>
      <w:r w:rsidRPr="00B97DE8">
        <w:rPr>
          <w:rFonts w:ascii="TH SarabunPSK" w:hAnsi="TH SarabunPSK" w:cs="TH SarabunPSK"/>
          <w:i/>
          <w:iCs/>
          <w:cs/>
        </w:rPr>
        <w:t>ศึกษาทบทวนปัญหาในการปรับใช้</w:t>
      </w:r>
      <w:r w:rsidR="003718BD" w:rsidRPr="00B97DE8">
        <w:rPr>
          <w:rFonts w:ascii="TH SarabunPSK" w:hAnsi="TH SarabunPSK" w:cs="TH SarabunPSK"/>
          <w:i/>
          <w:iCs/>
          <w:cs/>
        </w:rPr>
        <w:br/>
      </w:r>
      <w:r w:rsidR="003718BD" w:rsidRPr="00B97DE8">
        <w:rPr>
          <w:rFonts w:ascii="TH SarabunPSK" w:hAnsi="TH SarabunPSK" w:cs="TH SarabunPSK" w:hint="cs"/>
          <w:i/>
          <w:iCs/>
          <w:cs/>
        </w:rPr>
        <w:t xml:space="preserve">        </w:t>
      </w:r>
      <w:r w:rsidRPr="00B97DE8">
        <w:rPr>
          <w:rFonts w:ascii="TH SarabunPSK" w:hAnsi="TH SarabunPSK" w:cs="TH SarabunPSK"/>
          <w:i/>
          <w:iCs/>
          <w:cs/>
        </w:rPr>
        <w:t>พระราชบัญญัติควบคุมเครื่องดื่มแอลกอฮอล์</w:t>
      </w:r>
      <w:r w:rsidRPr="00B97DE8">
        <w:rPr>
          <w:rFonts w:ascii="TH SarabunPSK" w:hAnsi="TH SarabunPSK" w:cs="TH SarabunPSK"/>
          <w:i/>
          <w:iCs/>
          <w:cs/>
        </w:rPr>
        <w:t xml:space="preserve"> </w:t>
      </w:r>
      <w:r w:rsidRPr="00B97DE8">
        <w:rPr>
          <w:rFonts w:ascii="TH SarabunPSK" w:hAnsi="TH SarabunPSK" w:cs="TH SarabunPSK"/>
          <w:i/>
          <w:iCs/>
          <w:cs/>
        </w:rPr>
        <w:t>พ</w:t>
      </w:r>
      <w:r w:rsidRPr="00B97DE8">
        <w:rPr>
          <w:rFonts w:ascii="TH SarabunPSK" w:hAnsi="TH SarabunPSK" w:cs="TH SarabunPSK"/>
          <w:i/>
          <w:iCs/>
          <w:cs/>
        </w:rPr>
        <w:t>.</w:t>
      </w:r>
      <w:r w:rsidRPr="00B97DE8">
        <w:rPr>
          <w:rFonts w:ascii="TH SarabunPSK" w:hAnsi="TH SarabunPSK" w:cs="TH SarabunPSK"/>
          <w:i/>
          <w:iCs/>
          <w:cs/>
        </w:rPr>
        <w:t>ศ</w:t>
      </w:r>
      <w:r w:rsidRPr="00B97DE8">
        <w:rPr>
          <w:rFonts w:ascii="TH SarabunPSK" w:hAnsi="TH SarabunPSK" w:cs="TH SarabunPSK"/>
          <w:i/>
          <w:iCs/>
          <w:cs/>
        </w:rPr>
        <w:t>. 2551</w:t>
      </w:r>
      <w:r w:rsidRPr="00B97DE8">
        <w:rPr>
          <w:rFonts w:ascii="TH SarabunPSK" w:hAnsi="TH SarabunPSK" w:cs="TH SarabunPSK" w:hint="cs"/>
          <w:cs/>
        </w:rPr>
        <w:t>.</w:t>
      </w:r>
      <w:r w:rsidR="003718BD" w:rsidRPr="00B97DE8">
        <w:rPr>
          <w:rFonts w:ascii="TH SarabunPSK" w:hAnsi="TH SarabunPSK" w:cs="TH SarabunPSK"/>
        </w:rPr>
        <w:t xml:space="preserve"> </w:t>
      </w:r>
      <w:r w:rsidR="00160EF6" w:rsidRPr="00B97DE8">
        <w:rPr>
          <w:rFonts w:ascii="TH SarabunPSK" w:hAnsi="TH SarabunPSK" w:cs="TH SarabunPSK" w:hint="cs"/>
          <w:cs/>
        </w:rPr>
        <w:t>สืบค้น</w:t>
      </w:r>
      <w:r w:rsidR="003718BD" w:rsidRPr="00B97DE8">
        <w:rPr>
          <w:rFonts w:ascii="TH SarabunPSK" w:hAnsi="TH SarabunPSK" w:cs="TH SarabunPSK" w:hint="cs"/>
          <w:cs/>
        </w:rPr>
        <w:t xml:space="preserve">จาก </w:t>
      </w:r>
      <w:r w:rsidR="003718BD" w:rsidRPr="00B97DE8">
        <w:rPr>
          <w:rFonts w:ascii="TH SarabunPSK" w:hAnsi="TH SarabunPSK" w:cs="TH SarabunPSK"/>
        </w:rPr>
        <w:t>http://cas.or.th</w:t>
      </w:r>
    </w:p>
    <w:p w14:paraId="2CCD1BC5" w14:textId="77777777" w:rsidR="00BA79E3" w:rsidRPr="00B97DE8" w:rsidRDefault="00693327" w:rsidP="00BA79E3">
      <w:pPr>
        <w:rPr>
          <w:rFonts w:ascii="TH SarabunPSK" w:hAnsi="TH SarabunPSK" w:cs="TH SarabunPSK"/>
        </w:rPr>
      </w:pPr>
      <w:bookmarkStart w:id="7" w:name="_Hlk72408531"/>
      <w:r w:rsidRPr="00731083">
        <w:rPr>
          <w:rFonts w:ascii="TH SarabunPSK" w:hAnsi="TH SarabunPSK" w:cs="TH SarabunPSK"/>
          <w:spacing w:val="-8"/>
          <w:cs/>
        </w:rPr>
        <w:t>วิทยา</w:t>
      </w:r>
      <w:r w:rsidRPr="00731083">
        <w:rPr>
          <w:rFonts w:ascii="TH SarabunPSK" w:hAnsi="TH SarabunPSK" w:cs="TH SarabunPSK"/>
          <w:spacing w:val="-8"/>
          <w:cs/>
        </w:rPr>
        <w:t xml:space="preserve"> </w:t>
      </w:r>
      <w:r w:rsidRPr="00731083">
        <w:rPr>
          <w:rFonts w:ascii="TH SarabunPSK" w:hAnsi="TH SarabunPSK" w:cs="TH SarabunPSK"/>
          <w:spacing w:val="-8"/>
          <w:cs/>
        </w:rPr>
        <w:t>วิสูตรเรืองเดช</w:t>
      </w:r>
      <w:r w:rsidRPr="00731083">
        <w:rPr>
          <w:rFonts w:ascii="TH SarabunPSK" w:hAnsi="TH SarabunPSK" w:cs="TH SarabunPSK"/>
          <w:spacing w:val="-8"/>
        </w:rPr>
        <w:t xml:space="preserve">, </w:t>
      </w:r>
      <w:r w:rsidRPr="00731083">
        <w:rPr>
          <w:rFonts w:ascii="TH SarabunPSK" w:hAnsi="TH SarabunPSK" w:cs="TH SarabunPSK"/>
          <w:spacing w:val="-8"/>
          <w:cs/>
        </w:rPr>
        <w:t>ทักษพล</w:t>
      </w:r>
      <w:r w:rsidRPr="00731083">
        <w:rPr>
          <w:rFonts w:ascii="TH SarabunPSK" w:hAnsi="TH SarabunPSK" w:cs="TH SarabunPSK"/>
          <w:spacing w:val="-8"/>
          <w:cs/>
        </w:rPr>
        <w:t xml:space="preserve"> </w:t>
      </w:r>
      <w:r w:rsidRPr="00731083">
        <w:rPr>
          <w:rFonts w:ascii="TH SarabunPSK" w:hAnsi="TH SarabunPSK" w:cs="TH SarabunPSK"/>
          <w:spacing w:val="-8"/>
          <w:cs/>
        </w:rPr>
        <w:t>ธรรมรังสี</w:t>
      </w:r>
      <w:r w:rsidRPr="00731083">
        <w:rPr>
          <w:rFonts w:ascii="TH SarabunPSK" w:hAnsi="TH SarabunPSK" w:cs="TH SarabunPSK"/>
          <w:spacing w:val="-8"/>
          <w:cs/>
        </w:rPr>
        <w:t xml:space="preserve"> </w:t>
      </w:r>
      <w:r w:rsidRPr="00731083">
        <w:rPr>
          <w:rFonts w:ascii="TH SarabunPSK" w:hAnsi="TH SarabunPSK" w:cs="TH SarabunPSK"/>
          <w:spacing w:val="-8"/>
          <w:cs/>
        </w:rPr>
        <w:t>และ</w:t>
      </w:r>
      <w:r w:rsidR="00731083" w:rsidRPr="00731083">
        <w:rPr>
          <w:rFonts w:ascii="TH SarabunPSK" w:hAnsi="TH SarabunPSK" w:cs="TH SarabunPSK" w:hint="cs"/>
          <w:spacing w:val="-8"/>
          <w:cs/>
        </w:rPr>
        <w:t xml:space="preserve"> </w:t>
      </w:r>
      <w:proofErr w:type="spellStart"/>
      <w:r w:rsidRPr="00731083">
        <w:rPr>
          <w:rFonts w:ascii="TH SarabunPSK" w:hAnsi="TH SarabunPSK" w:cs="TH SarabunPSK"/>
          <w:spacing w:val="-8"/>
          <w:cs/>
        </w:rPr>
        <w:t>สุร</w:t>
      </w:r>
      <w:proofErr w:type="spellEnd"/>
      <w:r w:rsidRPr="00731083">
        <w:rPr>
          <w:rFonts w:ascii="TH SarabunPSK" w:hAnsi="TH SarabunPSK" w:cs="TH SarabunPSK"/>
          <w:spacing w:val="-8"/>
          <w:cs/>
        </w:rPr>
        <w:t>ศักดิ์</w:t>
      </w:r>
      <w:r w:rsidRPr="00731083">
        <w:rPr>
          <w:rFonts w:ascii="TH SarabunPSK" w:hAnsi="TH SarabunPSK" w:cs="TH SarabunPSK"/>
          <w:spacing w:val="-8"/>
          <w:cs/>
        </w:rPr>
        <w:t xml:space="preserve"> </w:t>
      </w:r>
      <w:r w:rsidRPr="00731083">
        <w:rPr>
          <w:rFonts w:ascii="TH SarabunPSK" w:hAnsi="TH SarabunPSK" w:cs="TH SarabunPSK"/>
          <w:spacing w:val="-8"/>
          <w:cs/>
        </w:rPr>
        <w:t>ไชยสงค์</w:t>
      </w:r>
      <w:r w:rsidRPr="00731083">
        <w:rPr>
          <w:rFonts w:ascii="TH SarabunPSK" w:hAnsi="TH SarabunPSK" w:cs="TH SarabunPSK"/>
          <w:spacing w:val="-8"/>
          <w:cs/>
        </w:rPr>
        <w:t xml:space="preserve">. (2555). </w:t>
      </w:r>
      <w:r w:rsidRPr="00731083">
        <w:rPr>
          <w:rFonts w:ascii="TH SarabunPSK" w:hAnsi="TH SarabunPSK" w:cs="TH SarabunPSK"/>
          <w:spacing w:val="-8"/>
          <w:cs/>
        </w:rPr>
        <w:t>การโฆษณาเครื่อ</w:t>
      </w:r>
      <w:r w:rsidRPr="00731083">
        <w:rPr>
          <w:rFonts w:ascii="TH SarabunPSK" w:hAnsi="TH SarabunPSK" w:cs="TH SarabunPSK"/>
          <w:spacing w:val="-8"/>
          <w:cs/>
        </w:rPr>
        <w:t>งดื่มแอลกอฮอล์</w:t>
      </w:r>
      <w:r w:rsidRPr="00B97DE8">
        <w:rPr>
          <w:rFonts w:ascii="TH SarabunPSK" w:hAnsi="TH SarabunPSK" w:cs="TH SarabunPSK" w:hint="cs"/>
          <w:cs/>
        </w:rPr>
        <w:t xml:space="preserve">  </w:t>
      </w:r>
      <w:r w:rsidRPr="00B97DE8">
        <w:rPr>
          <w:rFonts w:ascii="TH SarabunPSK" w:hAnsi="TH SarabunPSK" w:cs="TH SarabunPSK"/>
          <w:cs/>
        </w:rPr>
        <w:br/>
      </w:r>
      <w:r w:rsidRPr="00B97DE8">
        <w:rPr>
          <w:rFonts w:ascii="TH SarabunPSK" w:hAnsi="TH SarabunPSK" w:cs="TH SarabunPSK" w:hint="cs"/>
          <w:cs/>
        </w:rPr>
        <w:t xml:space="preserve">        </w:t>
      </w:r>
      <w:r w:rsidRPr="00B97DE8">
        <w:rPr>
          <w:rFonts w:ascii="TH SarabunPSK" w:hAnsi="TH SarabunPSK" w:cs="TH SarabunPSK"/>
          <w:cs/>
        </w:rPr>
        <w:t>ทางหนังสือพิมพ์ก่อนและหลังพระราชบัญญัติควบคุมเครื่องดื่มแอลกอฮอล์</w:t>
      </w:r>
      <w:r w:rsidRPr="00B97DE8">
        <w:rPr>
          <w:rFonts w:ascii="TH SarabunPSK" w:hAnsi="TH SarabunPSK" w:cs="TH SarabunPSK"/>
          <w:cs/>
        </w:rPr>
        <w:t xml:space="preserve"> </w:t>
      </w:r>
      <w:r w:rsidRPr="00B97DE8">
        <w:rPr>
          <w:rFonts w:ascii="TH SarabunPSK" w:hAnsi="TH SarabunPSK" w:cs="TH SarabunPSK"/>
          <w:cs/>
        </w:rPr>
        <w:t>พ</w:t>
      </w:r>
      <w:r w:rsidRPr="00B97DE8">
        <w:rPr>
          <w:rFonts w:ascii="TH SarabunPSK" w:hAnsi="TH SarabunPSK" w:cs="TH SarabunPSK"/>
          <w:cs/>
        </w:rPr>
        <w:t>.</w:t>
      </w:r>
      <w:r w:rsidRPr="00B97DE8">
        <w:rPr>
          <w:rFonts w:ascii="TH SarabunPSK" w:hAnsi="TH SarabunPSK" w:cs="TH SarabunPSK"/>
          <w:cs/>
        </w:rPr>
        <w:t>ศ</w:t>
      </w:r>
      <w:r w:rsidRPr="00B97DE8">
        <w:rPr>
          <w:rFonts w:ascii="TH SarabunPSK" w:hAnsi="TH SarabunPSK" w:cs="TH SarabunPSK"/>
          <w:cs/>
        </w:rPr>
        <w:t xml:space="preserve">. 2551. </w:t>
      </w:r>
    </w:p>
    <w:p w14:paraId="53AF3021" w14:textId="77777777" w:rsidR="00BA79E3" w:rsidRPr="00B97DE8" w:rsidRDefault="00693327" w:rsidP="00BA79E3">
      <w:pPr>
        <w:rPr>
          <w:rFonts w:ascii="TH SarabunPSK" w:hAnsi="TH SarabunPSK" w:cs="TH SarabunPSK"/>
          <w:spacing w:val="-6"/>
        </w:rPr>
      </w:pPr>
      <w:r w:rsidRPr="00B97DE8">
        <w:rPr>
          <w:rFonts w:ascii="TH SarabunPSK" w:hAnsi="TH SarabunPSK" w:cs="TH SarabunPSK"/>
          <w:cs/>
        </w:rPr>
        <w:t xml:space="preserve">        </w:t>
      </w:r>
      <w:r w:rsidRPr="00B97DE8">
        <w:rPr>
          <w:rFonts w:ascii="TH SarabunPSK" w:hAnsi="TH SarabunPSK" w:cs="TH SarabunPSK"/>
          <w:i/>
          <w:iCs/>
          <w:cs/>
        </w:rPr>
        <w:t>วารสารนิเทศศาสตร์</w:t>
      </w:r>
      <w:r w:rsidRPr="00B97DE8">
        <w:rPr>
          <w:rFonts w:ascii="TH SarabunPSK" w:hAnsi="TH SarabunPSK" w:cs="TH SarabunPSK"/>
        </w:rPr>
        <w:t xml:space="preserve">, </w:t>
      </w:r>
      <w:r w:rsidRPr="00B97DE8">
        <w:rPr>
          <w:rFonts w:ascii="TH SarabunPSK" w:hAnsi="TH SarabunPSK" w:cs="TH SarabunPSK"/>
          <w:i/>
          <w:iCs/>
          <w:cs/>
        </w:rPr>
        <w:t>30</w:t>
      </w:r>
      <w:r w:rsidRPr="00B97DE8">
        <w:rPr>
          <w:rFonts w:ascii="TH SarabunPSK" w:hAnsi="TH SarabunPSK" w:cs="TH SarabunPSK" w:hint="cs"/>
          <w:cs/>
        </w:rPr>
        <w:t xml:space="preserve"> </w:t>
      </w:r>
      <w:r w:rsidRPr="00B97DE8">
        <w:rPr>
          <w:rFonts w:ascii="TH SarabunPSK" w:hAnsi="TH SarabunPSK" w:cs="TH SarabunPSK"/>
          <w:cs/>
        </w:rPr>
        <w:t>(2)</w:t>
      </w:r>
      <w:r w:rsidRPr="00B97DE8">
        <w:rPr>
          <w:rFonts w:ascii="TH SarabunPSK" w:hAnsi="TH SarabunPSK" w:cs="TH SarabunPSK"/>
        </w:rPr>
        <w:t xml:space="preserve">, </w:t>
      </w:r>
      <w:r w:rsidRPr="00B97DE8">
        <w:rPr>
          <w:rFonts w:ascii="TH SarabunPSK" w:hAnsi="TH SarabunPSK" w:cs="TH SarabunPSK"/>
          <w:cs/>
        </w:rPr>
        <w:t>52.</w:t>
      </w:r>
      <w:r w:rsidRPr="00B97DE8">
        <w:rPr>
          <w:rFonts w:ascii="TH SarabunPSK" w:hAnsi="TH SarabunPSK" w:cs="TH SarabunPSK"/>
        </w:rPr>
        <w:t xml:space="preserve"> </w:t>
      </w:r>
      <w:r w:rsidRPr="00B97DE8">
        <w:rPr>
          <w:rFonts w:ascii="TH SarabunPSK" w:hAnsi="TH SarabunPSK" w:cs="TH SarabunPSK"/>
          <w:cs/>
        </w:rPr>
        <w:br/>
      </w:r>
      <w:r w:rsidRPr="00B97DE8">
        <w:rPr>
          <w:rFonts w:ascii="TH SarabunPSK" w:hAnsi="TH SarabunPSK" w:cs="TH SarabunPSK" w:hint="cs"/>
          <w:cs/>
        </w:rPr>
        <w:t xml:space="preserve">       </w:t>
      </w:r>
      <w:r w:rsidRPr="00B97DE8">
        <w:rPr>
          <w:rFonts w:ascii="TH SarabunPSK" w:hAnsi="TH SarabunPSK" w:cs="TH SarabunPSK" w:hint="cs"/>
          <w:spacing w:val="-6"/>
          <w:cs/>
        </w:rPr>
        <w:t>สืบค้นจาก</w:t>
      </w:r>
      <w:r w:rsidRPr="00B97DE8">
        <w:rPr>
          <w:rFonts w:ascii="TH SarabunPSK" w:hAnsi="TH SarabunPSK" w:cs="TH SarabunPSK" w:hint="cs"/>
          <w:spacing w:val="-6"/>
          <w:cs/>
        </w:rPr>
        <w:t xml:space="preserve"> </w:t>
      </w:r>
      <w:hyperlink r:id="rId9" w:history="1">
        <w:r w:rsidRPr="00B97DE8">
          <w:rPr>
            <w:rStyle w:val="Hyperlink"/>
            <w:rFonts w:ascii="TH SarabunPSK" w:hAnsi="TH SarabunPSK" w:cs="TH SarabunPSK"/>
            <w:color w:val="auto"/>
            <w:spacing w:val="-6"/>
            <w:u w:val="none"/>
          </w:rPr>
          <w:t>http://ihppthaigov.net/DB/publication/attachdomestic/</w:t>
        </w:r>
        <w:r w:rsidRPr="00B97DE8">
          <w:rPr>
            <w:rStyle w:val="Hyperlink"/>
            <w:rFonts w:ascii="TH SarabunPSK" w:hAnsi="TH SarabunPSK" w:cs="TH SarabunPSK"/>
            <w:color w:val="auto"/>
            <w:spacing w:val="-6"/>
            <w:u w:val="none"/>
            <w:cs/>
          </w:rPr>
          <w:t>152/</w:t>
        </w:r>
        <w:r w:rsidRPr="00B97DE8">
          <w:rPr>
            <w:rStyle w:val="Hyperlink"/>
            <w:rFonts w:ascii="TH SarabunPSK" w:hAnsi="TH SarabunPSK" w:cs="TH SarabunPSK"/>
            <w:color w:val="auto"/>
            <w:spacing w:val="-6"/>
            <w:u w:val="none"/>
          </w:rPr>
          <w:t>Full-text.pdf</w:t>
        </w:r>
      </w:hyperlink>
    </w:p>
    <w:p w14:paraId="02D63A7C" w14:textId="77777777" w:rsidR="00BA79E3" w:rsidRPr="00D32475" w:rsidRDefault="00693327" w:rsidP="00BA79E3">
      <w:pPr>
        <w:rPr>
          <w:rFonts w:ascii="TH SarabunPSK" w:hAnsi="TH SarabunPSK" w:cs="TH SarabunPSK"/>
        </w:rPr>
      </w:pPr>
      <w:r w:rsidRPr="00B97DE8">
        <w:rPr>
          <w:rFonts w:ascii="TH SarabunPSK" w:hAnsi="TH SarabunPSK" w:cs="TH SarabunPSK"/>
          <w:cs/>
        </w:rPr>
        <w:t>ศรีรัช</w:t>
      </w:r>
      <w:r w:rsidRPr="00B97DE8">
        <w:rPr>
          <w:rFonts w:ascii="TH SarabunPSK" w:hAnsi="TH SarabunPSK" w:cs="TH SarabunPSK"/>
          <w:cs/>
        </w:rPr>
        <w:t xml:space="preserve"> </w:t>
      </w:r>
      <w:r w:rsidRPr="00B97DE8">
        <w:rPr>
          <w:rFonts w:ascii="TH SarabunPSK" w:hAnsi="TH SarabunPSK" w:cs="TH SarabunPSK"/>
          <w:cs/>
        </w:rPr>
        <w:t>ลอยสมุทร</w:t>
      </w:r>
      <w:r w:rsidRPr="00B97DE8">
        <w:rPr>
          <w:rFonts w:ascii="TH SarabunPSK" w:hAnsi="TH SarabunPSK" w:cs="TH SarabunPSK" w:hint="cs"/>
          <w:cs/>
        </w:rPr>
        <w:t>.</w:t>
      </w:r>
      <w:r w:rsidRPr="00B97DE8">
        <w:rPr>
          <w:rFonts w:ascii="TH SarabunPSK" w:hAnsi="TH SarabunPSK" w:cs="TH SarabunPSK"/>
        </w:rPr>
        <w:t xml:space="preserve"> (2561). </w:t>
      </w:r>
      <w:r w:rsidRPr="00B97DE8">
        <w:rPr>
          <w:rFonts w:ascii="TH SarabunPSK" w:hAnsi="TH SarabunPSK" w:cs="TH SarabunPSK" w:hint="cs"/>
          <w:i/>
          <w:iCs/>
          <w:cs/>
        </w:rPr>
        <w:t>เหลียวหน้า</w:t>
      </w:r>
      <w:r w:rsidRPr="00B97DE8">
        <w:rPr>
          <w:rFonts w:ascii="TH SarabunPSK" w:hAnsi="TH SarabunPSK" w:cs="TH SarabunPSK" w:hint="cs"/>
          <w:i/>
          <w:iCs/>
          <w:cs/>
        </w:rPr>
        <w:t xml:space="preserve"> </w:t>
      </w:r>
      <w:r w:rsidRPr="00B97DE8">
        <w:rPr>
          <w:rFonts w:ascii="TH SarabunPSK" w:hAnsi="TH SarabunPSK" w:cs="TH SarabunPSK" w:hint="cs"/>
          <w:i/>
          <w:iCs/>
          <w:cs/>
        </w:rPr>
        <w:t>แลหลัง</w:t>
      </w:r>
      <w:r w:rsidRPr="00B97DE8">
        <w:rPr>
          <w:rFonts w:ascii="TH SarabunPSK" w:hAnsi="TH SarabunPSK" w:cs="TH SarabunPSK" w:hint="cs"/>
          <w:i/>
          <w:iCs/>
          <w:cs/>
        </w:rPr>
        <w:t xml:space="preserve"> </w:t>
      </w:r>
      <w:r w:rsidRPr="00B97DE8">
        <w:rPr>
          <w:rFonts w:ascii="TH SarabunPSK" w:hAnsi="TH SarabunPSK" w:cs="TH SarabunPSK" w:hint="cs"/>
          <w:i/>
          <w:iCs/>
          <w:cs/>
        </w:rPr>
        <w:t>เกาะกระแส</w:t>
      </w:r>
      <w:r w:rsidRPr="00B97DE8">
        <w:rPr>
          <w:rFonts w:ascii="TH SarabunPSK" w:hAnsi="TH SarabunPSK" w:cs="TH SarabunPSK" w:hint="cs"/>
          <w:i/>
          <w:iCs/>
          <w:cs/>
        </w:rPr>
        <w:t xml:space="preserve"> </w:t>
      </w:r>
      <w:r w:rsidRPr="00B97DE8">
        <w:rPr>
          <w:rFonts w:ascii="TH SarabunPSK" w:hAnsi="TH SarabunPSK" w:cs="TH SarabunPSK" w:hint="cs"/>
          <w:i/>
          <w:iCs/>
          <w:cs/>
        </w:rPr>
        <w:t>ตีแผ่ทุกประเด็น</w:t>
      </w:r>
      <w:r w:rsidRPr="00B97DE8">
        <w:rPr>
          <w:rFonts w:ascii="TH SarabunPSK" w:hAnsi="TH SarabunPSK" w:cs="TH SarabunPSK" w:hint="cs"/>
          <w:i/>
          <w:iCs/>
          <w:cs/>
        </w:rPr>
        <w:t xml:space="preserve"> </w:t>
      </w:r>
      <w:r w:rsidRPr="00B97DE8">
        <w:rPr>
          <w:rFonts w:ascii="TH SarabunPSK" w:hAnsi="TH SarabunPSK" w:cs="TH SarabunPSK"/>
          <w:i/>
          <w:iCs/>
        </w:rPr>
        <w:t xml:space="preserve">: </w:t>
      </w:r>
      <w:r w:rsidRPr="00B97DE8">
        <w:rPr>
          <w:rFonts w:ascii="TH SarabunPSK" w:hAnsi="TH SarabunPSK" w:cs="TH SarabunPSK" w:hint="cs"/>
          <w:i/>
          <w:iCs/>
          <w:cs/>
        </w:rPr>
        <w:t>เจาะลึกกลยุทธ์ธุรกิจ</w:t>
      </w:r>
      <w:r w:rsidRPr="00B97DE8">
        <w:rPr>
          <w:rFonts w:ascii="TH SarabunPSK" w:hAnsi="TH SarabunPSK" w:cs="TH SarabunPSK"/>
          <w:i/>
          <w:iCs/>
          <w:cs/>
        </w:rPr>
        <w:br/>
      </w:r>
      <w:r w:rsidRPr="00B97DE8">
        <w:rPr>
          <w:rFonts w:ascii="TH SarabunPSK" w:hAnsi="TH SarabunPSK" w:cs="TH SarabunPSK" w:hint="cs"/>
          <w:i/>
          <w:iCs/>
          <w:spacing w:val="-8"/>
          <w:cs/>
        </w:rPr>
        <w:t xml:space="preserve">         </w:t>
      </w:r>
      <w:r w:rsidRPr="00B97DE8">
        <w:rPr>
          <w:rFonts w:ascii="TH SarabunPSK" w:hAnsi="TH SarabunPSK" w:cs="TH SarabunPSK" w:hint="cs"/>
          <w:i/>
          <w:iCs/>
          <w:spacing w:val="-8"/>
          <w:cs/>
        </w:rPr>
        <w:t>เครื่องดื่มแอลกอฮอล์ในรอบ</w:t>
      </w:r>
      <w:r w:rsidRPr="00B97DE8">
        <w:rPr>
          <w:rFonts w:ascii="TH SarabunPSK" w:hAnsi="TH SarabunPSK" w:cs="TH SarabunPSK" w:hint="cs"/>
          <w:i/>
          <w:iCs/>
          <w:spacing w:val="-8"/>
          <w:cs/>
        </w:rPr>
        <w:t xml:space="preserve"> 3 </w:t>
      </w:r>
      <w:r w:rsidRPr="00B97DE8">
        <w:rPr>
          <w:rFonts w:ascii="TH SarabunPSK" w:hAnsi="TH SarabunPSK" w:cs="TH SarabunPSK" w:hint="cs"/>
          <w:i/>
          <w:iCs/>
          <w:spacing w:val="-8"/>
          <w:cs/>
        </w:rPr>
        <w:t>ปีที่ผ่านมา</w:t>
      </w:r>
      <w:r w:rsidRPr="00B97DE8">
        <w:rPr>
          <w:rFonts w:ascii="TH SarabunPSK" w:hAnsi="TH SarabunPSK" w:cs="TH SarabunPSK" w:hint="cs"/>
          <w:spacing w:val="-8"/>
          <w:cs/>
        </w:rPr>
        <w:t>.</w:t>
      </w:r>
      <w:r w:rsidRPr="00B97DE8">
        <w:rPr>
          <w:rFonts w:ascii="TH SarabunPSK" w:hAnsi="TH SarabunPSK" w:cs="TH SarabunPSK" w:hint="cs"/>
          <w:i/>
          <w:iCs/>
          <w:spacing w:val="-8"/>
          <w:cs/>
        </w:rPr>
        <w:t xml:space="preserve"> </w:t>
      </w:r>
      <w:r w:rsidRPr="00B97DE8">
        <w:rPr>
          <w:rFonts w:ascii="TH SarabunPSK" w:hAnsi="TH SarabunPSK" w:cs="TH SarabunPSK" w:hint="cs"/>
          <w:spacing w:val="-8"/>
          <w:cs/>
        </w:rPr>
        <w:t>สงขลา</w:t>
      </w:r>
      <w:r w:rsidRPr="00B97DE8">
        <w:rPr>
          <w:rFonts w:ascii="TH SarabunPSK" w:hAnsi="TH SarabunPSK" w:cs="TH SarabunPSK" w:hint="cs"/>
          <w:spacing w:val="-8"/>
          <w:cs/>
        </w:rPr>
        <w:t xml:space="preserve"> </w:t>
      </w:r>
      <w:r w:rsidRPr="00B97DE8">
        <w:rPr>
          <w:rFonts w:ascii="TH SarabunPSK" w:hAnsi="TH SarabunPSK" w:cs="TH SarabunPSK"/>
          <w:spacing w:val="-8"/>
        </w:rPr>
        <w:t xml:space="preserve">: </w:t>
      </w:r>
      <w:r w:rsidRPr="00B97DE8">
        <w:rPr>
          <w:rFonts w:ascii="TH SarabunPSK" w:hAnsi="TH SarabunPSK" w:cs="TH SarabunPSK" w:hint="cs"/>
          <w:spacing w:val="-8"/>
          <w:cs/>
        </w:rPr>
        <w:t>ศูนย์วิจัยปัญหาสุรา</w:t>
      </w:r>
      <w:r w:rsidRPr="00B97DE8">
        <w:rPr>
          <w:rFonts w:ascii="TH SarabunPSK" w:hAnsi="TH SarabunPSK" w:cs="TH SarabunPSK" w:hint="cs"/>
          <w:spacing w:val="-8"/>
          <w:cs/>
        </w:rPr>
        <w:t xml:space="preserve"> (</w:t>
      </w:r>
      <w:r w:rsidRPr="00B97DE8">
        <w:rPr>
          <w:rFonts w:ascii="TH SarabunPSK" w:hAnsi="TH SarabunPSK" w:cs="TH SarabunPSK" w:hint="cs"/>
          <w:spacing w:val="-8"/>
          <w:cs/>
        </w:rPr>
        <w:t>ศวส</w:t>
      </w:r>
      <w:r w:rsidRPr="00B97DE8">
        <w:rPr>
          <w:rFonts w:ascii="TH SarabunPSK" w:hAnsi="TH SarabunPSK" w:cs="TH SarabunPSK" w:hint="cs"/>
          <w:spacing w:val="-8"/>
          <w:cs/>
        </w:rPr>
        <w:t xml:space="preserve">.) </w:t>
      </w:r>
      <w:r w:rsidRPr="00B97DE8">
        <w:rPr>
          <w:rFonts w:ascii="TH SarabunPSK" w:hAnsi="TH SarabunPSK" w:cs="TH SarabunPSK" w:hint="cs"/>
          <w:spacing w:val="-8"/>
          <w:cs/>
        </w:rPr>
        <w:t>หน่วยระบาดวิทยา</w:t>
      </w:r>
      <w:r w:rsidRPr="00B97DE8">
        <w:rPr>
          <w:rFonts w:ascii="TH SarabunPSK" w:hAnsi="TH SarabunPSK" w:cs="TH SarabunPSK" w:hint="cs"/>
          <w:cs/>
        </w:rPr>
        <w:t xml:space="preserve"> </w:t>
      </w:r>
      <w:r w:rsidRPr="00B97DE8">
        <w:rPr>
          <w:rFonts w:ascii="TH SarabunPSK" w:hAnsi="TH SarabunPSK" w:cs="TH SarabunPSK"/>
          <w:cs/>
        </w:rPr>
        <w:br/>
      </w:r>
      <w:r w:rsidRPr="00B97DE8">
        <w:rPr>
          <w:rFonts w:ascii="TH SarabunPSK" w:hAnsi="TH SarabunPSK" w:cs="TH SarabunPSK" w:hint="cs"/>
          <w:cs/>
        </w:rPr>
        <w:t xml:space="preserve">        </w:t>
      </w:r>
      <w:r w:rsidRPr="00D32475">
        <w:rPr>
          <w:rFonts w:ascii="TH SarabunPSK" w:hAnsi="TH SarabunPSK" w:cs="TH SarabunPSK" w:hint="cs"/>
          <w:cs/>
        </w:rPr>
        <w:t>คณะแพทยศาสตร์</w:t>
      </w:r>
      <w:r w:rsidRPr="00D32475">
        <w:rPr>
          <w:rFonts w:ascii="TH SarabunPSK" w:hAnsi="TH SarabunPSK" w:cs="TH SarabunPSK" w:hint="cs"/>
          <w:cs/>
        </w:rPr>
        <w:t xml:space="preserve"> </w:t>
      </w:r>
      <w:r w:rsidRPr="00D32475">
        <w:rPr>
          <w:rFonts w:ascii="TH SarabunPSK" w:hAnsi="TH SarabunPSK" w:cs="TH SarabunPSK" w:hint="cs"/>
          <w:cs/>
        </w:rPr>
        <w:t>มหาวิทยาลัยสงขลานครินทร์</w:t>
      </w:r>
      <w:r w:rsidRPr="00D32475">
        <w:rPr>
          <w:rFonts w:ascii="TH SarabunPSK" w:hAnsi="TH SarabunPSK" w:cs="TH SarabunPSK" w:hint="cs"/>
          <w:cs/>
        </w:rPr>
        <w:t xml:space="preserve">. </w:t>
      </w:r>
      <w:r w:rsidRPr="00D32475">
        <w:rPr>
          <w:rFonts w:ascii="TH SarabunPSK" w:hAnsi="TH SarabunPSK" w:cs="TH SarabunPSK" w:hint="cs"/>
          <w:cs/>
        </w:rPr>
        <w:t>สืบค้นจาก</w:t>
      </w:r>
      <w:r w:rsidRPr="00D32475">
        <w:rPr>
          <w:rFonts w:ascii="TH SarabunPSK" w:hAnsi="TH SarabunPSK" w:cs="TH SarabunPSK" w:hint="cs"/>
          <w:cs/>
        </w:rPr>
        <w:t xml:space="preserve"> </w:t>
      </w:r>
      <w:r w:rsidRPr="00D32475">
        <w:rPr>
          <w:rFonts w:ascii="TH SarabunPSK" w:hAnsi="TH SarabunPSK" w:cs="TH SarabunPSK"/>
        </w:rPr>
        <w:t>http://cas.or.th</w:t>
      </w:r>
    </w:p>
    <w:p w14:paraId="6F8E4803" w14:textId="77777777" w:rsidR="00BA79E3" w:rsidRPr="00B97DE8" w:rsidRDefault="00693327" w:rsidP="00BA79E3">
      <w:pPr>
        <w:rPr>
          <w:rFonts w:ascii="TH SarabunPSK" w:hAnsi="TH SarabunPSK" w:cs="TH SarabunPSK"/>
        </w:rPr>
      </w:pPr>
      <w:r w:rsidRPr="00D32475">
        <w:rPr>
          <w:rFonts w:ascii="TH SarabunPSK" w:hAnsi="TH SarabunPSK" w:cs="TH SarabunPSK" w:hint="cs"/>
          <w:cs/>
        </w:rPr>
        <w:t>ศาลยุติธรรม</w:t>
      </w:r>
      <w:r w:rsidRPr="00D32475">
        <w:rPr>
          <w:rFonts w:ascii="TH SarabunPSK" w:hAnsi="TH SarabunPSK" w:cs="TH SarabunPSK" w:hint="cs"/>
          <w:cs/>
        </w:rPr>
        <w:t xml:space="preserve">. (2563). </w:t>
      </w:r>
      <w:r w:rsidRPr="00D32475">
        <w:rPr>
          <w:rFonts w:ascii="TH SarabunPSK" w:hAnsi="TH SarabunPSK" w:cs="TH SarabunPSK" w:hint="cs"/>
          <w:cs/>
        </w:rPr>
        <w:t>พรบ</w:t>
      </w:r>
      <w:r w:rsidRPr="00D32475">
        <w:rPr>
          <w:rFonts w:ascii="TH SarabunPSK" w:hAnsi="TH SarabunPSK" w:cs="TH SarabunPSK" w:hint="cs"/>
          <w:cs/>
        </w:rPr>
        <w:t xml:space="preserve">. </w:t>
      </w:r>
      <w:r w:rsidRPr="00D32475">
        <w:rPr>
          <w:rFonts w:ascii="TH SarabunPSK" w:hAnsi="TH SarabunPSK" w:cs="TH SarabunPSK" w:hint="cs"/>
          <w:cs/>
        </w:rPr>
        <w:t>ความผิดต่อพ</w:t>
      </w:r>
      <w:r w:rsidRPr="00D32475">
        <w:rPr>
          <w:rFonts w:ascii="TH SarabunPSK" w:hAnsi="TH SarabunPSK" w:cs="TH SarabunPSK" w:hint="cs"/>
          <w:cs/>
        </w:rPr>
        <w:t>ระราชบัญญัติควบคุมเครื่องดื่มแอลกอฮอล์</w:t>
      </w:r>
      <w:r w:rsidRPr="00D32475">
        <w:rPr>
          <w:rFonts w:ascii="TH SarabunPSK" w:hAnsi="TH SarabunPSK" w:cs="TH SarabunPSK" w:hint="cs"/>
          <w:cs/>
        </w:rPr>
        <w:t xml:space="preserve"> </w:t>
      </w:r>
      <w:r w:rsidRPr="00D32475">
        <w:rPr>
          <w:rFonts w:ascii="TH SarabunPSK" w:hAnsi="TH SarabunPSK" w:cs="TH SarabunPSK" w:hint="cs"/>
          <w:cs/>
        </w:rPr>
        <w:t>พ</w:t>
      </w:r>
      <w:r w:rsidRPr="00D32475">
        <w:rPr>
          <w:rFonts w:ascii="TH SarabunPSK" w:hAnsi="TH SarabunPSK" w:cs="TH SarabunPSK" w:hint="cs"/>
          <w:cs/>
        </w:rPr>
        <w:t>.</w:t>
      </w:r>
      <w:r w:rsidRPr="00D32475">
        <w:rPr>
          <w:rFonts w:ascii="TH SarabunPSK" w:hAnsi="TH SarabunPSK" w:cs="TH SarabunPSK" w:hint="cs"/>
          <w:cs/>
        </w:rPr>
        <w:t>ศ</w:t>
      </w:r>
      <w:r w:rsidRPr="00D32475">
        <w:rPr>
          <w:rFonts w:ascii="TH SarabunPSK" w:hAnsi="TH SarabunPSK" w:cs="TH SarabunPSK" w:hint="cs"/>
          <w:cs/>
        </w:rPr>
        <w:t xml:space="preserve">. 2551 </w:t>
      </w:r>
      <w:r w:rsidRPr="00D32475">
        <w:rPr>
          <w:rFonts w:ascii="TH SarabunPSK" w:hAnsi="TH SarabunPSK" w:cs="TH SarabunPSK"/>
          <w:cs/>
        </w:rPr>
        <w:br/>
      </w:r>
      <w:r w:rsidRPr="00D32475">
        <w:rPr>
          <w:rFonts w:ascii="TH SarabunPSK" w:hAnsi="TH SarabunPSK" w:cs="TH SarabunPSK" w:hint="cs"/>
          <w:cs/>
        </w:rPr>
        <w:t xml:space="preserve">        </w:t>
      </w:r>
      <w:r w:rsidRPr="00D32475">
        <w:rPr>
          <w:rFonts w:ascii="TH SarabunPSK" w:hAnsi="TH SarabunPSK" w:cs="TH SarabunPSK" w:hint="cs"/>
          <w:cs/>
        </w:rPr>
        <w:t>สืบค้นจาก</w:t>
      </w:r>
      <w:r w:rsidRPr="00D32475">
        <w:rPr>
          <w:rFonts w:ascii="TH SarabunPSK" w:hAnsi="TH SarabunPSK" w:cs="TH SarabunPSK"/>
        </w:rPr>
        <w:t xml:space="preserve"> https://decision.coj.go.th</w:t>
      </w:r>
    </w:p>
    <w:p w14:paraId="406D984C" w14:textId="77777777" w:rsidR="00BA79E3" w:rsidRPr="00B97DE8" w:rsidRDefault="00693327" w:rsidP="00BA79E3">
      <w:pPr>
        <w:rPr>
          <w:rFonts w:ascii="TH SarabunPSK" w:hAnsi="TH SarabunPSK" w:cs="TH SarabunPSK"/>
        </w:rPr>
      </w:pPr>
      <w:r w:rsidRPr="00B97DE8">
        <w:rPr>
          <w:rFonts w:ascii="TH SarabunPSK" w:hAnsi="TH SarabunPSK" w:cs="TH SarabunPSK"/>
          <w:cs/>
        </w:rPr>
        <w:t>ศูนย์วิจัยเพื่อการพัฒนาสังคมและธุรกิจ</w:t>
      </w:r>
      <w:r w:rsidRPr="00B97DE8">
        <w:rPr>
          <w:rFonts w:ascii="TH SarabunPSK" w:hAnsi="TH SarabunPSK" w:cs="TH SarabunPSK" w:hint="cs"/>
          <w:cs/>
        </w:rPr>
        <w:t>.</w:t>
      </w:r>
      <w:r w:rsidRPr="00B97DE8">
        <w:rPr>
          <w:rFonts w:ascii="TH SarabunPSK" w:hAnsi="TH SarabunPSK" w:cs="TH SarabunPSK"/>
          <w:cs/>
        </w:rPr>
        <w:t xml:space="preserve"> (2561)</w:t>
      </w:r>
      <w:r w:rsidRPr="00B97DE8">
        <w:rPr>
          <w:rFonts w:ascii="TH SarabunPSK" w:hAnsi="TH SarabunPSK" w:cs="TH SarabunPSK" w:hint="cs"/>
          <w:cs/>
        </w:rPr>
        <w:t xml:space="preserve">. </w:t>
      </w:r>
      <w:r w:rsidRPr="00B97DE8">
        <w:rPr>
          <w:rFonts w:ascii="TH SarabunPSK" w:hAnsi="TH SarabunPSK" w:cs="TH SarabunPSK"/>
          <w:i/>
          <w:iCs/>
          <w:cs/>
        </w:rPr>
        <w:t>การรับรู้และการตอบสนองต่อการโฆษณาเครื่องดื่ม</w:t>
      </w:r>
      <w:r w:rsidRPr="00B97DE8">
        <w:rPr>
          <w:rFonts w:ascii="TH SarabunPSK" w:hAnsi="TH SarabunPSK" w:cs="TH SarabunPSK"/>
          <w:i/>
          <w:iCs/>
          <w:cs/>
        </w:rPr>
        <w:br/>
      </w:r>
      <w:r w:rsidRPr="00B97DE8">
        <w:rPr>
          <w:rFonts w:ascii="TH SarabunPSK" w:hAnsi="TH SarabunPSK" w:cs="TH SarabunPSK" w:hint="cs"/>
          <w:i/>
          <w:iCs/>
          <w:cs/>
        </w:rPr>
        <w:t xml:space="preserve">        </w:t>
      </w:r>
      <w:r w:rsidRPr="00B97DE8">
        <w:rPr>
          <w:rFonts w:ascii="TH SarabunPSK" w:hAnsi="TH SarabunPSK" w:cs="TH SarabunPSK"/>
          <w:i/>
          <w:iCs/>
          <w:cs/>
        </w:rPr>
        <w:t>แอลกอฮอล์</w:t>
      </w:r>
      <w:r w:rsidRPr="00B97DE8">
        <w:rPr>
          <w:rFonts w:ascii="TH SarabunPSK" w:hAnsi="TH SarabunPSK" w:cs="TH SarabunPSK"/>
          <w:i/>
          <w:iCs/>
          <w:cs/>
        </w:rPr>
        <w:t xml:space="preserve"> :</w:t>
      </w:r>
      <w:r w:rsidRPr="00B97DE8">
        <w:rPr>
          <w:rFonts w:ascii="TH SarabunPSK" w:hAnsi="TH SarabunPSK" w:cs="TH SarabunPSK" w:hint="cs"/>
          <w:i/>
          <w:iCs/>
          <w:cs/>
        </w:rPr>
        <w:t xml:space="preserve"> </w:t>
      </w:r>
      <w:r w:rsidRPr="00B97DE8">
        <w:rPr>
          <w:rFonts w:ascii="TH SarabunPSK" w:hAnsi="TH SarabunPSK" w:cs="TH SarabunPSK"/>
          <w:i/>
          <w:iCs/>
          <w:cs/>
        </w:rPr>
        <w:t>กรณีศึกษาประชาชนอายุ</w:t>
      </w:r>
      <w:r w:rsidRPr="00B97DE8">
        <w:rPr>
          <w:rFonts w:ascii="TH SarabunPSK" w:hAnsi="TH SarabunPSK" w:cs="TH SarabunPSK"/>
          <w:i/>
          <w:iCs/>
          <w:cs/>
        </w:rPr>
        <w:t xml:space="preserve"> 15 </w:t>
      </w:r>
      <w:r w:rsidRPr="00B97DE8">
        <w:rPr>
          <w:rFonts w:ascii="TH SarabunPSK" w:hAnsi="TH SarabunPSK" w:cs="TH SarabunPSK"/>
          <w:i/>
          <w:iCs/>
          <w:cs/>
        </w:rPr>
        <w:t>ปีขึ้นไปใน</w:t>
      </w:r>
      <w:r w:rsidRPr="00B97DE8">
        <w:rPr>
          <w:rFonts w:ascii="TH SarabunPSK" w:hAnsi="TH SarabunPSK" w:cs="TH SarabunPSK"/>
          <w:i/>
          <w:iCs/>
          <w:cs/>
        </w:rPr>
        <w:t xml:space="preserve"> 12 </w:t>
      </w:r>
      <w:r w:rsidRPr="00B97DE8">
        <w:rPr>
          <w:rFonts w:ascii="TH SarabunPSK" w:hAnsi="TH SarabunPSK" w:cs="TH SarabunPSK"/>
          <w:i/>
          <w:iCs/>
          <w:cs/>
        </w:rPr>
        <w:t>จังหวัดทั่วทุกภูมิภาคของประเทศ</w:t>
      </w:r>
      <w:r w:rsidRPr="00B97DE8">
        <w:rPr>
          <w:rFonts w:ascii="TH SarabunPSK" w:hAnsi="TH SarabunPSK" w:cs="TH SarabunPSK"/>
          <w:i/>
          <w:iCs/>
          <w:cs/>
        </w:rPr>
        <w:br/>
      </w:r>
      <w:r w:rsidRPr="00B97DE8">
        <w:rPr>
          <w:rFonts w:ascii="TH SarabunPSK" w:hAnsi="TH SarabunPSK" w:cs="TH SarabunPSK" w:hint="cs"/>
          <w:i/>
          <w:iCs/>
          <w:cs/>
        </w:rPr>
        <w:t xml:space="preserve">        </w:t>
      </w:r>
      <w:r w:rsidRPr="00B97DE8">
        <w:rPr>
          <w:rFonts w:ascii="TH SarabunPSK" w:hAnsi="TH SarabunPSK" w:cs="TH SarabunPSK"/>
          <w:i/>
          <w:iCs/>
          <w:cs/>
        </w:rPr>
        <w:t>ครั้งที่</w:t>
      </w:r>
      <w:r w:rsidRPr="00B97DE8">
        <w:rPr>
          <w:rFonts w:ascii="TH SarabunPSK" w:hAnsi="TH SarabunPSK" w:cs="TH SarabunPSK"/>
          <w:i/>
          <w:iCs/>
          <w:cs/>
        </w:rPr>
        <w:t xml:space="preserve"> 1</w:t>
      </w:r>
      <w:r w:rsidRPr="00B97DE8">
        <w:rPr>
          <w:rFonts w:ascii="TH SarabunPSK" w:hAnsi="TH SarabunPSK" w:cs="TH SarabunPSK" w:hint="cs"/>
          <w:cs/>
        </w:rPr>
        <w:t xml:space="preserve">. </w:t>
      </w:r>
      <w:r w:rsidRPr="00B97DE8">
        <w:rPr>
          <w:rFonts w:ascii="TH SarabunPSK" w:hAnsi="TH SarabunPSK" w:cs="TH SarabunPSK"/>
          <w:cs/>
        </w:rPr>
        <w:t>เข้าถึงได้จาก</w:t>
      </w:r>
      <w:r w:rsidRPr="00B97DE8">
        <w:rPr>
          <w:rFonts w:ascii="TH SarabunPSK" w:hAnsi="TH SarabunPSK" w:cs="TH SarabunPSK"/>
          <w:cs/>
        </w:rPr>
        <w:t xml:space="preserve"> </w:t>
      </w:r>
      <w:r w:rsidRPr="00B97DE8">
        <w:rPr>
          <w:rFonts w:ascii="TH SarabunPSK" w:hAnsi="TH SarabunPSK" w:cs="TH SarabunPSK"/>
        </w:rPr>
        <w:t>http://cas.or.th</w:t>
      </w:r>
    </w:p>
    <w:p w14:paraId="47787A18" w14:textId="77777777" w:rsidR="00A63232" w:rsidRPr="00024CE1" w:rsidRDefault="00030E9B" w:rsidP="00BA79E3">
      <w:pPr>
        <w:rPr>
          <w:rFonts w:ascii="TH SarabunPSK" w:hAnsi="TH SarabunPSK" w:cs="TH SarabunPSK"/>
          <w:cs/>
        </w:rPr>
      </w:pPr>
      <w:r w:rsidRPr="00B97DE8">
        <w:rPr>
          <w:rFonts w:ascii="TH SarabunPSK" w:hAnsi="TH SarabunPSK" w:cs="TH SarabunPSK"/>
          <w:spacing w:val="-6"/>
          <w:cs/>
        </w:rPr>
        <w:t>แสวง บุญเฉลิม</w:t>
      </w:r>
      <w:r w:rsidR="00421B62" w:rsidRPr="00B97DE8">
        <w:rPr>
          <w:rFonts w:ascii="TH SarabunPSK" w:hAnsi="TH SarabunPSK" w:cs="TH SarabunPSK" w:hint="cs"/>
          <w:spacing w:val="-6"/>
          <w:cs/>
        </w:rPr>
        <w:t>วิภาส</w:t>
      </w:r>
      <w:r w:rsidRPr="00B97DE8">
        <w:rPr>
          <w:rFonts w:ascii="TH SarabunPSK" w:hAnsi="TH SarabunPSK" w:cs="TH SarabunPSK" w:hint="cs"/>
          <w:spacing w:val="-6"/>
          <w:cs/>
        </w:rPr>
        <w:t>.</w:t>
      </w:r>
      <w:r w:rsidRPr="00B97DE8">
        <w:rPr>
          <w:rFonts w:ascii="TH SarabunPSK" w:hAnsi="TH SarabunPSK" w:cs="TH SarabunPSK"/>
          <w:spacing w:val="-6"/>
        </w:rPr>
        <w:t xml:space="preserve"> </w:t>
      </w:r>
      <w:r w:rsidRPr="00B97DE8">
        <w:rPr>
          <w:rFonts w:ascii="TH SarabunPSK" w:hAnsi="TH SarabunPSK" w:cs="TH SarabunPSK" w:hint="cs"/>
          <w:spacing w:val="-6"/>
          <w:cs/>
        </w:rPr>
        <w:t>(</w:t>
      </w:r>
      <w:r w:rsidRPr="00B97DE8">
        <w:rPr>
          <w:rFonts w:ascii="TH SarabunPSK" w:hAnsi="TH SarabunPSK" w:cs="TH SarabunPSK"/>
          <w:spacing w:val="-6"/>
          <w:cs/>
        </w:rPr>
        <w:t>2561</w:t>
      </w:r>
      <w:r w:rsidRPr="00B97DE8">
        <w:rPr>
          <w:rFonts w:ascii="TH SarabunPSK" w:hAnsi="TH SarabunPSK" w:cs="TH SarabunPSK" w:hint="cs"/>
          <w:spacing w:val="-6"/>
          <w:cs/>
        </w:rPr>
        <w:t>)</w:t>
      </w:r>
      <w:r w:rsidR="00B84FCA" w:rsidRPr="00B97DE8">
        <w:rPr>
          <w:rFonts w:ascii="TH SarabunPSK" w:hAnsi="TH SarabunPSK" w:cs="TH SarabunPSK" w:hint="cs"/>
          <w:spacing w:val="-6"/>
          <w:cs/>
        </w:rPr>
        <w:t>.</w:t>
      </w:r>
      <w:r w:rsidRPr="00B97DE8">
        <w:rPr>
          <w:rFonts w:ascii="TH SarabunPSK" w:hAnsi="TH SarabunPSK" w:cs="TH SarabunPSK" w:hint="cs"/>
          <w:spacing w:val="-6"/>
          <w:cs/>
        </w:rPr>
        <w:t xml:space="preserve"> </w:t>
      </w:r>
      <w:r w:rsidRPr="00B97DE8">
        <w:rPr>
          <w:rFonts w:ascii="TH SarabunPSK" w:hAnsi="TH SarabunPSK" w:cs="TH SarabunPSK"/>
          <w:spacing w:val="-6"/>
        </w:rPr>
        <w:t>“</w:t>
      </w:r>
      <w:r w:rsidRPr="00B97DE8">
        <w:rPr>
          <w:rFonts w:ascii="TH SarabunPSK" w:hAnsi="TH SarabunPSK" w:cs="TH SarabunPSK" w:hint="cs"/>
          <w:spacing w:val="-6"/>
          <w:cs/>
        </w:rPr>
        <w:t>การตีความกฎหมาย มาตรา 32 ตามพระราชบัญญัติควบคุมเครื่องดื่ม</w:t>
      </w:r>
      <w:r w:rsidRPr="00B97DE8">
        <w:rPr>
          <w:rFonts w:ascii="TH SarabunPSK" w:hAnsi="TH SarabunPSK" w:cs="TH SarabunPSK"/>
          <w:cs/>
        </w:rPr>
        <w:br/>
      </w:r>
      <w:r w:rsidRPr="00B97DE8">
        <w:rPr>
          <w:rFonts w:ascii="TH SarabunPSK" w:hAnsi="TH SarabunPSK" w:cs="TH SarabunPSK" w:hint="cs"/>
          <w:cs/>
        </w:rPr>
        <w:t xml:space="preserve">        แอลกอฮอล์ พ.ศ. 2551</w:t>
      </w:r>
      <w:r w:rsidRPr="00B97DE8">
        <w:rPr>
          <w:rFonts w:ascii="TH SarabunPSK" w:hAnsi="TH SarabunPSK" w:cs="TH SarabunPSK"/>
        </w:rPr>
        <w:t xml:space="preserve">”. </w:t>
      </w:r>
      <w:r w:rsidRPr="00B97DE8">
        <w:rPr>
          <w:rFonts w:ascii="TH SarabunPSK" w:hAnsi="TH SarabunPSK" w:cs="TH SarabunPSK" w:hint="cs"/>
          <w:cs/>
        </w:rPr>
        <w:t>ใน กรมควบคุมโรค (บรรณาธิการ)</w:t>
      </w:r>
      <w:r w:rsidRPr="00B97DE8">
        <w:rPr>
          <w:rFonts w:ascii="TH SarabunPSK" w:hAnsi="TH SarabunPSK" w:cs="TH SarabunPSK"/>
        </w:rPr>
        <w:t xml:space="preserve">, </w:t>
      </w:r>
      <w:r w:rsidRPr="00B97DE8">
        <w:rPr>
          <w:rFonts w:ascii="TH SarabunPSK" w:hAnsi="TH SarabunPSK" w:cs="TH SarabunPSK" w:hint="cs"/>
          <w:i/>
          <w:iCs/>
          <w:cs/>
        </w:rPr>
        <w:t>การประชุมวิชาการเรื่องการ</w:t>
      </w:r>
      <w:r w:rsidRPr="00B97DE8">
        <w:rPr>
          <w:rFonts w:ascii="TH SarabunPSK" w:hAnsi="TH SarabunPSK" w:cs="TH SarabunPSK"/>
          <w:i/>
          <w:iCs/>
          <w:cs/>
        </w:rPr>
        <w:br/>
      </w:r>
      <w:r w:rsidRPr="00B97DE8">
        <w:rPr>
          <w:rFonts w:ascii="TH SarabunPSK" w:hAnsi="TH SarabunPSK" w:cs="TH SarabunPSK" w:hint="cs"/>
          <w:i/>
          <w:iCs/>
          <w:cs/>
        </w:rPr>
        <w:t xml:space="preserve">        ตีความและการบังคับใช้กฎหมาย มาตรา 32 ตาม</w:t>
      </w:r>
      <w:r w:rsidRPr="00B97DE8">
        <w:rPr>
          <w:rFonts w:ascii="TH SarabunPSK" w:hAnsi="TH SarabunPSK" w:cs="TH SarabunPSK"/>
          <w:i/>
          <w:iCs/>
          <w:cs/>
        </w:rPr>
        <w:t>พระราชบัญญัติควบคุมเครื่องดื่ม</w:t>
      </w:r>
      <w:r w:rsidRPr="00B97DE8">
        <w:rPr>
          <w:rFonts w:ascii="TH SarabunPSK" w:hAnsi="TH SarabunPSK" w:cs="TH SarabunPSK"/>
          <w:i/>
          <w:iCs/>
          <w:cs/>
        </w:rPr>
        <w:br/>
      </w:r>
      <w:r w:rsidRPr="00B97DE8">
        <w:rPr>
          <w:rFonts w:ascii="TH SarabunPSK" w:hAnsi="TH SarabunPSK" w:cs="TH SarabunPSK" w:hint="cs"/>
          <w:i/>
          <w:iCs/>
          <w:cs/>
        </w:rPr>
        <w:t xml:space="preserve">        </w:t>
      </w:r>
      <w:r w:rsidRPr="00B97DE8">
        <w:rPr>
          <w:rFonts w:ascii="TH SarabunPSK" w:hAnsi="TH SarabunPSK" w:cs="TH SarabunPSK"/>
          <w:i/>
          <w:iCs/>
          <w:cs/>
        </w:rPr>
        <w:t>แอลกอฮอล์</w:t>
      </w:r>
      <w:r w:rsidRPr="00B97DE8">
        <w:rPr>
          <w:rFonts w:ascii="TH SarabunPSK" w:hAnsi="TH SarabunPSK" w:cs="TH SarabunPSK" w:hint="cs"/>
          <w:i/>
          <w:iCs/>
          <w:cs/>
        </w:rPr>
        <w:t xml:space="preserve"> </w:t>
      </w:r>
      <w:r w:rsidRPr="00B97DE8">
        <w:rPr>
          <w:rFonts w:ascii="TH SarabunPSK" w:hAnsi="TH SarabunPSK" w:cs="TH SarabunPSK"/>
          <w:i/>
          <w:iCs/>
          <w:cs/>
        </w:rPr>
        <w:t xml:space="preserve">พ.ศ. </w:t>
      </w:r>
      <w:r w:rsidRPr="00B97DE8">
        <w:rPr>
          <w:rFonts w:ascii="TH SarabunPSK" w:hAnsi="TH SarabunPSK" w:cs="TH SarabunPSK"/>
          <w:i/>
          <w:iCs/>
        </w:rPr>
        <w:t>2551</w:t>
      </w:r>
      <w:r w:rsidRPr="00B97DE8">
        <w:rPr>
          <w:rFonts w:ascii="TH SarabunPSK" w:hAnsi="TH SarabunPSK" w:cs="TH SarabunPSK" w:hint="cs"/>
          <w:cs/>
        </w:rPr>
        <w:t>. (น. 57-58).</w:t>
      </w:r>
      <w:bookmarkEnd w:id="5"/>
      <w:bookmarkEnd w:id="7"/>
    </w:p>
    <w:bookmarkEnd w:id="6"/>
    <w:p w14:paraId="73F0C66E" w14:textId="77777777" w:rsidR="002773A2" w:rsidRPr="008C1438" w:rsidRDefault="002773A2" w:rsidP="00EB2892">
      <w:pPr>
        <w:rPr>
          <w:rFonts w:ascii="TH SarabunPSK" w:hAnsi="TH SarabunPSK" w:cs="TH SarabunPSK"/>
        </w:rPr>
      </w:pPr>
    </w:p>
    <w:sectPr w:rsidR="002773A2" w:rsidRPr="008C1438" w:rsidSect="005878D3">
      <w:headerReference w:type="even" r:id="rId10"/>
      <w:headerReference w:type="default" r:id="rId11"/>
      <w:pgSz w:w="11907" w:h="16840" w:code="9"/>
      <w:pgMar w:top="1701" w:right="1701" w:bottom="1985" w:left="1985"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6C9B9" w14:textId="77777777" w:rsidR="00693327" w:rsidRDefault="00693327">
      <w:r>
        <w:separator/>
      </w:r>
    </w:p>
  </w:endnote>
  <w:endnote w:type="continuationSeparator" w:id="0">
    <w:p w14:paraId="7F6F5F03" w14:textId="77777777" w:rsidR="00693327" w:rsidRDefault="0069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SL Srisiam Pro (ฐ5@-*A-% (#5*&quot;">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Sans Serif">
    <w:panose1 w:val="00000000000000000000"/>
    <w:charset w:val="00"/>
    <w:family w:val="roman"/>
    <w:notTrueType/>
    <w:pitch w:val="default"/>
    <w:sig w:usb0="00000003" w:usb1="00000000" w:usb2="00000000" w:usb3="00000000" w:csb0="00000001" w:csb1="00000000"/>
  </w:font>
  <w:font w:name="DilleniaUPC">
    <w:panose1 w:val="02020603050405020304"/>
    <w:charset w:val="00"/>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DE78B" w14:textId="77777777" w:rsidR="00693327" w:rsidRDefault="00693327">
      <w:r>
        <w:separator/>
      </w:r>
    </w:p>
  </w:footnote>
  <w:footnote w:type="continuationSeparator" w:id="0">
    <w:p w14:paraId="4520DBE8" w14:textId="77777777" w:rsidR="00693327" w:rsidRDefault="00693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558F" w14:textId="77777777" w:rsidR="00867BB6" w:rsidRDefault="00693327" w:rsidP="003166DB">
    <w:pPr>
      <w:pStyle w:val="Header"/>
      <w:framePr w:wrap="around" w:vAnchor="text" w:hAnchor="margin" w:xAlign="right" w:y="1"/>
      <w:rPr>
        <w:rStyle w:val="PageNumber"/>
      </w:rPr>
    </w:pPr>
    <w:r>
      <w:rPr>
        <w:rStyle w:val="PageNumber"/>
        <w:cs/>
      </w:rPr>
      <w:fldChar w:fldCharType="begin"/>
    </w:r>
    <w:r>
      <w:rPr>
        <w:rStyle w:val="PageNumber"/>
      </w:rPr>
      <w:instrText xml:space="preserve">PAGE  </w:instrText>
    </w:r>
    <w:r>
      <w:rPr>
        <w:rStyle w:val="PageNumber"/>
        <w:cs/>
      </w:rPr>
      <w:fldChar w:fldCharType="separate"/>
    </w:r>
    <w:r>
      <w:rPr>
        <w:rStyle w:val="PageNumber"/>
        <w:cs/>
      </w:rPr>
      <w:fldChar w:fldCharType="end"/>
    </w:r>
  </w:p>
  <w:p w14:paraId="243D11F0" w14:textId="77777777" w:rsidR="00867BB6" w:rsidRDefault="00867BB6" w:rsidP="003166D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8CD2" w14:textId="77777777" w:rsidR="00867BB6" w:rsidRPr="00443BF4" w:rsidRDefault="00867BB6" w:rsidP="0032601F">
    <w:pPr>
      <w:pStyle w:val="Header"/>
      <w:ind w:right="360"/>
      <w:rPr>
        <w:rFonts w:ascii="Browallia New" w:hAnsi="Browallia New" w:cs="Browallia New"/>
        <w:sz w:val="20"/>
        <w:szCs w:val="20"/>
      </w:rPr>
    </w:pPr>
  </w:p>
  <w:p w14:paraId="7BCF49B3" w14:textId="77777777" w:rsidR="00867BB6" w:rsidRDefault="00867BB6" w:rsidP="00F2211A">
    <w:pPr>
      <w:pStyle w:val="Header"/>
      <w:ind w:right="360"/>
      <w:rPr>
        <w:rFonts w:ascii="Browallia New" w:hAnsi="Browallia New" w:cs="Browallia New"/>
        <w:sz w:val="20"/>
        <w:szCs w:val="20"/>
      </w:rPr>
    </w:pPr>
  </w:p>
  <w:p w14:paraId="5A4B4A24" w14:textId="77777777" w:rsidR="00867BB6" w:rsidRPr="00443BF4" w:rsidRDefault="00867BB6" w:rsidP="00F2211A">
    <w:pPr>
      <w:pStyle w:val="Header"/>
      <w:ind w:right="360"/>
      <w:rPr>
        <w:rFonts w:ascii="Browallia New" w:hAnsi="Browallia New" w:cs="Browallia New"/>
        <w:sz w:val="20"/>
        <w:szCs w:val="20"/>
      </w:rPr>
    </w:pPr>
  </w:p>
  <w:p w14:paraId="1568397F" w14:textId="77777777" w:rsidR="00867BB6" w:rsidRDefault="00693327" w:rsidP="00BC6DDF">
    <w:pPr>
      <w:pStyle w:val="Header"/>
      <w:tabs>
        <w:tab w:val="left" w:pos="1701"/>
      </w:tabs>
      <w:ind w:right="360"/>
      <w:rPr>
        <w:rFonts w:ascii="Browallia New" w:hAnsi="Browallia New" w:cs="Browallia New"/>
        <w:sz w:val="30"/>
        <w:szCs w:val="30"/>
      </w:rPr>
    </w:pPr>
    <w:r>
      <w:rPr>
        <w:rFonts w:ascii="Browallia New" w:hAnsi="Browallia New" w:cs="Browallia New"/>
        <w:sz w:val="28"/>
        <w:szCs w:val="28"/>
        <w:cs/>
      </w:rPr>
      <w:t xml:space="preserve">  </w:t>
    </w:r>
    <w:r>
      <w:rPr>
        <w:rFonts w:ascii="Browallia New" w:hAnsi="Browallia New" w:cs="Browallia New"/>
        <w:sz w:val="28"/>
        <w:szCs w:val="28"/>
        <w:cs/>
      </w:rPr>
      <w:tab/>
    </w:r>
  </w:p>
  <w:p w14:paraId="5A727E9F" w14:textId="77777777" w:rsidR="00867BB6" w:rsidRPr="006F6268" w:rsidRDefault="00693327" w:rsidP="006D6906">
    <w:pPr>
      <w:pStyle w:val="Header"/>
      <w:tabs>
        <w:tab w:val="left" w:pos="1701"/>
      </w:tabs>
      <w:ind w:left="1080" w:right="360"/>
      <w:rPr>
        <w:rFonts w:ascii="Browallia New" w:hAnsi="Browallia New" w:cs="Browallia New"/>
        <w:sz w:val="30"/>
        <w:szCs w:val="30"/>
        <w:cs/>
      </w:rPr>
    </w:pPr>
    <w:r>
      <w:rPr>
        <w:rFonts w:ascii="Browallia New" w:hAnsi="Browallia New" w:cs="Browallia New" w:hint="cs"/>
        <w:sz w:val="30"/>
        <w:szCs w:val="30"/>
        <w: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6842C02"/>
    <w:lvl w:ilvl="0">
      <w:numFmt w:val="bullet"/>
      <w:lvlText w:val="*"/>
      <w:lvlJc w:val="left"/>
    </w:lvl>
  </w:abstractNum>
  <w:abstractNum w:abstractNumId="1" w15:restartNumberingAfterBreak="0">
    <w:nsid w:val="04E8639B"/>
    <w:multiLevelType w:val="multilevel"/>
    <w:tmpl w:val="E55EE8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81F04"/>
    <w:multiLevelType w:val="hybridMultilevel"/>
    <w:tmpl w:val="DBDAECA4"/>
    <w:lvl w:ilvl="0" w:tplc="69A683DC">
      <w:start w:val="1"/>
      <w:numFmt w:val="decimal"/>
      <w:lvlText w:val="%1."/>
      <w:lvlJc w:val="left"/>
      <w:pPr>
        <w:ind w:left="1515" w:hanging="360"/>
      </w:pPr>
      <w:rPr>
        <w:rFonts w:hint="default"/>
      </w:rPr>
    </w:lvl>
    <w:lvl w:ilvl="1" w:tplc="077218BA" w:tentative="1">
      <w:start w:val="1"/>
      <w:numFmt w:val="lowerLetter"/>
      <w:lvlText w:val="%2."/>
      <w:lvlJc w:val="left"/>
      <w:pPr>
        <w:ind w:left="2235" w:hanging="360"/>
      </w:pPr>
    </w:lvl>
    <w:lvl w:ilvl="2" w:tplc="F10CF974" w:tentative="1">
      <w:start w:val="1"/>
      <w:numFmt w:val="lowerRoman"/>
      <w:lvlText w:val="%3."/>
      <w:lvlJc w:val="right"/>
      <w:pPr>
        <w:ind w:left="2955" w:hanging="180"/>
      </w:pPr>
    </w:lvl>
    <w:lvl w:ilvl="3" w:tplc="7A4E6EA4" w:tentative="1">
      <w:start w:val="1"/>
      <w:numFmt w:val="decimal"/>
      <w:lvlText w:val="%4."/>
      <w:lvlJc w:val="left"/>
      <w:pPr>
        <w:ind w:left="3675" w:hanging="360"/>
      </w:pPr>
    </w:lvl>
    <w:lvl w:ilvl="4" w:tplc="E5F8F49C" w:tentative="1">
      <w:start w:val="1"/>
      <w:numFmt w:val="lowerLetter"/>
      <w:lvlText w:val="%5."/>
      <w:lvlJc w:val="left"/>
      <w:pPr>
        <w:ind w:left="4395" w:hanging="360"/>
      </w:pPr>
    </w:lvl>
    <w:lvl w:ilvl="5" w:tplc="A60CA96A" w:tentative="1">
      <w:start w:val="1"/>
      <w:numFmt w:val="lowerRoman"/>
      <w:lvlText w:val="%6."/>
      <w:lvlJc w:val="right"/>
      <w:pPr>
        <w:ind w:left="5115" w:hanging="180"/>
      </w:pPr>
    </w:lvl>
    <w:lvl w:ilvl="6" w:tplc="B4DE4CFE" w:tentative="1">
      <w:start w:val="1"/>
      <w:numFmt w:val="decimal"/>
      <w:lvlText w:val="%7."/>
      <w:lvlJc w:val="left"/>
      <w:pPr>
        <w:ind w:left="5835" w:hanging="360"/>
      </w:pPr>
    </w:lvl>
    <w:lvl w:ilvl="7" w:tplc="326472E6" w:tentative="1">
      <w:start w:val="1"/>
      <w:numFmt w:val="lowerLetter"/>
      <w:lvlText w:val="%8."/>
      <w:lvlJc w:val="left"/>
      <w:pPr>
        <w:ind w:left="6555" w:hanging="360"/>
      </w:pPr>
    </w:lvl>
    <w:lvl w:ilvl="8" w:tplc="6B26EEF4" w:tentative="1">
      <w:start w:val="1"/>
      <w:numFmt w:val="lowerRoman"/>
      <w:lvlText w:val="%9."/>
      <w:lvlJc w:val="right"/>
      <w:pPr>
        <w:ind w:left="7275" w:hanging="180"/>
      </w:pPr>
    </w:lvl>
  </w:abstractNum>
  <w:abstractNum w:abstractNumId="3" w15:restartNumberingAfterBreak="0">
    <w:nsid w:val="09081B22"/>
    <w:multiLevelType w:val="multilevel"/>
    <w:tmpl w:val="158879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9C5C1A"/>
    <w:multiLevelType w:val="hybridMultilevel"/>
    <w:tmpl w:val="24FEA70E"/>
    <w:lvl w:ilvl="0" w:tplc="F2C2C640">
      <w:start w:val="1"/>
      <w:numFmt w:val="decimal"/>
      <w:lvlText w:val="%1."/>
      <w:lvlJc w:val="left"/>
      <w:pPr>
        <w:ind w:left="1080" w:hanging="360"/>
      </w:pPr>
      <w:rPr>
        <w:rFonts w:cs="Times New Roman" w:hint="default"/>
      </w:rPr>
    </w:lvl>
    <w:lvl w:ilvl="1" w:tplc="322ADF48">
      <w:start w:val="1"/>
      <w:numFmt w:val="lowerLetter"/>
      <w:lvlText w:val="%2."/>
      <w:lvlJc w:val="left"/>
      <w:pPr>
        <w:ind w:left="1800" w:hanging="360"/>
      </w:pPr>
      <w:rPr>
        <w:rFonts w:cs="Times New Roman"/>
      </w:rPr>
    </w:lvl>
    <w:lvl w:ilvl="2" w:tplc="76F28B74">
      <w:start w:val="1"/>
      <w:numFmt w:val="lowerRoman"/>
      <w:lvlText w:val="%3."/>
      <w:lvlJc w:val="right"/>
      <w:pPr>
        <w:ind w:left="2520" w:hanging="180"/>
      </w:pPr>
      <w:rPr>
        <w:rFonts w:cs="Times New Roman"/>
      </w:rPr>
    </w:lvl>
    <w:lvl w:ilvl="3" w:tplc="4A701AF0">
      <w:start w:val="1"/>
      <w:numFmt w:val="decimal"/>
      <w:lvlText w:val="%4."/>
      <w:lvlJc w:val="left"/>
      <w:pPr>
        <w:ind w:left="3240" w:hanging="360"/>
      </w:pPr>
      <w:rPr>
        <w:rFonts w:cs="Times New Roman"/>
      </w:rPr>
    </w:lvl>
    <w:lvl w:ilvl="4" w:tplc="D778D428">
      <w:start w:val="1"/>
      <w:numFmt w:val="lowerLetter"/>
      <w:lvlText w:val="%5."/>
      <w:lvlJc w:val="left"/>
      <w:pPr>
        <w:ind w:left="3960" w:hanging="360"/>
      </w:pPr>
      <w:rPr>
        <w:rFonts w:cs="Times New Roman"/>
      </w:rPr>
    </w:lvl>
    <w:lvl w:ilvl="5" w:tplc="B02AEF46">
      <w:start w:val="1"/>
      <w:numFmt w:val="lowerRoman"/>
      <w:lvlText w:val="%6."/>
      <w:lvlJc w:val="right"/>
      <w:pPr>
        <w:ind w:left="4680" w:hanging="180"/>
      </w:pPr>
      <w:rPr>
        <w:rFonts w:cs="Times New Roman"/>
      </w:rPr>
    </w:lvl>
    <w:lvl w:ilvl="6" w:tplc="EA683754">
      <w:start w:val="1"/>
      <w:numFmt w:val="decimal"/>
      <w:lvlText w:val="%7."/>
      <w:lvlJc w:val="left"/>
      <w:pPr>
        <w:ind w:left="5400" w:hanging="360"/>
      </w:pPr>
      <w:rPr>
        <w:rFonts w:cs="Times New Roman"/>
      </w:rPr>
    </w:lvl>
    <w:lvl w:ilvl="7" w:tplc="1D4E902C">
      <w:start w:val="1"/>
      <w:numFmt w:val="lowerLetter"/>
      <w:lvlText w:val="%8."/>
      <w:lvlJc w:val="left"/>
      <w:pPr>
        <w:ind w:left="6120" w:hanging="360"/>
      </w:pPr>
      <w:rPr>
        <w:rFonts w:cs="Times New Roman"/>
      </w:rPr>
    </w:lvl>
    <w:lvl w:ilvl="8" w:tplc="770EEF24">
      <w:start w:val="1"/>
      <w:numFmt w:val="lowerRoman"/>
      <w:lvlText w:val="%9."/>
      <w:lvlJc w:val="right"/>
      <w:pPr>
        <w:ind w:left="6840" w:hanging="180"/>
      </w:pPr>
      <w:rPr>
        <w:rFonts w:cs="Times New Roman"/>
      </w:rPr>
    </w:lvl>
  </w:abstractNum>
  <w:abstractNum w:abstractNumId="5" w15:restartNumberingAfterBreak="0">
    <w:nsid w:val="15F928A5"/>
    <w:multiLevelType w:val="multilevel"/>
    <w:tmpl w:val="D5F6F23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6" w15:restartNumberingAfterBreak="0">
    <w:nsid w:val="25683518"/>
    <w:multiLevelType w:val="hybridMultilevel"/>
    <w:tmpl w:val="288E4402"/>
    <w:lvl w:ilvl="0" w:tplc="1C5C4E44">
      <w:start w:val="1"/>
      <w:numFmt w:val="decimal"/>
      <w:pStyle w:val="ListNumber3"/>
      <w:lvlText w:val="%1."/>
      <w:lvlJc w:val="left"/>
      <w:pPr>
        <w:ind w:left="720" w:hanging="360"/>
      </w:pPr>
    </w:lvl>
    <w:lvl w:ilvl="1" w:tplc="D81AE9A8" w:tentative="1">
      <w:start w:val="1"/>
      <w:numFmt w:val="lowerLetter"/>
      <w:lvlText w:val="%2."/>
      <w:lvlJc w:val="left"/>
      <w:pPr>
        <w:ind w:left="1440" w:hanging="360"/>
      </w:pPr>
    </w:lvl>
    <w:lvl w:ilvl="2" w:tplc="92123CA2" w:tentative="1">
      <w:start w:val="1"/>
      <w:numFmt w:val="lowerRoman"/>
      <w:lvlText w:val="%3."/>
      <w:lvlJc w:val="right"/>
      <w:pPr>
        <w:ind w:left="2160" w:hanging="180"/>
      </w:pPr>
    </w:lvl>
    <w:lvl w:ilvl="3" w:tplc="5E126D78" w:tentative="1">
      <w:start w:val="1"/>
      <w:numFmt w:val="decimal"/>
      <w:lvlText w:val="%4."/>
      <w:lvlJc w:val="left"/>
      <w:pPr>
        <w:ind w:left="2880" w:hanging="360"/>
      </w:pPr>
    </w:lvl>
    <w:lvl w:ilvl="4" w:tplc="03682C38" w:tentative="1">
      <w:start w:val="1"/>
      <w:numFmt w:val="lowerLetter"/>
      <w:lvlText w:val="%5."/>
      <w:lvlJc w:val="left"/>
      <w:pPr>
        <w:ind w:left="3600" w:hanging="360"/>
      </w:pPr>
    </w:lvl>
    <w:lvl w:ilvl="5" w:tplc="B060049A" w:tentative="1">
      <w:start w:val="1"/>
      <w:numFmt w:val="lowerRoman"/>
      <w:lvlText w:val="%6."/>
      <w:lvlJc w:val="right"/>
      <w:pPr>
        <w:ind w:left="4320" w:hanging="180"/>
      </w:pPr>
    </w:lvl>
    <w:lvl w:ilvl="6" w:tplc="E1F645D8" w:tentative="1">
      <w:start w:val="1"/>
      <w:numFmt w:val="decimal"/>
      <w:lvlText w:val="%7."/>
      <w:lvlJc w:val="left"/>
      <w:pPr>
        <w:ind w:left="5040" w:hanging="360"/>
      </w:pPr>
    </w:lvl>
    <w:lvl w:ilvl="7" w:tplc="D1728442" w:tentative="1">
      <w:start w:val="1"/>
      <w:numFmt w:val="lowerLetter"/>
      <w:lvlText w:val="%8."/>
      <w:lvlJc w:val="left"/>
      <w:pPr>
        <w:ind w:left="5760" w:hanging="360"/>
      </w:pPr>
    </w:lvl>
    <w:lvl w:ilvl="8" w:tplc="586E0D14" w:tentative="1">
      <w:start w:val="1"/>
      <w:numFmt w:val="lowerRoman"/>
      <w:lvlText w:val="%9."/>
      <w:lvlJc w:val="right"/>
      <w:pPr>
        <w:ind w:left="6480" w:hanging="180"/>
      </w:pPr>
    </w:lvl>
  </w:abstractNum>
  <w:abstractNum w:abstractNumId="7" w15:restartNumberingAfterBreak="0">
    <w:nsid w:val="30212B09"/>
    <w:multiLevelType w:val="hybridMultilevel"/>
    <w:tmpl w:val="F34C68B8"/>
    <w:lvl w:ilvl="0" w:tplc="B86822AE">
      <w:start w:val="1"/>
      <w:numFmt w:val="decimal"/>
      <w:lvlText w:val="%1."/>
      <w:lvlJc w:val="left"/>
      <w:pPr>
        <w:tabs>
          <w:tab w:val="num" w:pos="1800"/>
        </w:tabs>
        <w:ind w:left="1800" w:hanging="360"/>
      </w:pPr>
      <w:rPr>
        <w:rFonts w:ascii="Cordia New" w:eastAsia="Times New Roman" w:hAnsi="Cordia New" w:cs="Cordia New"/>
      </w:rPr>
    </w:lvl>
    <w:lvl w:ilvl="1" w:tplc="BB44AF8E" w:tentative="1">
      <w:start w:val="1"/>
      <w:numFmt w:val="lowerLetter"/>
      <w:lvlText w:val="%2."/>
      <w:lvlJc w:val="left"/>
      <w:pPr>
        <w:tabs>
          <w:tab w:val="num" w:pos="2520"/>
        </w:tabs>
        <w:ind w:left="2520" w:hanging="360"/>
      </w:pPr>
    </w:lvl>
    <w:lvl w:ilvl="2" w:tplc="75BC2508" w:tentative="1">
      <w:start w:val="1"/>
      <w:numFmt w:val="lowerRoman"/>
      <w:lvlText w:val="%3."/>
      <w:lvlJc w:val="right"/>
      <w:pPr>
        <w:tabs>
          <w:tab w:val="num" w:pos="3240"/>
        </w:tabs>
        <w:ind w:left="3240" w:hanging="180"/>
      </w:pPr>
    </w:lvl>
    <w:lvl w:ilvl="3" w:tplc="FF70FCA0" w:tentative="1">
      <w:start w:val="1"/>
      <w:numFmt w:val="decimal"/>
      <w:lvlText w:val="%4."/>
      <w:lvlJc w:val="left"/>
      <w:pPr>
        <w:tabs>
          <w:tab w:val="num" w:pos="3960"/>
        </w:tabs>
        <w:ind w:left="3960" w:hanging="360"/>
      </w:pPr>
    </w:lvl>
    <w:lvl w:ilvl="4" w:tplc="2B8846C0" w:tentative="1">
      <w:start w:val="1"/>
      <w:numFmt w:val="lowerLetter"/>
      <w:lvlText w:val="%5."/>
      <w:lvlJc w:val="left"/>
      <w:pPr>
        <w:tabs>
          <w:tab w:val="num" w:pos="4680"/>
        </w:tabs>
        <w:ind w:left="4680" w:hanging="360"/>
      </w:pPr>
    </w:lvl>
    <w:lvl w:ilvl="5" w:tplc="A2CE4DDC" w:tentative="1">
      <w:start w:val="1"/>
      <w:numFmt w:val="lowerRoman"/>
      <w:lvlText w:val="%6."/>
      <w:lvlJc w:val="right"/>
      <w:pPr>
        <w:tabs>
          <w:tab w:val="num" w:pos="5400"/>
        </w:tabs>
        <w:ind w:left="5400" w:hanging="180"/>
      </w:pPr>
    </w:lvl>
    <w:lvl w:ilvl="6" w:tplc="67F82F98" w:tentative="1">
      <w:start w:val="1"/>
      <w:numFmt w:val="decimal"/>
      <w:lvlText w:val="%7."/>
      <w:lvlJc w:val="left"/>
      <w:pPr>
        <w:tabs>
          <w:tab w:val="num" w:pos="6120"/>
        </w:tabs>
        <w:ind w:left="6120" w:hanging="360"/>
      </w:pPr>
    </w:lvl>
    <w:lvl w:ilvl="7" w:tplc="4C2CCA06" w:tentative="1">
      <w:start w:val="1"/>
      <w:numFmt w:val="lowerLetter"/>
      <w:lvlText w:val="%8."/>
      <w:lvlJc w:val="left"/>
      <w:pPr>
        <w:tabs>
          <w:tab w:val="num" w:pos="6840"/>
        </w:tabs>
        <w:ind w:left="6840" w:hanging="360"/>
      </w:pPr>
    </w:lvl>
    <w:lvl w:ilvl="8" w:tplc="C96CC664" w:tentative="1">
      <w:start w:val="1"/>
      <w:numFmt w:val="lowerRoman"/>
      <w:lvlText w:val="%9."/>
      <w:lvlJc w:val="right"/>
      <w:pPr>
        <w:tabs>
          <w:tab w:val="num" w:pos="7560"/>
        </w:tabs>
        <w:ind w:left="7560" w:hanging="180"/>
      </w:pPr>
    </w:lvl>
  </w:abstractNum>
  <w:abstractNum w:abstractNumId="8" w15:restartNumberingAfterBreak="0">
    <w:nsid w:val="52D155E4"/>
    <w:multiLevelType w:val="hybridMultilevel"/>
    <w:tmpl w:val="879A91C6"/>
    <w:lvl w:ilvl="0" w:tplc="7B9C92F8">
      <w:start w:val="2"/>
      <w:numFmt w:val="decimal"/>
      <w:lvlText w:val="%1)"/>
      <w:lvlJc w:val="left"/>
      <w:pPr>
        <w:tabs>
          <w:tab w:val="num" w:pos="1080"/>
        </w:tabs>
        <w:ind w:left="1080" w:hanging="360"/>
      </w:pPr>
      <w:rPr>
        <w:rFonts w:hint="default"/>
      </w:rPr>
    </w:lvl>
    <w:lvl w:ilvl="1" w:tplc="CDE8EB0E" w:tentative="1">
      <w:start w:val="1"/>
      <w:numFmt w:val="lowerLetter"/>
      <w:lvlText w:val="%2."/>
      <w:lvlJc w:val="left"/>
      <w:pPr>
        <w:tabs>
          <w:tab w:val="num" w:pos="1800"/>
        </w:tabs>
        <w:ind w:left="1800" w:hanging="360"/>
      </w:pPr>
    </w:lvl>
    <w:lvl w:ilvl="2" w:tplc="1AEE9554" w:tentative="1">
      <w:start w:val="1"/>
      <w:numFmt w:val="lowerRoman"/>
      <w:lvlText w:val="%3."/>
      <w:lvlJc w:val="right"/>
      <w:pPr>
        <w:tabs>
          <w:tab w:val="num" w:pos="2520"/>
        </w:tabs>
        <w:ind w:left="2520" w:hanging="180"/>
      </w:pPr>
    </w:lvl>
    <w:lvl w:ilvl="3" w:tplc="429811CE" w:tentative="1">
      <w:start w:val="1"/>
      <w:numFmt w:val="decimal"/>
      <w:lvlText w:val="%4."/>
      <w:lvlJc w:val="left"/>
      <w:pPr>
        <w:tabs>
          <w:tab w:val="num" w:pos="3240"/>
        </w:tabs>
        <w:ind w:left="3240" w:hanging="360"/>
      </w:pPr>
    </w:lvl>
    <w:lvl w:ilvl="4" w:tplc="8DF47502" w:tentative="1">
      <w:start w:val="1"/>
      <w:numFmt w:val="lowerLetter"/>
      <w:lvlText w:val="%5."/>
      <w:lvlJc w:val="left"/>
      <w:pPr>
        <w:tabs>
          <w:tab w:val="num" w:pos="3960"/>
        </w:tabs>
        <w:ind w:left="3960" w:hanging="360"/>
      </w:pPr>
    </w:lvl>
    <w:lvl w:ilvl="5" w:tplc="706AED76" w:tentative="1">
      <w:start w:val="1"/>
      <w:numFmt w:val="lowerRoman"/>
      <w:lvlText w:val="%6."/>
      <w:lvlJc w:val="right"/>
      <w:pPr>
        <w:tabs>
          <w:tab w:val="num" w:pos="4680"/>
        </w:tabs>
        <w:ind w:left="4680" w:hanging="180"/>
      </w:pPr>
    </w:lvl>
    <w:lvl w:ilvl="6" w:tplc="61B02766" w:tentative="1">
      <w:start w:val="1"/>
      <w:numFmt w:val="decimal"/>
      <w:lvlText w:val="%7."/>
      <w:lvlJc w:val="left"/>
      <w:pPr>
        <w:tabs>
          <w:tab w:val="num" w:pos="5400"/>
        </w:tabs>
        <w:ind w:left="5400" w:hanging="360"/>
      </w:pPr>
    </w:lvl>
    <w:lvl w:ilvl="7" w:tplc="F5C8AB96" w:tentative="1">
      <w:start w:val="1"/>
      <w:numFmt w:val="lowerLetter"/>
      <w:lvlText w:val="%8."/>
      <w:lvlJc w:val="left"/>
      <w:pPr>
        <w:tabs>
          <w:tab w:val="num" w:pos="6120"/>
        </w:tabs>
        <w:ind w:left="6120" w:hanging="360"/>
      </w:pPr>
    </w:lvl>
    <w:lvl w:ilvl="8" w:tplc="0E50903C" w:tentative="1">
      <w:start w:val="1"/>
      <w:numFmt w:val="lowerRoman"/>
      <w:lvlText w:val="%9."/>
      <w:lvlJc w:val="right"/>
      <w:pPr>
        <w:tabs>
          <w:tab w:val="num" w:pos="6840"/>
        </w:tabs>
        <w:ind w:left="6840" w:hanging="180"/>
      </w:pPr>
    </w:lvl>
  </w:abstractNum>
  <w:abstractNum w:abstractNumId="9" w15:restartNumberingAfterBreak="0">
    <w:nsid w:val="57D25547"/>
    <w:multiLevelType w:val="multilevel"/>
    <w:tmpl w:val="A24CC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EF3C4B"/>
    <w:multiLevelType w:val="multilevel"/>
    <w:tmpl w:val="97A65B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554FC2"/>
    <w:multiLevelType w:val="hybridMultilevel"/>
    <w:tmpl w:val="F41EE6E4"/>
    <w:lvl w:ilvl="0" w:tplc="0860A9D4">
      <w:start w:val="1"/>
      <w:numFmt w:val="bullet"/>
      <w:lvlText w:val=""/>
      <w:lvlJc w:val="left"/>
      <w:pPr>
        <w:tabs>
          <w:tab w:val="num" w:pos="1440"/>
        </w:tabs>
        <w:ind w:left="1440" w:hanging="360"/>
      </w:pPr>
      <w:rPr>
        <w:rFonts w:ascii="Symbol" w:hAnsi="Symbol" w:hint="default"/>
      </w:rPr>
    </w:lvl>
    <w:lvl w:ilvl="1" w:tplc="9ED831FA" w:tentative="1">
      <w:start w:val="1"/>
      <w:numFmt w:val="bullet"/>
      <w:lvlText w:val="o"/>
      <w:lvlJc w:val="left"/>
      <w:pPr>
        <w:tabs>
          <w:tab w:val="num" w:pos="2160"/>
        </w:tabs>
        <w:ind w:left="2160" w:hanging="360"/>
      </w:pPr>
      <w:rPr>
        <w:rFonts w:ascii="Courier New" w:hAnsi="Courier New" w:hint="default"/>
      </w:rPr>
    </w:lvl>
    <w:lvl w:ilvl="2" w:tplc="B18A85D6" w:tentative="1">
      <w:start w:val="1"/>
      <w:numFmt w:val="bullet"/>
      <w:lvlText w:val=""/>
      <w:lvlJc w:val="left"/>
      <w:pPr>
        <w:tabs>
          <w:tab w:val="num" w:pos="2880"/>
        </w:tabs>
        <w:ind w:left="2880" w:hanging="360"/>
      </w:pPr>
      <w:rPr>
        <w:rFonts w:ascii="Wingdings" w:hAnsi="Wingdings" w:hint="default"/>
      </w:rPr>
    </w:lvl>
    <w:lvl w:ilvl="3" w:tplc="09EC0068" w:tentative="1">
      <w:start w:val="1"/>
      <w:numFmt w:val="bullet"/>
      <w:lvlText w:val=""/>
      <w:lvlJc w:val="left"/>
      <w:pPr>
        <w:tabs>
          <w:tab w:val="num" w:pos="3600"/>
        </w:tabs>
        <w:ind w:left="3600" w:hanging="360"/>
      </w:pPr>
      <w:rPr>
        <w:rFonts w:ascii="Symbol" w:hAnsi="Symbol" w:hint="default"/>
      </w:rPr>
    </w:lvl>
    <w:lvl w:ilvl="4" w:tplc="F56A8D9E" w:tentative="1">
      <w:start w:val="1"/>
      <w:numFmt w:val="bullet"/>
      <w:lvlText w:val="o"/>
      <w:lvlJc w:val="left"/>
      <w:pPr>
        <w:tabs>
          <w:tab w:val="num" w:pos="4320"/>
        </w:tabs>
        <w:ind w:left="4320" w:hanging="360"/>
      </w:pPr>
      <w:rPr>
        <w:rFonts w:ascii="Courier New" w:hAnsi="Courier New" w:hint="default"/>
      </w:rPr>
    </w:lvl>
    <w:lvl w:ilvl="5" w:tplc="7B667958" w:tentative="1">
      <w:start w:val="1"/>
      <w:numFmt w:val="bullet"/>
      <w:lvlText w:val=""/>
      <w:lvlJc w:val="left"/>
      <w:pPr>
        <w:tabs>
          <w:tab w:val="num" w:pos="5040"/>
        </w:tabs>
        <w:ind w:left="5040" w:hanging="360"/>
      </w:pPr>
      <w:rPr>
        <w:rFonts w:ascii="Wingdings" w:hAnsi="Wingdings" w:hint="default"/>
      </w:rPr>
    </w:lvl>
    <w:lvl w:ilvl="6" w:tplc="81EA54D4" w:tentative="1">
      <w:start w:val="1"/>
      <w:numFmt w:val="bullet"/>
      <w:lvlText w:val=""/>
      <w:lvlJc w:val="left"/>
      <w:pPr>
        <w:tabs>
          <w:tab w:val="num" w:pos="5760"/>
        </w:tabs>
        <w:ind w:left="5760" w:hanging="360"/>
      </w:pPr>
      <w:rPr>
        <w:rFonts w:ascii="Symbol" w:hAnsi="Symbol" w:hint="default"/>
      </w:rPr>
    </w:lvl>
    <w:lvl w:ilvl="7" w:tplc="C1B60726" w:tentative="1">
      <w:start w:val="1"/>
      <w:numFmt w:val="bullet"/>
      <w:lvlText w:val="o"/>
      <w:lvlJc w:val="left"/>
      <w:pPr>
        <w:tabs>
          <w:tab w:val="num" w:pos="6480"/>
        </w:tabs>
        <w:ind w:left="6480" w:hanging="360"/>
      </w:pPr>
      <w:rPr>
        <w:rFonts w:ascii="Courier New" w:hAnsi="Courier New" w:hint="default"/>
      </w:rPr>
    </w:lvl>
    <w:lvl w:ilvl="8" w:tplc="99B641EA"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2A404B8"/>
    <w:multiLevelType w:val="multilevel"/>
    <w:tmpl w:val="623AA31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3" w15:restartNumberingAfterBreak="0">
    <w:nsid w:val="643D4C0E"/>
    <w:multiLevelType w:val="hybridMultilevel"/>
    <w:tmpl w:val="59989A64"/>
    <w:lvl w:ilvl="0" w:tplc="EB0E2742">
      <w:start w:val="1"/>
      <w:numFmt w:val="bullet"/>
      <w:lvlText w:val=""/>
      <w:lvlJc w:val="left"/>
      <w:pPr>
        <w:tabs>
          <w:tab w:val="num" w:pos="360"/>
        </w:tabs>
        <w:ind w:left="360" w:hanging="360"/>
      </w:pPr>
      <w:rPr>
        <w:rFonts w:ascii="Symbol" w:hAnsi="Symbol" w:hint="default"/>
      </w:rPr>
    </w:lvl>
    <w:lvl w:ilvl="1" w:tplc="5CCA1D92" w:tentative="1">
      <w:start w:val="1"/>
      <w:numFmt w:val="bullet"/>
      <w:lvlText w:val="o"/>
      <w:lvlJc w:val="left"/>
      <w:pPr>
        <w:tabs>
          <w:tab w:val="num" w:pos="1080"/>
        </w:tabs>
        <w:ind w:left="1080" w:hanging="360"/>
      </w:pPr>
      <w:rPr>
        <w:rFonts w:ascii="Courier New" w:hAnsi="Courier New" w:hint="default"/>
      </w:rPr>
    </w:lvl>
    <w:lvl w:ilvl="2" w:tplc="C68676D4" w:tentative="1">
      <w:start w:val="1"/>
      <w:numFmt w:val="bullet"/>
      <w:lvlText w:val=""/>
      <w:lvlJc w:val="left"/>
      <w:pPr>
        <w:tabs>
          <w:tab w:val="num" w:pos="1800"/>
        </w:tabs>
        <w:ind w:left="1800" w:hanging="360"/>
      </w:pPr>
      <w:rPr>
        <w:rFonts w:ascii="Wingdings" w:hAnsi="Wingdings" w:hint="default"/>
      </w:rPr>
    </w:lvl>
    <w:lvl w:ilvl="3" w:tplc="0B24C120" w:tentative="1">
      <w:start w:val="1"/>
      <w:numFmt w:val="bullet"/>
      <w:lvlText w:val=""/>
      <w:lvlJc w:val="left"/>
      <w:pPr>
        <w:tabs>
          <w:tab w:val="num" w:pos="2520"/>
        </w:tabs>
        <w:ind w:left="2520" w:hanging="360"/>
      </w:pPr>
      <w:rPr>
        <w:rFonts w:ascii="Symbol" w:hAnsi="Symbol" w:hint="default"/>
      </w:rPr>
    </w:lvl>
    <w:lvl w:ilvl="4" w:tplc="79EA907C" w:tentative="1">
      <w:start w:val="1"/>
      <w:numFmt w:val="bullet"/>
      <w:lvlText w:val="o"/>
      <w:lvlJc w:val="left"/>
      <w:pPr>
        <w:tabs>
          <w:tab w:val="num" w:pos="3240"/>
        </w:tabs>
        <w:ind w:left="3240" w:hanging="360"/>
      </w:pPr>
      <w:rPr>
        <w:rFonts w:ascii="Courier New" w:hAnsi="Courier New" w:hint="default"/>
      </w:rPr>
    </w:lvl>
    <w:lvl w:ilvl="5" w:tplc="4CD053AC" w:tentative="1">
      <w:start w:val="1"/>
      <w:numFmt w:val="bullet"/>
      <w:lvlText w:val=""/>
      <w:lvlJc w:val="left"/>
      <w:pPr>
        <w:tabs>
          <w:tab w:val="num" w:pos="3960"/>
        </w:tabs>
        <w:ind w:left="3960" w:hanging="360"/>
      </w:pPr>
      <w:rPr>
        <w:rFonts w:ascii="Wingdings" w:hAnsi="Wingdings" w:hint="default"/>
      </w:rPr>
    </w:lvl>
    <w:lvl w:ilvl="6" w:tplc="72488F78" w:tentative="1">
      <w:start w:val="1"/>
      <w:numFmt w:val="bullet"/>
      <w:lvlText w:val=""/>
      <w:lvlJc w:val="left"/>
      <w:pPr>
        <w:tabs>
          <w:tab w:val="num" w:pos="4680"/>
        </w:tabs>
        <w:ind w:left="4680" w:hanging="360"/>
      </w:pPr>
      <w:rPr>
        <w:rFonts w:ascii="Symbol" w:hAnsi="Symbol" w:hint="default"/>
      </w:rPr>
    </w:lvl>
    <w:lvl w:ilvl="7" w:tplc="7728A6A4" w:tentative="1">
      <w:start w:val="1"/>
      <w:numFmt w:val="bullet"/>
      <w:lvlText w:val="o"/>
      <w:lvlJc w:val="left"/>
      <w:pPr>
        <w:tabs>
          <w:tab w:val="num" w:pos="5400"/>
        </w:tabs>
        <w:ind w:left="5400" w:hanging="360"/>
      </w:pPr>
      <w:rPr>
        <w:rFonts w:ascii="Courier New" w:hAnsi="Courier New" w:hint="default"/>
      </w:rPr>
    </w:lvl>
    <w:lvl w:ilvl="8" w:tplc="8A5A1BC6"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10D5622"/>
    <w:multiLevelType w:val="multilevel"/>
    <w:tmpl w:val="517C7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5B74BB"/>
    <w:multiLevelType w:val="hybridMultilevel"/>
    <w:tmpl w:val="E7B6B664"/>
    <w:lvl w:ilvl="0" w:tplc="CFC8E80E">
      <w:start w:val="1"/>
      <w:numFmt w:val="bullet"/>
      <w:lvlText w:val=""/>
      <w:lvlJc w:val="left"/>
      <w:pPr>
        <w:tabs>
          <w:tab w:val="num" w:pos="1004"/>
        </w:tabs>
        <w:ind w:left="1004" w:hanging="360"/>
      </w:pPr>
      <w:rPr>
        <w:rFonts w:ascii="Symbol" w:hAnsi="Symbol" w:hint="default"/>
        <w:color w:val="auto"/>
      </w:rPr>
    </w:lvl>
    <w:lvl w:ilvl="1" w:tplc="094E4350" w:tentative="1">
      <w:start w:val="1"/>
      <w:numFmt w:val="bullet"/>
      <w:lvlText w:val="o"/>
      <w:lvlJc w:val="left"/>
      <w:pPr>
        <w:tabs>
          <w:tab w:val="num" w:pos="1440"/>
        </w:tabs>
        <w:ind w:left="1440" w:hanging="360"/>
      </w:pPr>
      <w:rPr>
        <w:rFonts w:ascii="Courier New" w:hAnsi="Courier New" w:hint="default"/>
      </w:rPr>
    </w:lvl>
    <w:lvl w:ilvl="2" w:tplc="C0D0941A" w:tentative="1">
      <w:start w:val="1"/>
      <w:numFmt w:val="bullet"/>
      <w:lvlText w:val=""/>
      <w:lvlJc w:val="left"/>
      <w:pPr>
        <w:tabs>
          <w:tab w:val="num" w:pos="2160"/>
        </w:tabs>
        <w:ind w:left="2160" w:hanging="360"/>
      </w:pPr>
      <w:rPr>
        <w:rFonts w:ascii="Wingdings" w:hAnsi="Wingdings" w:hint="default"/>
      </w:rPr>
    </w:lvl>
    <w:lvl w:ilvl="3" w:tplc="321CD57C" w:tentative="1">
      <w:start w:val="1"/>
      <w:numFmt w:val="bullet"/>
      <w:lvlText w:val=""/>
      <w:lvlJc w:val="left"/>
      <w:pPr>
        <w:tabs>
          <w:tab w:val="num" w:pos="2880"/>
        </w:tabs>
        <w:ind w:left="2880" w:hanging="360"/>
      </w:pPr>
      <w:rPr>
        <w:rFonts w:ascii="Symbol" w:hAnsi="Symbol" w:hint="default"/>
      </w:rPr>
    </w:lvl>
    <w:lvl w:ilvl="4" w:tplc="71C2807A" w:tentative="1">
      <w:start w:val="1"/>
      <w:numFmt w:val="bullet"/>
      <w:lvlText w:val="o"/>
      <w:lvlJc w:val="left"/>
      <w:pPr>
        <w:tabs>
          <w:tab w:val="num" w:pos="3600"/>
        </w:tabs>
        <w:ind w:left="3600" w:hanging="360"/>
      </w:pPr>
      <w:rPr>
        <w:rFonts w:ascii="Courier New" w:hAnsi="Courier New" w:hint="default"/>
      </w:rPr>
    </w:lvl>
    <w:lvl w:ilvl="5" w:tplc="43D0E792" w:tentative="1">
      <w:start w:val="1"/>
      <w:numFmt w:val="bullet"/>
      <w:lvlText w:val=""/>
      <w:lvlJc w:val="left"/>
      <w:pPr>
        <w:tabs>
          <w:tab w:val="num" w:pos="4320"/>
        </w:tabs>
        <w:ind w:left="4320" w:hanging="360"/>
      </w:pPr>
      <w:rPr>
        <w:rFonts w:ascii="Wingdings" w:hAnsi="Wingdings" w:hint="default"/>
      </w:rPr>
    </w:lvl>
    <w:lvl w:ilvl="6" w:tplc="934C5E6C" w:tentative="1">
      <w:start w:val="1"/>
      <w:numFmt w:val="bullet"/>
      <w:lvlText w:val=""/>
      <w:lvlJc w:val="left"/>
      <w:pPr>
        <w:tabs>
          <w:tab w:val="num" w:pos="5040"/>
        </w:tabs>
        <w:ind w:left="5040" w:hanging="360"/>
      </w:pPr>
      <w:rPr>
        <w:rFonts w:ascii="Symbol" w:hAnsi="Symbol" w:hint="default"/>
      </w:rPr>
    </w:lvl>
    <w:lvl w:ilvl="7" w:tplc="CF5C93DA" w:tentative="1">
      <w:start w:val="1"/>
      <w:numFmt w:val="bullet"/>
      <w:lvlText w:val="o"/>
      <w:lvlJc w:val="left"/>
      <w:pPr>
        <w:tabs>
          <w:tab w:val="num" w:pos="5760"/>
        </w:tabs>
        <w:ind w:left="5760" w:hanging="360"/>
      </w:pPr>
      <w:rPr>
        <w:rFonts w:ascii="Courier New" w:hAnsi="Courier New" w:hint="default"/>
      </w:rPr>
    </w:lvl>
    <w:lvl w:ilvl="8" w:tplc="AC92EBE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BF1325"/>
    <w:multiLevelType w:val="multilevel"/>
    <w:tmpl w:val="283E23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5"/>
  </w:num>
  <w:num w:numId="4">
    <w:abstractNumId w:val="7"/>
  </w:num>
  <w:num w:numId="5">
    <w:abstractNumId w:val="10"/>
  </w:num>
  <w:num w:numId="6">
    <w:abstractNumId w:val="9"/>
  </w:num>
  <w:num w:numId="7">
    <w:abstractNumId w:val="14"/>
  </w:num>
  <w:num w:numId="8">
    <w:abstractNumId w:val="1"/>
  </w:num>
  <w:num w:numId="9">
    <w:abstractNumId w:val="3"/>
  </w:num>
  <w:num w:numId="10">
    <w:abstractNumId w:val="16"/>
  </w:num>
  <w:num w:numId="11">
    <w:abstractNumId w:val="2"/>
  </w:num>
  <w:num w:numId="12">
    <w:abstractNumId w:val="13"/>
  </w:num>
  <w:num w:numId="13">
    <w:abstractNumId w:val="8"/>
  </w:num>
  <w:num w:numId="14">
    <w:abstractNumId w:val="0"/>
    <w:lvlOverride w:ilvl="0">
      <w:lvl w:ilvl="0">
        <w:numFmt w:val="bullet"/>
        <w:lvlText w:val=""/>
        <w:legacy w:legacy="1" w:legacySpace="0" w:legacyIndent="0"/>
        <w:lvlJc w:val="left"/>
        <w:rPr>
          <w:rFonts w:ascii="Wingdings" w:hAnsi="Wingdings" w:hint="default"/>
          <w:sz w:val="10"/>
          <w:szCs w:val="10"/>
        </w:rPr>
      </w:lvl>
    </w:lvlOverride>
  </w:num>
  <w:num w:numId="15">
    <w:abstractNumId w:val="11"/>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BB2"/>
    <w:rsid w:val="0000080A"/>
    <w:rsid w:val="00001B81"/>
    <w:rsid w:val="000026F8"/>
    <w:rsid w:val="00002BD6"/>
    <w:rsid w:val="00002D49"/>
    <w:rsid w:val="00003780"/>
    <w:rsid w:val="000057D7"/>
    <w:rsid w:val="000104D5"/>
    <w:rsid w:val="000111C6"/>
    <w:rsid w:val="000116D4"/>
    <w:rsid w:val="00011772"/>
    <w:rsid w:val="000123D3"/>
    <w:rsid w:val="0001245E"/>
    <w:rsid w:val="000124C8"/>
    <w:rsid w:val="00013BE4"/>
    <w:rsid w:val="0001422F"/>
    <w:rsid w:val="000142BC"/>
    <w:rsid w:val="000153AA"/>
    <w:rsid w:val="00016E06"/>
    <w:rsid w:val="00017561"/>
    <w:rsid w:val="000179AA"/>
    <w:rsid w:val="00017DAA"/>
    <w:rsid w:val="000206BE"/>
    <w:rsid w:val="00020CF8"/>
    <w:rsid w:val="000215CB"/>
    <w:rsid w:val="0002204E"/>
    <w:rsid w:val="00022C26"/>
    <w:rsid w:val="000233A0"/>
    <w:rsid w:val="0002388A"/>
    <w:rsid w:val="00023F9C"/>
    <w:rsid w:val="0002488E"/>
    <w:rsid w:val="00024CE1"/>
    <w:rsid w:val="000250F6"/>
    <w:rsid w:val="000262FA"/>
    <w:rsid w:val="00026F29"/>
    <w:rsid w:val="00027021"/>
    <w:rsid w:val="000277AB"/>
    <w:rsid w:val="00030B0A"/>
    <w:rsid w:val="00030E9B"/>
    <w:rsid w:val="00031045"/>
    <w:rsid w:val="0003188E"/>
    <w:rsid w:val="00031B67"/>
    <w:rsid w:val="00031BCB"/>
    <w:rsid w:val="00031C68"/>
    <w:rsid w:val="00031E80"/>
    <w:rsid w:val="000329DE"/>
    <w:rsid w:val="00032AD7"/>
    <w:rsid w:val="00033663"/>
    <w:rsid w:val="0003368F"/>
    <w:rsid w:val="00036AB2"/>
    <w:rsid w:val="00036AB7"/>
    <w:rsid w:val="0004060D"/>
    <w:rsid w:val="00041D06"/>
    <w:rsid w:val="000442B1"/>
    <w:rsid w:val="000444CD"/>
    <w:rsid w:val="0004450C"/>
    <w:rsid w:val="000453D7"/>
    <w:rsid w:val="00045BD9"/>
    <w:rsid w:val="00045CFA"/>
    <w:rsid w:val="00047BCC"/>
    <w:rsid w:val="00047F4E"/>
    <w:rsid w:val="000504C0"/>
    <w:rsid w:val="00052C37"/>
    <w:rsid w:val="00053F35"/>
    <w:rsid w:val="0005407B"/>
    <w:rsid w:val="00054AAB"/>
    <w:rsid w:val="0005533E"/>
    <w:rsid w:val="00055856"/>
    <w:rsid w:val="00056C9E"/>
    <w:rsid w:val="00057117"/>
    <w:rsid w:val="00057B6D"/>
    <w:rsid w:val="00057DA0"/>
    <w:rsid w:val="0006072C"/>
    <w:rsid w:val="0006157B"/>
    <w:rsid w:val="00061B8B"/>
    <w:rsid w:val="00062165"/>
    <w:rsid w:val="00063C9A"/>
    <w:rsid w:val="00064307"/>
    <w:rsid w:val="000645B2"/>
    <w:rsid w:val="000664F8"/>
    <w:rsid w:val="00071705"/>
    <w:rsid w:val="000717E1"/>
    <w:rsid w:val="000729F1"/>
    <w:rsid w:val="00072DC8"/>
    <w:rsid w:val="00072ECA"/>
    <w:rsid w:val="000733AA"/>
    <w:rsid w:val="00074695"/>
    <w:rsid w:val="00074FB3"/>
    <w:rsid w:val="00074FD5"/>
    <w:rsid w:val="0007553B"/>
    <w:rsid w:val="000767C6"/>
    <w:rsid w:val="00080ABE"/>
    <w:rsid w:val="0008230E"/>
    <w:rsid w:val="00083259"/>
    <w:rsid w:val="00083FF8"/>
    <w:rsid w:val="00084266"/>
    <w:rsid w:val="00084837"/>
    <w:rsid w:val="0008508E"/>
    <w:rsid w:val="00085391"/>
    <w:rsid w:val="00085A3E"/>
    <w:rsid w:val="00086BEA"/>
    <w:rsid w:val="00087F58"/>
    <w:rsid w:val="00090866"/>
    <w:rsid w:val="00091512"/>
    <w:rsid w:val="000917AD"/>
    <w:rsid w:val="000923AF"/>
    <w:rsid w:val="00092AD6"/>
    <w:rsid w:val="00092D8A"/>
    <w:rsid w:val="00093AD1"/>
    <w:rsid w:val="00094586"/>
    <w:rsid w:val="00094854"/>
    <w:rsid w:val="00094B8D"/>
    <w:rsid w:val="00095ABB"/>
    <w:rsid w:val="00095AD5"/>
    <w:rsid w:val="00095D47"/>
    <w:rsid w:val="000966EE"/>
    <w:rsid w:val="00096910"/>
    <w:rsid w:val="000979A0"/>
    <w:rsid w:val="00097BC9"/>
    <w:rsid w:val="000A1B9A"/>
    <w:rsid w:val="000A1DBF"/>
    <w:rsid w:val="000A2227"/>
    <w:rsid w:val="000A2633"/>
    <w:rsid w:val="000A2657"/>
    <w:rsid w:val="000A370C"/>
    <w:rsid w:val="000A3B53"/>
    <w:rsid w:val="000A4247"/>
    <w:rsid w:val="000A472C"/>
    <w:rsid w:val="000A4CB1"/>
    <w:rsid w:val="000A5542"/>
    <w:rsid w:val="000A56CA"/>
    <w:rsid w:val="000A6A45"/>
    <w:rsid w:val="000A6DE8"/>
    <w:rsid w:val="000A780E"/>
    <w:rsid w:val="000B0ABA"/>
    <w:rsid w:val="000B0E30"/>
    <w:rsid w:val="000B104D"/>
    <w:rsid w:val="000B1549"/>
    <w:rsid w:val="000B15F3"/>
    <w:rsid w:val="000B1B0D"/>
    <w:rsid w:val="000B2895"/>
    <w:rsid w:val="000B3F5A"/>
    <w:rsid w:val="000B5332"/>
    <w:rsid w:val="000B5370"/>
    <w:rsid w:val="000B5E06"/>
    <w:rsid w:val="000B631E"/>
    <w:rsid w:val="000B658F"/>
    <w:rsid w:val="000B6590"/>
    <w:rsid w:val="000B676F"/>
    <w:rsid w:val="000B68EE"/>
    <w:rsid w:val="000C1342"/>
    <w:rsid w:val="000C25E7"/>
    <w:rsid w:val="000C2A6A"/>
    <w:rsid w:val="000C2D80"/>
    <w:rsid w:val="000C3993"/>
    <w:rsid w:val="000C503D"/>
    <w:rsid w:val="000C5F59"/>
    <w:rsid w:val="000C662E"/>
    <w:rsid w:val="000C6BF8"/>
    <w:rsid w:val="000D1335"/>
    <w:rsid w:val="000D15B6"/>
    <w:rsid w:val="000D185B"/>
    <w:rsid w:val="000D2A2C"/>
    <w:rsid w:val="000D2E95"/>
    <w:rsid w:val="000D2E9F"/>
    <w:rsid w:val="000D376C"/>
    <w:rsid w:val="000D4287"/>
    <w:rsid w:val="000D459D"/>
    <w:rsid w:val="000D501A"/>
    <w:rsid w:val="000D56F9"/>
    <w:rsid w:val="000D7F4F"/>
    <w:rsid w:val="000E068F"/>
    <w:rsid w:val="000E0C36"/>
    <w:rsid w:val="000E186A"/>
    <w:rsid w:val="000E2277"/>
    <w:rsid w:val="000E4124"/>
    <w:rsid w:val="000E457D"/>
    <w:rsid w:val="000E59BF"/>
    <w:rsid w:val="000E65DC"/>
    <w:rsid w:val="000E6F3F"/>
    <w:rsid w:val="000F08A1"/>
    <w:rsid w:val="000F0B61"/>
    <w:rsid w:val="000F0FFA"/>
    <w:rsid w:val="000F12BB"/>
    <w:rsid w:val="000F1C0E"/>
    <w:rsid w:val="000F230C"/>
    <w:rsid w:val="000F2DB6"/>
    <w:rsid w:val="000F302C"/>
    <w:rsid w:val="000F3774"/>
    <w:rsid w:val="000F3FF6"/>
    <w:rsid w:val="000F4318"/>
    <w:rsid w:val="000F54B4"/>
    <w:rsid w:val="000F7774"/>
    <w:rsid w:val="000F7C9B"/>
    <w:rsid w:val="001002E0"/>
    <w:rsid w:val="00100C98"/>
    <w:rsid w:val="00100FA6"/>
    <w:rsid w:val="00101EA5"/>
    <w:rsid w:val="00102AEA"/>
    <w:rsid w:val="00103931"/>
    <w:rsid w:val="00104EC2"/>
    <w:rsid w:val="001057E6"/>
    <w:rsid w:val="001062C4"/>
    <w:rsid w:val="00106629"/>
    <w:rsid w:val="0010688D"/>
    <w:rsid w:val="00107C85"/>
    <w:rsid w:val="00110D4E"/>
    <w:rsid w:val="001116EB"/>
    <w:rsid w:val="00112186"/>
    <w:rsid w:val="00112CCD"/>
    <w:rsid w:val="00114021"/>
    <w:rsid w:val="00115440"/>
    <w:rsid w:val="00115C41"/>
    <w:rsid w:val="0011749D"/>
    <w:rsid w:val="00117568"/>
    <w:rsid w:val="001201D4"/>
    <w:rsid w:val="001203C1"/>
    <w:rsid w:val="001206C7"/>
    <w:rsid w:val="00120C23"/>
    <w:rsid w:val="00121726"/>
    <w:rsid w:val="00122F40"/>
    <w:rsid w:val="0012323D"/>
    <w:rsid w:val="00123F9F"/>
    <w:rsid w:val="00123FAF"/>
    <w:rsid w:val="00124057"/>
    <w:rsid w:val="00124785"/>
    <w:rsid w:val="00124947"/>
    <w:rsid w:val="00124DB9"/>
    <w:rsid w:val="00124EB4"/>
    <w:rsid w:val="0012511D"/>
    <w:rsid w:val="00125FC1"/>
    <w:rsid w:val="001262E2"/>
    <w:rsid w:val="001273CF"/>
    <w:rsid w:val="00127414"/>
    <w:rsid w:val="001302AD"/>
    <w:rsid w:val="001303F1"/>
    <w:rsid w:val="00130581"/>
    <w:rsid w:val="00131AE6"/>
    <w:rsid w:val="0013247E"/>
    <w:rsid w:val="001325BC"/>
    <w:rsid w:val="00133CDE"/>
    <w:rsid w:val="00135318"/>
    <w:rsid w:val="0013532C"/>
    <w:rsid w:val="00135462"/>
    <w:rsid w:val="0013598A"/>
    <w:rsid w:val="0013647B"/>
    <w:rsid w:val="001364FB"/>
    <w:rsid w:val="001410D0"/>
    <w:rsid w:val="001423F4"/>
    <w:rsid w:val="00143BFC"/>
    <w:rsid w:val="00144808"/>
    <w:rsid w:val="00145826"/>
    <w:rsid w:val="00145B7A"/>
    <w:rsid w:val="00146644"/>
    <w:rsid w:val="0014708E"/>
    <w:rsid w:val="0014718A"/>
    <w:rsid w:val="00151FEE"/>
    <w:rsid w:val="00152C78"/>
    <w:rsid w:val="00152D19"/>
    <w:rsid w:val="00152FFB"/>
    <w:rsid w:val="00153249"/>
    <w:rsid w:val="00153749"/>
    <w:rsid w:val="00153C68"/>
    <w:rsid w:val="00153F08"/>
    <w:rsid w:val="001548EE"/>
    <w:rsid w:val="00156295"/>
    <w:rsid w:val="0015756D"/>
    <w:rsid w:val="00157888"/>
    <w:rsid w:val="001600D3"/>
    <w:rsid w:val="001603A4"/>
    <w:rsid w:val="00160CD0"/>
    <w:rsid w:val="00160EF6"/>
    <w:rsid w:val="0016242F"/>
    <w:rsid w:val="00162FFF"/>
    <w:rsid w:val="001639C8"/>
    <w:rsid w:val="00166726"/>
    <w:rsid w:val="001708E4"/>
    <w:rsid w:val="00170F75"/>
    <w:rsid w:val="0017140C"/>
    <w:rsid w:val="001719D4"/>
    <w:rsid w:val="00172706"/>
    <w:rsid w:val="001745BE"/>
    <w:rsid w:val="00174BF0"/>
    <w:rsid w:val="0017525F"/>
    <w:rsid w:val="001758B5"/>
    <w:rsid w:val="001759E0"/>
    <w:rsid w:val="00175A70"/>
    <w:rsid w:val="00175FFA"/>
    <w:rsid w:val="001802C1"/>
    <w:rsid w:val="001809E0"/>
    <w:rsid w:val="00181536"/>
    <w:rsid w:val="001828C5"/>
    <w:rsid w:val="001835A4"/>
    <w:rsid w:val="00190278"/>
    <w:rsid w:val="001913B0"/>
    <w:rsid w:val="00191445"/>
    <w:rsid w:val="001914C4"/>
    <w:rsid w:val="001928B3"/>
    <w:rsid w:val="00196568"/>
    <w:rsid w:val="00197142"/>
    <w:rsid w:val="001A0943"/>
    <w:rsid w:val="001A0FF5"/>
    <w:rsid w:val="001A1453"/>
    <w:rsid w:val="001A183F"/>
    <w:rsid w:val="001A186E"/>
    <w:rsid w:val="001A2D56"/>
    <w:rsid w:val="001A3360"/>
    <w:rsid w:val="001A3BBF"/>
    <w:rsid w:val="001A4375"/>
    <w:rsid w:val="001A4686"/>
    <w:rsid w:val="001A5759"/>
    <w:rsid w:val="001A5F53"/>
    <w:rsid w:val="001A61E4"/>
    <w:rsid w:val="001A67FD"/>
    <w:rsid w:val="001A697A"/>
    <w:rsid w:val="001A6C26"/>
    <w:rsid w:val="001A70A9"/>
    <w:rsid w:val="001A79E2"/>
    <w:rsid w:val="001A7FBF"/>
    <w:rsid w:val="001B0024"/>
    <w:rsid w:val="001B07A2"/>
    <w:rsid w:val="001B0DC5"/>
    <w:rsid w:val="001B1A83"/>
    <w:rsid w:val="001B21DD"/>
    <w:rsid w:val="001B36E2"/>
    <w:rsid w:val="001B399A"/>
    <w:rsid w:val="001B4F15"/>
    <w:rsid w:val="001B50C1"/>
    <w:rsid w:val="001B58FB"/>
    <w:rsid w:val="001B6B83"/>
    <w:rsid w:val="001B78BA"/>
    <w:rsid w:val="001B7DEB"/>
    <w:rsid w:val="001B7E36"/>
    <w:rsid w:val="001C0DE0"/>
    <w:rsid w:val="001C14EB"/>
    <w:rsid w:val="001C23CF"/>
    <w:rsid w:val="001C426C"/>
    <w:rsid w:val="001C48E3"/>
    <w:rsid w:val="001C4C22"/>
    <w:rsid w:val="001C770D"/>
    <w:rsid w:val="001C7FEC"/>
    <w:rsid w:val="001D03F6"/>
    <w:rsid w:val="001D0437"/>
    <w:rsid w:val="001D12B2"/>
    <w:rsid w:val="001D1B8A"/>
    <w:rsid w:val="001D3092"/>
    <w:rsid w:val="001D5671"/>
    <w:rsid w:val="001D5D45"/>
    <w:rsid w:val="001D5E37"/>
    <w:rsid w:val="001D7705"/>
    <w:rsid w:val="001D7BE3"/>
    <w:rsid w:val="001E0A6D"/>
    <w:rsid w:val="001E223E"/>
    <w:rsid w:val="001E4E20"/>
    <w:rsid w:val="001E6AC0"/>
    <w:rsid w:val="001E6B48"/>
    <w:rsid w:val="001E7F34"/>
    <w:rsid w:val="001F1653"/>
    <w:rsid w:val="001F1A54"/>
    <w:rsid w:val="001F23FA"/>
    <w:rsid w:val="001F2C42"/>
    <w:rsid w:val="001F31AF"/>
    <w:rsid w:val="001F3CBA"/>
    <w:rsid w:val="001F50D3"/>
    <w:rsid w:val="001F523C"/>
    <w:rsid w:val="001F5257"/>
    <w:rsid w:val="001F5B04"/>
    <w:rsid w:val="001F5E2C"/>
    <w:rsid w:val="001F6A2F"/>
    <w:rsid w:val="001F6B71"/>
    <w:rsid w:val="001F72C1"/>
    <w:rsid w:val="002015A8"/>
    <w:rsid w:val="002016BD"/>
    <w:rsid w:val="00202098"/>
    <w:rsid w:val="00203159"/>
    <w:rsid w:val="00203368"/>
    <w:rsid w:val="0020342E"/>
    <w:rsid w:val="00204B49"/>
    <w:rsid w:val="002055BB"/>
    <w:rsid w:val="00205A54"/>
    <w:rsid w:val="0020674F"/>
    <w:rsid w:val="002069E8"/>
    <w:rsid w:val="00206F39"/>
    <w:rsid w:val="00207D1D"/>
    <w:rsid w:val="002106F5"/>
    <w:rsid w:val="00210900"/>
    <w:rsid w:val="00211503"/>
    <w:rsid w:val="00211B6A"/>
    <w:rsid w:val="00213378"/>
    <w:rsid w:val="002137C4"/>
    <w:rsid w:val="00214FDF"/>
    <w:rsid w:val="00215A82"/>
    <w:rsid w:val="00216159"/>
    <w:rsid w:val="00216479"/>
    <w:rsid w:val="00216EB9"/>
    <w:rsid w:val="00217140"/>
    <w:rsid w:val="0022034E"/>
    <w:rsid w:val="00220CEF"/>
    <w:rsid w:val="0022154A"/>
    <w:rsid w:val="002233FD"/>
    <w:rsid w:val="00223E4D"/>
    <w:rsid w:val="00224C8D"/>
    <w:rsid w:val="00224EDB"/>
    <w:rsid w:val="002305DE"/>
    <w:rsid w:val="00231221"/>
    <w:rsid w:val="002313A4"/>
    <w:rsid w:val="00231910"/>
    <w:rsid w:val="00232E70"/>
    <w:rsid w:val="002336EC"/>
    <w:rsid w:val="002336F4"/>
    <w:rsid w:val="00233EDD"/>
    <w:rsid w:val="002340CC"/>
    <w:rsid w:val="00234165"/>
    <w:rsid w:val="00236591"/>
    <w:rsid w:val="00240922"/>
    <w:rsid w:val="00240935"/>
    <w:rsid w:val="002424BF"/>
    <w:rsid w:val="002433F7"/>
    <w:rsid w:val="00244C51"/>
    <w:rsid w:val="0024571E"/>
    <w:rsid w:val="00245CA5"/>
    <w:rsid w:val="002460E3"/>
    <w:rsid w:val="00247EBB"/>
    <w:rsid w:val="00251E4F"/>
    <w:rsid w:val="00252A4A"/>
    <w:rsid w:val="00254254"/>
    <w:rsid w:val="00254465"/>
    <w:rsid w:val="00261818"/>
    <w:rsid w:val="0026182F"/>
    <w:rsid w:val="00261BAD"/>
    <w:rsid w:val="00261E66"/>
    <w:rsid w:val="0026293C"/>
    <w:rsid w:val="00262978"/>
    <w:rsid w:val="00262C01"/>
    <w:rsid w:val="00264060"/>
    <w:rsid w:val="002646DD"/>
    <w:rsid w:val="00264A04"/>
    <w:rsid w:val="0026736F"/>
    <w:rsid w:val="00267D34"/>
    <w:rsid w:val="00267F96"/>
    <w:rsid w:val="002709CE"/>
    <w:rsid w:val="00270CFB"/>
    <w:rsid w:val="00270DDA"/>
    <w:rsid w:val="00271C2C"/>
    <w:rsid w:val="002773A2"/>
    <w:rsid w:val="00277FCC"/>
    <w:rsid w:val="00280DF1"/>
    <w:rsid w:val="00283128"/>
    <w:rsid w:val="0028336F"/>
    <w:rsid w:val="00287C48"/>
    <w:rsid w:val="0029196C"/>
    <w:rsid w:val="002946DD"/>
    <w:rsid w:val="00294E2A"/>
    <w:rsid w:val="002957DB"/>
    <w:rsid w:val="00295A67"/>
    <w:rsid w:val="00295AFB"/>
    <w:rsid w:val="002960AA"/>
    <w:rsid w:val="002A0E24"/>
    <w:rsid w:val="002A16A9"/>
    <w:rsid w:val="002A230A"/>
    <w:rsid w:val="002A29FC"/>
    <w:rsid w:val="002A38F5"/>
    <w:rsid w:val="002A43A8"/>
    <w:rsid w:val="002A461B"/>
    <w:rsid w:val="002A46A3"/>
    <w:rsid w:val="002A4DC0"/>
    <w:rsid w:val="002A4DF5"/>
    <w:rsid w:val="002A5288"/>
    <w:rsid w:val="002A593E"/>
    <w:rsid w:val="002A5986"/>
    <w:rsid w:val="002A73E3"/>
    <w:rsid w:val="002A7485"/>
    <w:rsid w:val="002B0A45"/>
    <w:rsid w:val="002B0A9E"/>
    <w:rsid w:val="002B13E5"/>
    <w:rsid w:val="002B1C1D"/>
    <w:rsid w:val="002B3498"/>
    <w:rsid w:val="002B426F"/>
    <w:rsid w:val="002B4D49"/>
    <w:rsid w:val="002B6803"/>
    <w:rsid w:val="002B6A15"/>
    <w:rsid w:val="002B6D14"/>
    <w:rsid w:val="002B6D34"/>
    <w:rsid w:val="002B6EB8"/>
    <w:rsid w:val="002B72EC"/>
    <w:rsid w:val="002B7FAF"/>
    <w:rsid w:val="002C255F"/>
    <w:rsid w:val="002C3E47"/>
    <w:rsid w:val="002C45C8"/>
    <w:rsid w:val="002C5EB2"/>
    <w:rsid w:val="002C6630"/>
    <w:rsid w:val="002C6D42"/>
    <w:rsid w:val="002C6D46"/>
    <w:rsid w:val="002C6D56"/>
    <w:rsid w:val="002C7763"/>
    <w:rsid w:val="002D0107"/>
    <w:rsid w:val="002D075E"/>
    <w:rsid w:val="002D19C3"/>
    <w:rsid w:val="002D1A97"/>
    <w:rsid w:val="002D1AB0"/>
    <w:rsid w:val="002D24FC"/>
    <w:rsid w:val="002D27DE"/>
    <w:rsid w:val="002D3563"/>
    <w:rsid w:val="002D4AB4"/>
    <w:rsid w:val="002D4D04"/>
    <w:rsid w:val="002D7112"/>
    <w:rsid w:val="002E0B0A"/>
    <w:rsid w:val="002E0B29"/>
    <w:rsid w:val="002E1283"/>
    <w:rsid w:val="002E230B"/>
    <w:rsid w:val="002E3521"/>
    <w:rsid w:val="002E39F4"/>
    <w:rsid w:val="002F01CA"/>
    <w:rsid w:val="002F132A"/>
    <w:rsid w:val="002F1BE0"/>
    <w:rsid w:val="002F3029"/>
    <w:rsid w:val="002F593D"/>
    <w:rsid w:val="002F5AF2"/>
    <w:rsid w:val="002F7F49"/>
    <w:rsid w:val="00300325"/>
    <w:rsid w:val="00300621"/>
    <w:rsid w:val="003012F1"/>
    <w:rsid w:val="0030136C"/>
    <w:rsid w:val="00302045"/>
    <w:rsid w:val="00303394"/>
    <w:rsid w:val="00303E12"/>
    <w:rsid w:val="00303EA5"/>
    <w:rsid w:val="00304070"/>
    <w:rsid w:val="00304FF9"/>
    <w:rsid w:val="003053FE"/>
    <w:rsid w:val="00305FC0"/>
    <w:rsid w:val="00307489"/>
    <w:rsid w:val="00307935"/>
    <w:rsid w:val="00307F67"/>
    <w:rsid w:val="00310252"/>
    <w:rsid w:val="00311758"/>
    <w:rsid w:val="00311D4B"/>
    <w:rsid w:val="0031271C"/>
    <w:rsid w:val="00313EFD"/>
    <w:rsid w:val="00314051"/>
    <w:rsid w:val="00315234"/>
    <w:rsid w:val="003163DA"/>
    <w:rsid w:val="003166DB"/>
    <w:rsid w:val="00317213"/>
    <w:rsid w:val="00317621"/>
    <w:rsid w:val="00317E8E"/>
    <w:rsid w:val="00320302"/>
    <w:rsid w:val="003203B9"/>
    <w:rsid w:val="00321570"/>
    <w:rsid w:val="003222D6"/>
    <w:rsid w:val="00322329"/>
    <w:rsid w:val="0032336A"/>
    <w:rsid w:val="003237B2"/>
    <w:rsid w:val="00323D55"/>
    <w:rsid w:val="00325E72"/>
    <w:rsid w:val="00325EED"/>
    <w:rsid w:val="0032601F"/>
    <w:rsid w:val="00326776"/>
    <w:rsid w:val="0032723F"/>
    <w:rsid w:val="003303B0"/>
    <w:rsid w:val="00330E67"/>
    <w:rsid w:val="00332BB0"/>
    <w:rsid w:val="00332ED2"/>
    <w:rsid w:val="003338B7"/>
    <w:rsid w:val="00333DD9"/>
    <w:rsid w:val="00333E46"/>
    <w:rsid w:val="003349E3"/>
    <w:rsid w:val="00334CF4"/>
    <w:rsid w:val="00335782"/>
    <w:rsid w:val="00335966"/>
    <w:rsid w:val="00336079"/>
    <w:rsid w:val="00336F4B"/>
    <w:rsid w:val="003376BA"/>
    <w:rsid w:val="00340E80"/>
    <w:rsid w:val="0034184D"/>
    <w:rsid w:val="00342B1A"/>
    <w:rsid w:val="00343674"/>
    <w:rsid w:val="00343FF1"/>
    <w:rsid w:val="00344829"/>
    <w:rsid w:val="00345F41"/>
    <w:rsid w:val="00345F62"/>
    <w:rsid w:val="0034630F"/>
    <w:rsid w:val="00346C12"/>
    <w:rsid w:val="00346CC8"/>
    <w:rsid w:val="00347054"/>
    <w:rsid w:val="0034710E"/>
    <w:rsid w:val="0035233E"/>
    <w:rsid w:val="003525A3"/>
    <w:rsid w:val="0035260D"/>
    <w:rsid w:val="00352996"/>
    <w:rsid w:val="00353C56"/>
    <w:rsid w:val="003545B3"/>
    <w:rsid w:val="00355857"/>
    <w:rsid w:val="00355B88"/>
    <w:rsid w:val="0035652E"/>
    <w:rsid w:val="003571A3"/>
    <w:rsid w:val="003609A8"/>
    <w:rsid w:val="00361D52"/>
    <w:rsid w:val="00361E1A"/>
    <w:rsid w:val="00363668"/>
    <w:rsid w:val="003649C1"/>
    <w:rsid w:val="00365626"/>
    <w:rsid w:val="00365976"/>
    <w:rsid w:val="00366299"/>
    <w:rsid w:val="003664CF"/>
    <w:rsid w:val="00366B32"/>
    <w:rsid w:val="00367A62"/>
    <w:rsid w:val="0037183F"/>
    <w:rsid w:val="003718BD"/>
    <w:rsid w:val="00371FAF"/>
    <w:rsid w:val="00373C0F"/>
    <w:rsid w:val="0037447C"/>
    <w:rsid w:val="003758A5"/>
    <w:rsid w:val="00376853"/>
    <w:rsid w:val="00376E72"/>
    <w:rsid w:val="00377C22"/>
    <w:rsid w:val="00377E7C"/>
    <w:rsid w:val="003800D5"/>
    <w:rsid w:val="00380485"/>
    <w:rsid w:val="00381A29"/>
    <w:rsid w:val="0038294E"/>
    <w:rsid w:val="00383628"/>
    <w:rsid w:val="00383F4C"/>
    <w:rsid w:val="00384643"/>
    <w:rsid w:val="0038493A"/>
    <w:rsid w:val="00384A91"/>
    <w:rsid w:val="00384B64"/>
    <w:rsid w:val="0038500A"/>
    <w:rsid w:val="00385556"/>
    <w:rsid w:val="00385572"/>
    <w:rsid w:val="00390122"/>
    <w:rsid w:val="0039062C"/>
    <w:rsid w:val="00390E47"/>
    <w:rsid w:val="003916DD"/>
    <w:rsid w:val="00392AB9"/>
    <w:rsid w:val="003944E2"/>
    <w:rsid w:val="0039469A"/>
    <w:rsid w:val="00395901"/>
    <w:rsid w:val="00397005"/>
    <w:rsid w:val="0039780F"/>
    <w:rsid w:val="00397ACE"/>
    <w:rsid w:val="003A0814"/>
    <w:rsid w:val="003A10ED"/>
    <w:rsid w:val="003A1122"/>
    <w:rsid w:val="003A260A"/>
    <w:rsid w:val="003A314A"/>
    <w:rsid w:val="003A31D2"/>
    <w:rsid w:val="003A376A"/>
    <w:rsid w:val="003A45DA"/>
    <w:rsid w:val="003A4880"/>
    <w:rsid w:val="003A521C"/>
    <w:rsid w:val="003A54AE"/>
    <w:rsid w:val="003A54C1"/>
    <w:rsid w:val="003A5C52"/>
    <w:rsid w:val="003A6108"/>
    <w:rsid w:val="003A72E2"/>
    <w:rsid w:val="003B086E"/>
    <w:rsid w:val="003B1CF6"/>
    <w:rsid w:val="003B3190"/>
    <w:rsid w:val="003B36D5"/>
    <w:rsid w:val="003B3EC8"/>
    <w:rsid w:val="003B403D"/>
    <w:rsid w:val="003B44F6"/>
    <w:rsid w:val="003B45EA"/>
    <w:rsid w:val="003B5E49"/>
    <w:rsid w:val="003B67D2"/>
    <w:rsid w:val="003B7057"/>
    <w:rsid w:val="003B79E0"/>
    <w:rsid w:val="003B7BBD"/>
    <w:rsid w:val="003C0C76"/>
    <w:rsid w:val="003C0E87"/>
    <w:rsid w:val="003C12DA"/>
    <w:rsid w:val="003C1561"/>
    <w:rsid w:val="003C4BA0"/>
    <w:rsid w:val="003C4BDB"/>
    <w:rsid w:val="003C52CF"/>
    <w:rsid w:val="003C5891"/>
    <w:rsid w:val="003D0102"/>
    <w:rsid w:val="003D119D"/>
    <w:rsid w:val="003D3A54"/>
    <w:rsid w:val="003D565E"/>
    <w:rsid w:val="003D5C7B"/>
    <w:rsid w:val="003D6308"/>
    <w:rsid w:val="003D75C0"/>
    <w:rsid w:val="003D762B"/>
    <w:rsid w:val="003E00F2"/>
    <w:rsid w:val="003E0ADD"/>
    <w:rsid w:val="003E22B8"/>
    <w:rsid w:val="003E2706"/>
    <w:rsid w:val="003E284F"/>
    <w:rsid w:val="003E446E"/>
    <w:rsid w:val="003E5C9D"/>
    <w:rsid w:val="003E5F91"/>
    <w:rsid w:val="003E6B46"/>
    <w:rsid w:val="003E73AC"/>
    <w:rsid w:val="003E7538"/>
    <w:rsid w:val="003F0EA0"/>
    <w:rsid w:val="003F0EC3"/>
    <w:rsid w:val="003F1088"/>
    <w:rsid w:val="003F10C7"/>
    <w:rsid w:val="003F1BC8"/>
    <w:rsid w:val="003F2343"/>
    <w:rsid w:val="003F5349"/>
    <w:rsid w:val="003F6082"/>
    <w:rsid w:val="003F7202"/>
    <w:rsid w:val="004000B2"/>
    <w:rsid w:val="004002E8"/>
    <w:rsid w:val="00400DFA"/>
    <w:rsid w:val="00400EDD"/>
    <w:rsid w:val="00400FA1"/>
    <w:rsid w:val="0040118E"/>
    <w:rsid w:val="00402261"/>
    <w:rsid w:val="00402571"/>
    <w:rsid w:val="00402E64"/>
    <w:rsid w:val="0040311F"/>
    <w:rsid w:val="00403328"/>
    <w:rsid w:val="00403B35"/>
    <w:rsid w:val="00405021"/>
    <w:rsid w:val="00406403"/>
    <w:rsid w:val="0040786E"/>
    <w:rsid w:val="00407A0E"/>
    <w:rsid w:val="00407BA8"/>
    <w:rsid w:val="0041139C"/>
    <w:rsid w:val="0041390A"/>
    <w:rsid w:val="004146DE"/>
    <w:rsid w:val="00415978"/>
    <w:rsid w:val="00417044"/>
    <w:rsid w:val="00417262"/>
    <w:rsid w:val="0041775C"/>
    <w:rsid w:val="00417FE6"/>
    <w:rsid w:val="00421B62"/>
    <w:rsid w:val="00421BDF"/>
    <w:rsid w:val="00421C68"/>
    <w:rsid w:val="00422138"/>
    <w:rsid w:val="004224B9"/>
    <w:rsid w:val="004228BD"/>
    <w:rsid w:val="00422CF9"/>
    <w:rsid w:val="00422D77"/>
    <w:rsid w:val="0042336A"/>
    <w:rsid w:val="00424199"/>
    <w:rsid w:val="0042440C"/>
    <w:rsid w:val="00424E61"/>
    <w:rsid w:val="00425A43"/>
    <w:rsid w:val="00430E8D"/>
    <w:rsid w:val="004313AA"/>
    <w:rsid w:val="00431862"/>
    <w:rsid w:val="00432409"/>
    <w:rsid w:val="00432437"/>
    <w:rsid w:val="00436D1F"/>
    <w:rsid w:val="0043755D"/>
    <w:rsid w:val="004412D7"/>
    <w:rsid w:val="004419E1"/>
    <w:rsid w:val="0044205E"/>
    <w:rsid w:val="004437A4"/>
    <w:rsid w:val="00443BF4"/>
    <w:rsid w:val="004440C5"/>
    <w:rsid w:val="0044473A"/>
    <w:rsid w:val="00444BDF"/>
    <w:rsid w:val="004458FD"/>
    <w:rsid w:val="00446F91"/>
    <w:rsid w:val="004475E9"/>
    <w:rsid w:val="00447E23"/>
    <w:rsid w:val="00451E1C"/>
    <w:rsid w:val="00453823"/>
    <w:rsid w:val="00453E7E"/>
    <w:rsid w:val="0045452F"/>
    <w:rsid w:val="00455172"/>
    <w:rsid w:val="00456DC7"/>
    <w:rsid w:val="00460567"/>
    <w:rsid w:val="004609CB"/>
    <w:rsid w:val="00460DAC"/>
    <w:rsid w:val="00461561"/>
    <w:rsid w:val="00461871"/>
    <w:rsid w:val="00461CF8"/>
    <w:rsid w:val="00462177"/>
    <w:rsid w:val="0046328B"/>
    <w:rsid w:val="004640A1"/>
    <w:rsid w:val="004643C5"/>
    <w:rsid w:val="00464BAB"/>
    <w:rsid w:val="00465757"/>
    <w:rsid w:val="00466454"/>
    <w:rsid w:val="0046739C"/>
    <w:rsid w:val="00470622"/>
    <w:rsid w:val="00470CE5"/>
    <w:rsid w:val="00472F1D"/>
    <w:rsid w:val="0047304C"/>
    <w:rsid w:val="00473640"/>
    <w:rsid w:val="00474735"/>
    <w:rsid w:val="0047589A"/>
    <w:rsid w:val="00475B54"/>
    <w:rsid w:val="00477D40"/>
    <w:rsid w:val="00480D4F"/>
    <w:rsid w:val="00480DFF"/>
    <w:rsid w:val="004825F7"/>
    <w:rsid w:val="00482C41"/>
    <w:rsid w:val="004830D9"/>
    <w:rsid w:val="00485376"/>
    <w:rsid w:val="00485660"/>
    <w:rsid w:val="00486606"/>
    <w:rsid w:val="00486878"/>
    <w:rsid w:val="00487849"/>
    <w:rsid w:val="00487DF1"/>
    <w:rsid w:val="0049022E"/>
    <w:rsid w:val="0049055E"/>
    <w:rsid w:val="00490984"/>
    <w:rsid w:val="00491F6B"/>
    <w:rsid w:val="00491F76"/>
    <w:rsid w:val="004923C2"/>
    <w:rsid w:val="004938BB"/>
    <w:rsid w:val="00493B41"/>
    <w:rsid w:val="004944DD"/>
    <w:rsid w:val="004948CC"/>
    <w:rsid w:val="004950AB"/>
    <w:rsid w:val="00496157"/>
    <w:rsid w:val="00496379"/>
    <w:rsid w:val="00496E59"/>
    <w:rsid w:val="00497116"/>
    <w:rsid w:val="00497450"/>
    <w:rsid w:val="00497F72"/>
    <w:rsid w:val="004A01F6"/>
    <w:rsid w:val="004A0EB2"/>
    <w:rsid w:val="004A0FEB"/>
    <w:rsid w:val="004A14AA"/>
    <w:rsid w:val="004A1ED4"/>
    <w:rsid w:val="004A25DD"/>
    <w:rsid w:val="004A26A3"/>
    <w:rsid w:val="004A5424"/>
    <w:rsid w:val="004A5C7A"/>
    <w:rsid w:val="004A64AA"/>
    <w:rsid w:val="004A6809"/>
    <w:rsid w:val="004A6E07"/>
    <w:rsid w:val="004B0784"/>
    <w:rsid w:val="004B0A85"/>
    <w:rsid w:val="004B190A"/>
    <w:rsid w:val="004B1FC0"/>
    <w:rsid w:val="004B5049"/>
    <w:rsid w:val="004B5CE3"/>
    <w:rsid w:val="004B60D8"/>
    <w:rsid w:val="004B68AA"/>
    <w:rsid w:val="004B6FDA"/>
    <w:rsid w:val="004B77B8"/>
    <w:rsid w:val="004B79FE"/>
    <w:rsid w:val="004B7C40"/>
    <w:rsid w:val="004C02EF"/>
    <w:rsid w:val="004C0E90"/>
    <w:rsid w:val="004C0FCD"/>
    <w:rsid w:val="004C1047"/>
    <w:rsid w:val="004C2BD7"/>
    <w:rsid w:val="004C2D4D"/>
    <w:rsid w:val="004C3D0D"/>
    <w:rsid w:val="004C44CE"/>
    <w:rsid w:val="004C44ED"/>
    <w:rsid w:val="004C4FC9"/>
    <w:rsid w:val="004C5416"/>
    <w:rsid w:val="004C5558"/>
    <w:rsid w:val="004C57F3"/>
    <w:rsid w:val="004C5B84"/>
    <w:rsid w:val="004C61DA"/>
    <w:rsid w:val="004C71A0"/>
    <w:rsid w:val="004C7555"/>
    <w:rsid w:val="004D09FF"/>
    <w:rsid w:val="004D0DFD"/>
    <w:rsid w:val="004D1FD6"/>
    <w:rsid w:val="004D23F0"/>
    <w:rsid w:val="004D30D5"/>
    <w:rsid w:val="004D3D54"/>
    <w:rsid w:val="004D51E9"/>
    <w:rsid w:val="004D7721"/>
    <w:rsid w:val="004D7CF0"/>
    <w:rsid w:val="004D7DEF"/>
    <w:rsid w:val="004E083D"/>
    <w:rsid w:val="004E2803"/>
    <w:rsid w:val="004E4A56"/>
    <w:rsid w:val="004E4D64"/>
    <w:rsid w:val="004E581E"/>
    <w:rsid w:val="004E6793"/>
    <w:rsid w:val="004E685F"/>
    <w:rsid w:val="004E740A"/>
    <w:rsid w:val="004F0089"/>
    <w:rsid w:val="004F160E"/>
    <w:rsid w:val="004F25E0"/>
    <w:rsid w:val="004F2E24"/>
    <w:rsid w:val="004F38DD"/>
    <w:rsid w:val="004F43B5"/>
    <w:rsid w:val="004F4444"/>
    <w:rsid w:val="004F51CF"/>
    <w:rsid w:val="004F527B"/>
    <w:rsid w:val="004F657C"/>
    <w:rsid w:val="004F68D1"/>
    <w:rsid w:val="004F7138"/>
    <w:rsid w:val="004F75CF"/>
    <w:rsid w:val="004F7ADF"/>
    <w:rsid w:val="004F7FFD"/>
    <w:rsid w:val="005012FC"/>
    <w:rsid w:val="00501734"/>
    <w:rsid w:val="00501EC3"/>
    <w:rsid w:val="005046C8"/>
    <w:rsid w:val="0050486E"/>
    <w:rsid w:val="00504D19"/>
    <w:rsid w:val="005050B2"/>
    <w:rsid w:val="0050574B"/>
    <w:rsid w:val="00505E59"/>
    <w:rsid w:val="00506225"/>
    <w:rsid w:val="00506328"/>
    <w:rsid w:val="00506ADB"/>
    <w:rsid w:val="005101DC"/>
    <w:rsid w:val="00510E11"/>
    <w:rsid w:val="0051181C"/>
    <w:rsid w:val="00511ECE"/>
    <w:rsid w:val="005121D0"/>
    <w:rsid w:val="00512246"/>
    <w:rsid w:val="00512415"/>
    <w:rsid w:val="005132E5"/>
    <w:rsid w:val="00513473"/>
    <w:rsid w:val="0051650C"/>
    <w:rsid w:val="00517A4A"/>
    <w:rsid w:val="00517E1C"/>
    <w:rsid w:val="00517F91"/>
    <w:rsid w:val="005206F5"/>
    <w:rsid w:val="00520F02"/>
    <w:rsid w:val="00521AD7"/>
    <w:rsid w:val="00521E52"/>
    <w:rsid w:val="00522584"/>
    <w:rsid w:val="005234BF"/>
    <w:rsid w:val="005259F3"/>
    <w:rsid w:val="005262AD"/>
    <w:rsid w:val="00527642"/>
    <w:rsid w:val="005277EB"/>
    <w:rsid w:val="00527E19"/>
    <w:rsid w:val="00527E43"/>
    <w:rsid w:val="005310DF"/>
    <w:rsid w:val="00531360"/>
    <w:rsid w:val="00531D33"/>
    <w:rsid w:val="00532C58"/>
    <w:rsid w:val="00533A4F"/>
    <w:rsid w:val="00533C2B"/>
    <w:rsid w:val="00534213"/>
    <w:rsid w:val="00534445"/>
    <w:rsid w:val="005347E9"/>
    <w:rsid w:val="00535572"/>
    <w:rsid w:val="0053563D"/>
    <w:rsid w:val="0053593C"/>
    <w:rsid w:val="00535CF6"/>
    <w:rsid w:val="0053760B"/>
    <w:rsid w:val="00540569"/>
    <w:rsid w:val="005414AF"/>
    <w:rsid w:val="00544037"/>
    <w:rsid w:val="00545B7A"/>
    <w:rsid w:val="005474B7"/>
    <w:rsid w:val="0054798F"/>
    <w:rsid w:val="0055043E"/>
    <w:rsid w:val="0055061D"/>
    <w:rsid w:val="005511A2"/>
    <w:rsid w:val="00551376"/>
    <w:rsid w:val="0055289D"/>
    <w:rsid w:val="00553BED"/>
    <w:rsid w:val="005558E3"/>
    <w:rsid w:val="00555CD4"/>
    <w:rsid w:val="00556661"/>
    <w:rsid w:val="00556DF9"/>
    <w:rsid w:val="00561026"/>
    <w:rsid w:val="005628C1"/>
    <w:rsid w:val="00563726"/>
    <w:rsid w:val="005641BF"/>
    <w:rsid w:val="00565192"/>
    <w:rsid w:val="00565594"/>
    <w:rsid w:val="00565A88"/>
    <w:rsid w:val="00567ABE"/>
    <w:rsid w:val="00567F72"/>
    <w:rsid w:val="0057150B"/>
    <w:rsid w:val="00572000"/>
    <w:rsid w:val="005720E8"/>
    <w:rsid w:val="00572DF9"/>
    <w:rsid w:val="005740C1"/>
    <w:rsid w:val="00574BA5"/>
    <w:rsid w:val="00574CD3"/>
    <w:rsid w:val="005751A6"/>
    <w:rsid w:val="00575501"/>
    <w:rsid w:val="00575779"/>
    <w:rsid w:val="00575DF3"/>
    <w:rsid w:val="00575EA1"/>
    <w:rsid w:val="0057632A"/>
    <w:rsid w:val="005765E1"/>
    <w:rsid w:val="0057680E"/>
    <w:rsid w:val="00577653"/>
    <w:rsid w:val="00577A28"/>
    <w:rsid w:val="00581124"/>
    <w:rsid w:val="00581AF5"/>
    <w:rsid w:val="005830E3"/>
    <w:rsid w:val="00583500"/>
    <w:rsid w:val="00585017"/>
    <w:rsid w:val="0058502B"/>
    <w:rsid w:val="0058567A"/>
    <w:rsid w:val="00585AF7"/>
    <w:rsid w:val="005862B2"/>
    <w:rsid w:val="005862F2"/>
    <w:rsid w:val="005863DA"/>
    <w:rsid w:val="005864D8"/>
    <w:rsid w:val="00586ABA"/>
    <w:rsid w:val="00587343"/>
    <w:rsid w:val="005878D3"/>
    <w:rsid w:val="00587FCC"/>
    <w:rsid w:val="005905F0"/>
    <w:rsid w:val="00591A85"/>
    <w:rsid w:val="005925EE"/>
    <w:rsid w:val="0059403E"/>
    <w:rsid w:val="005946E1"/>
    <w:rsid w:val="00594ED5"/>
    <w:rsid w:val="00595DBC"/>
    <w:rsid w:val="00596DD8"/>
    <w:rsid w:val="00597011"/>
    <w:rsid w:val="005A13C3"/>
    <w:rsid w:val="005A17B4"/>
    <w:rsid w:val="005A267A"/>
    <w:rsid w:val="005A2F28"/>
    <w:rsid w:val="005A4323"/>
    <w:rsid w:val="005A44B9"/>
    <w:rsid w:val="005A4CA5"/>
    <w:rsid w:val="005A689E"/>
    <w:rsid w:val="005A6D71"/>
    <w:rsid w:val="005B12DC"/>
    <w:rsid w:val="005B196B"/>
    <w:rsid w:val="005B366C"/>
    <w:rsid w:val="005B3826"/>
    <w:rsid w:val="005B4856"/>
    <w:rsid w:val="005B5717"/>
    <w:rsid w:val="005B5E44"/>
    <w:rsid w:val="005B5F93"/>
    <w:rsid w:val="005B5FA0"/>
    <w:rsid w:val="005B614D"/>
    <w:rsid w:val="005B63A5"/>
    <w:rsid w:val="005B6DD4"/>
    <w:rsid w:val="005B7261"/>
    <w:rsid w:val="005B7D39"/>
    <w:rsid w:val="005B7E46"/>
    <w:rsid w:val="005B7F4F"/>
    <w:rsid w:val="005C03DE"/>
    <w:rsid w:val="005C0717"/>
    <w:rsid w:val="005C1128"/>
    <w:rsid w:val="005C2057"/>
    <w:rsid w:val="005C3905"/>
    <w:rsid w:val="005C3F0F"/>
    <w:rsid w:val="005C54CC"/>
    <w:rsid w:val="005C54FF"/>
    <w:rsid w:val="005C5D87"/>
    <w:rsid w:val="005C63CA"/>
    <w:rsid w:val="005C7BB4"/>
    <w:rsid w:val="005D0111"/>
    <w:rsid w:val="005D068F"/>
    <w:rsid w:val="005D4105"/>
    <w:rsid w:val="005D5F17"/>
    <w:rsid w:val="005D6E69"/>
    <w:rsid w:val="005D7558"/>
    <w:rsid w:val="005E0339"/>
    <w:rsid w:val="005E0C26"/>
    <w:rsid w:val="005E24CE"/>
    <w:rsid w:val="005E37F5"/>
    <w:rsid w:val="005E3D74"/>
    <w:rsid w:val="005E3E7B"/>
    <w:rsid w:val="005E45F4"/>
    <w:rsid w:val="005E52D8"/>
    <w:rsid w:val="005E5D0E"/>
    <w:rsid w:val="005E6104"/>
    <w:rsid w:val="005E6448"/>
    <w:rsid w:val="005E644A"/>
    <w:rsid w:val="005E67AC"/>
    <w:rsid w:val="005E68AD"/>
    <w:rsid w:val="005E69CB"/>
    <w:rsid w:val="005E6B20"/>
    <w:rsid w:val="005E6BF3"/>
    <w:rsid w:val="005E7026"/>
    <w:rsid w:val="005E737D"/>
    <w:rsid w:val="005E771A"/>
    <w:rsid w:val="005F0959"/>
    <w:rsid w:val="005F12F0"/>
    <w:rsid w:val="005F1FBD"/>
    <w:rsid w:val="005F2BB0"/>
    <w:rsid w:val="005F302E"/>
    <w:rsid w:val="005F307C"/>
    <w:rsid w:val="005F3D62"/>
    <w:rsid w:val="005F6333"/>
    <w:rsid w:val="005F6388"/>
    <w:rsid w:val="005F697B"/>
    <w:rsid w:val="005F7116"/>
    <w:rsid w:val="005F7374"/>
    <w:rsid w:val="005F7486"/>
    <w:rsid w:val="006005CC"/>
    <w:rsid w:val="00600F07"/>
    <w:rsid w:val="00602CE9"/>
    <w:rsid w:val="0060366C"/>
    <w:rsid w:val="00605921"/>
    <w:rsid w:val="00606ABB"/>
    <w:rsid w:val="00607300"/>
    <w:rsid w:val="006115C7"/>
    <w:rsid w:val="00611916"/>
    <w:rsid w:val="00612DA3"/>
    <w:rsid w:val="00613C34"/>
    <w:rsid w:val="006155B9"/>
    <w:rsid w:val="0061765A"/>
    <w:rsid w:val="00617A1A"/>
    <w:rsid w:val="00617D00"/>
    <w:rsid w:val="00617EE0"/>
    <w:rsid w:val="00620CCF"/>
    <w:rsid w:val="006231AF"/>
    <w:rsid w:val="0062385D"/>
    <w:rsid w:val="00625C62"/>
    <w:rsid w:val="00625E6D"/>
    <w:rsid w:val="00630D4A"/>
    <w:rsid w:val="0063111F"/>
    <w:rsid w:val="00631653"/>
    <w:rsid w:val="006319B9"/>
    <w:rsid w:val="00631F89"/>
    <w:rsid w:val="006328B0"/>
    <w:rsid w:val="0063306F"/>
    <w:rsid w:val="00634419"/>
    <w:rsid w:val="00634C68"/>
    <w:rsid w:val="00634F5B"/>
    <w:rsid w:val="00635BC4"/>
    <w:rsid w:val="00641601"/>
    <w:rsid w:val="006427BB"/>
    <w:rsid w:val="006447B3"/>
    <w:rsid w:val="00644898"/>
    <w:rsid w:val="00644CA4"/>
    <w:rsid w:val="0064521D"/>
    <w:rsid w:val="00647473"/>
    <w:rsid w:val="00647662"/>
    <w:rsid w:val="006501C2"/>
    <w:rsid w:val="00650992"/>
    <w:rsid w:val="00650F5A"/>
    <w:rsid w:val="0065281F"/>
    <w:rsid w:val="00653466"/>
    <w:rsid w:val="0065414B"/>
    <w:rsid w:val="00654AE8"/>
    <w:rsid w:val="00654B43"/>
    <w:rsid w:val="006551E1"/>
    <w:rsid w:val="00660C0F"/>
    <w:rsid w:val="006624B7"/>
    <w:rsid w:val="00662588"/>
    <w:rsid w:val="00664042"/>
    <w:rsid w:val="00665EEF"/>
    <w:rsid w:val="00666574"/>
    <w:rsid w:val="0066710D"/>
    <w:rsid w:val="006674D8"/>
    <w:rsid w:val="006679D7"/>
    <w:rsid w:val="0067258A"/>
    <w:rsid w:val="00672DD9"/>
    <w:rsid w:val="006733CB"/>
    <w:rsid w:val="00673D0D"/>
    <w:rsid w:val="0067429F"/>
    <w:rsid w:val="006748DC"/>
    <w:rsid w:val="00675347"/>
    <w:rsid w:val="00675C66"/>
    <w:rsid w:val="00675DED"/>
    <w:rsid w:val="006765BF"/>
    <w:rsid w:val="00676701"/>
    <w:rsid w:val="006769DC"/>
    <w:rsid w:val="006776F3"/>
    <w:rsid w:val="00680D90"/>
    <w:rsid w:val="006818A9"/>
    <w:rsid w:val="00681A92"/>
    <w:rsid w:val="0068267D"/>
    <w:rsid w:val="00682CE9"/>
    <w:rsid w:val="00683039"/>
    <w:rsid w:val="00685AA7"/>
    <w:rsid w:val="006865CF"/>
    <w:rsid w:val="00687AD2"/>
    <w:rsid w:val="00687BFC"/>
    <w:rsid w:val="00687D05"/>
    <w:rsid w:val="00691975"/>
    <w:rsid w:val="00692553"/>
    <w:rsid w:val="00692763"/>
    <w:rsid w:val="00692D85"/>
    <w:rsid w:val="00693201"/>
    <w:rsid w:val="00693327"/>
    <w:rsid w:val="00693898"/>
    <w:rsid w:val="006946CD"/>
    <w:rsid w:val="006951FE"/>
    <w:rsid w:val="0069526C"/>
    <w:rsid w:val="00696884"/>
    <w:rsid w:val="006A0865"/>
    <w:rsid w:val="006A1349"/>
    <w:rsid w:val="006A283B"/>
    <w:rsid w:val="006A584E"/>
    <w:rsid w:val="006A7410"/>
    <w:rsid w:val="006B0198"/>
    <w:rsid w:val="006B0EA1"/>
    <w:rsid w:val="006B0F07"/>
    <w:rsid w:val="006B1B80"/>
    <w:rsid w:val="006B4AF2"/>
    <w:rsid w:val="006B588A"/>
    <w:rsid w:val="006B66E9"/>
    <w:rsid w:val="006B69D4"/>
    <w:rsid w:val="006B7BFC"/>
    <w:rsid w:val="006C0080"/>
    <w:rsid w:val="006C050C"/>
    <w:rsid w:val="006C2847"/>
    <w:rsid w:val="006C405D"/>
    <w:rsid w:val="006C47EB"/>
    <w:rsid w:val="006C674B"/>
    <w:rsid w:val="006C6761"/>
    <w:rsid w:val="006C6943"/>
    <w:rsid w:val="006C7DEE"/>
    <w:rsid w:val="006D0D6F"/>
    <w:rsid w:val="006D3DD5"/>
    <w:rsid w:val="006D3E8B"/>
    <w:rsid w:val="006D4201"/>
    <w:rsid w:val="006D4258"/>
    <w:rsid w:val="006D50A6"/>
    <w:rsid w:val="006D6906"/>
    <w:rsid w:val="006D69EF"/>
    <w:rsid w:val="006D6E1E"/>
    <w:rsid w:val="006D71B2"/>
    <w:rsid w:val="006D723D"/>
    <w:rsid w:val="006D7750"/>
    <w:rsid w:val="006E1437"/>
    <w:rsid w:val="006E1A7E"/>
    <w:rsid w:val="006E1C69"/>
    <w:rsid w:val="006E3E81"/>
    <w:rsid w:val="006E4107"/>
    <w:rsid w:val="006F048E"/>
    <w:rsid w:val="006F1804"/>
    <w:rsid w:val="006F1EE5"/>
    <w:rsid w:val="006F2400"/>
    <w:rsid w:val="006F30A8"/>
    <w:rsid w:val="006F494D"/>
    <w:rsid w:val="006F4D5F"/>
    <w:rsid w:val="006F6268"/>
    <w:rsid w:val="006F676F"/>
    <w:rsid w:val="006F6C67"/>
    <w:rsid w:val="0070009B"/>
    <w:rsid w:val="00702C4E"/>
    <w:rsid w:val="00704852"/>
    <w:rsid w:val="007049AB"/>
    <w:rsid w:val="00704AA7"/>
    <w:rsid w:val="00704E4E"/>
    <w:rsid w:val="0070518F"/>
    <w:rsid w:val="00705DFD"/>
    <w:rsid w:val="00705E6F"/>
    <w:rsid w:val="00706892"/>
    <w:rsid w:val="007075CC"/>
    <w:rsid w:val="00707B9B"/>
    <w:rsid w:val="007102E2"/>
    <w:rsid w:val="007107AF"/>
    <w:rsid w:val="00710E65"/>
    <w:rsid w:val="00710FBE"/>
    <w:rsid w:val="00711A95"/>
    <w:rsid w:val="00711C50"/>
    <w:rsid w:val="0071236D"/>
    <w:rsid w:val="00714A9C"/>
    <w:rsid w:val="00714E0D"/>
    <w:rsid w:val="007151EB"/>
    <w:rsid w:val="00715B55"/>
    <w:rsid w:val="0071698D"/>
    <w:rsid w:val="007171B8"/>
    <w:rsid w:val="00717905"/>
    <w:rsid w:val="0072061B"/>
    <w:rsid w:val="00721E97"/>
    <w:rsid w:val="00722ADD"/>
    <w:rsid w:val="0072324D"/>
    <w:rsid w:val="007235FB"/>
    <w:rsid w:val="00723C40"/>
    <w:rsid w:val="00724095"/>
    <w:rsid w:val="00724636"/>
    <w:rsid w:val="00724AEE"/>
    <w:rsid w:val="00726370"/>
    <w:rsid w:val="00726956"/>
    <w:rsid w:val="00726F6E"/>
    <w:rsid w:val="007274FD"/>
    <w:rsid w:val="00727815"/>
    <w:rsid w:val="00730AA3"/>
    <w:rsid w:val="00731083"/>
    <w:rsid w:val="007312CF"/>
    <w:rsid w:val="00732537"/>
    <w:rsid w:val="00732755"/>
    <w:rsid w:val="00732EEC"/>
    <w:rsid w:val="00733C76"/>
    <w:rsid w:val="00734CAF"/>
    <w:rsid w:val="007350FA"/>
    <w:rsid w:val="00737BEE"/>
    <w:rsid w:val="00740174"/>
    <w:rsid w:val="00740AFF"/>
    <w:rsid w:val="00740D9B"/>
    <w:rsid w:val="0074232C"/>
    <w:rsid w:val="0074270E"/>
    <w:rsid w:val="00742884"/>
    <w:rsid w:val="00742CCA"/>
    <w:rsid w:val="0074390B"/>
    <w:rsid w:val="00743D93"/>
    <w:rsid w:val="00744868"/>
    <w:rsid w:val="00745375"/>
    <w:rsid w:val="00746AAA"/>
    <w:rsid w:val="00746C8C"/>
    <w:rsid w:val="00747846"/>
    <w:rsid w:val="007503D2"/>
    <w:rsid w:val="007505C2"/>
    <w:rsid w:val="0075088C"/>
    <w:rsid w:val="00750965"/>
    <w:rsid w:val="00750AEA"/>
    <w:rsid w:val="00750F9B"/>
    <w:rsid w:val="00751692"/>
    <w:rsid w:val="007521CA"/>
    <w:rsid w:val="007526EA"/>
    <w:rsid w:val="0075467F"/>
    <w:rsid w:val="00755049"/>
    <w:rsid w:val="0075504D"/>
    <w:rsid w:val="00755891"/>
    <w:rsid w:val="00756224"/>
    <w:rsid w:val="007562B8"/>
    <w:rsid w:val="00756EF1"/>
    <w:rsid w:val="0075736E"/>
    <w:rsid w:val="00757838"/>
    <w:rsid w:val="00757E19"/>
    <w:rsid w:val="00760C58"/>
    <w:rsid w:val="0076109A"/>
    <w:rsid w:val="00761254"/>
    <w:rsid w:val="0076135A"/>
    <w:rsid w:val="007629FD"/>
    <w:rsid w:val="00762E48"/>
    <w:rsid w:val="0076311E"/>
    <w:rsid w:val="00763F9D"/>
    <w:rsid w:val="00763FB9"/>
    <w:rsid w:val="00764942"/>
    <w:rsid w:val="00765CEA"/>
    <w:rsid w:val="00766475"/>
    <w:rsid w:val="007664A5"/>
    <w:rsid w:val="007666F5"/>
    <w:rsid w:val="007676F0"/>
    <w:rsid w:val="007712C4"/>
    <w:rsid w:val="007712D0"/>
    <w:rsid w:val="00771893"/>
    <w:rsid w:val="007722CF"/>
    <w:rsid w:val="00772A38"/>
    <w:rsid w:val="007732E1"/>
    <w:rsid w:val="007738A3"/>
    <w:rsid w:val="0077593E"/>
    <w:rsid w:val="00775D8A"/>
    <w:rsid w:val="00776060"/>
    <w:rsid w:val="00776F06"/>
    <w:rsid w:val="00777310"/>
    <w:rsid w:val="00777A48"/>
    <w:rsid w:val="00777B34"/>
    <w:rsid w:val="00777F8C"/>
    <w:rsid w:val="00780303"/>
    <w:rsid w:val="0078099F"/>
    <w:rsid w:val="00780ECF"/>
    <w:rsid w:val="0078109B"/>
    <w:rsid w:val="007810C6"/>
    <w:rsid w:val="00783763"/>
    <w:rsid w:val="00783887"/>
    <w:rsid w:val="00783B5B"/>
    <w:rsid w:val="00784216"/>
    <w:rsid w:val="00784C1B"/>
    <w:rsid w:val="00785107"/>
    <w:rsid w:val="007860BD"/>
    <w:rsid w:val="00787689"/>
    <w:rsid w:val="007911D5"/>
    <w:rsid w:val="007913E6"/>
    <w:rsid w:val="0079149B"/>
    <w:rsid w:val="007930EF"/>
    <w:rsid w:val="00793B21"/>
    <w:rsid w:val="00794298"/>
    <w:rsid w:val="00794436"/>
    <w:rsid w:val="00794A8F"/>
    <w:rsid w:val="00794E53"/>
    <w:rsid w:val="00795E21"/>
    <w:rsid w:val="0079638D"/>
    <w:rsid w:val="007963B1"/>
    <w:rsid w:val="007968F4"/>
    <w:rsid w:val="007971EB"/>
    <w:rsid w:val="007974E2"/>
    <w:rsid w:val="00797A36"/>
    <w:rsid w:val="007A30F5"/>
    <w:rsid w:val="007A3DF9"/>
    <w:rsid w:val="007A5E3B"/>
    <w:rsid w:val="007A6E03"/>
    <w:rsid w:val="007A6FE1"/>
    <w:rsid w:val="007A7473"/>
    <w:rsid w:val="007A7740"/>
    <w:rsid w:val="007A7803"/>
    <w:rsid w:val="007A7E77"/>
    <w:rsid w:val="007B1016"/>
    <w:rsid w:val="007B1377"/>
    <w:rsid w:val="007B1591"/>
    <w:rsid w:val="007B173E"/>
    <w:rsid w:val="007B2348"/>
    <w:rsid w:val="007B2413"/>
    <w:rsid w:val="007B26B0"/>
    <w:rsid w:val="007B2AC1"/>
    <w:rsid w:val="007B32DC"/>
    <w:rsid w:val="007B4718"/>
    <w:rsid w:val="007B6495"/>
    <w:rsid w:val="007B65EB"/>
    <w:rsid w:val="007B762C"/>
    <w:rsid w:val="007C02AC"/>
    <w:rsid w:val="007C0C0B"/>
    <w:rsid w:val="007C14B7"/>
    <w:rsid w:val="007C1C44"/>
    <w:rsid w:val="007C23D8"/>
    <w:rsid w:val="007C26D9"/>
    <w:rsid w:val="007C3CF6"/>
    <w:rsid w:val="007C4AAD"/>
    <w:rsid w:val="007C57F4"/>
    <w:rsid w:val="007C5A7F"/>
    <w:rsid w:val="007C642C"/>
    <w:rsid w:val="007C6583"/>
    <w:rsid w:val="007C6F6F"/>
    <w:rsid w:val="007C723C"/>
    <w:rsid w:val="007C7AA8"/>
    <w:rsid w:val="007D19BC"/>
    <w:rsid w:val="007D1B44"/>
    <w:rsid w:val="007D31A3"/>
    <w:rsid w:val="007D4A68"/>
    <w:rsid w:val="007D5661"/>
    <w:rsid w:val="007D59AF"/>
    <w:rsid w:val="007D6922"/>
    <w:rsid w:val="007D71F6"/>
    <w:rsid w:val="007D7464"/>
    <w:rsid w:val="007D7B97"/>
    <w:rsid w:val="007D7C68"/>
    <w:rsid w:val="007D7E21"/>
    <w:rsid w:val="007E0221"/>
    <w:rsid w:val="007E1463"/>
    <w:rsid w:val="007E206D"/>
    <w:rsid w:val="007E2228"/>
    <w:rsid w:val="007E2E3F"/>
    <w:rsid w:val="007E38A2"/>
    <w:rsid w:val="007E39DE"/>
    <w:rsid w:val="007E3A97"/>
    <w:rsid w:val="007E3BC8"/>
    <w:rsid w:val="007E3EFD"/>
    <w:rsid w:val="007E4A85"/>
    <w:rsid w:val="007E56D6"/>
    <w:rsid w:val="007E5E73"/>
    <w:rsid w:val="007E5E74"/>
    <w:rsid w:val="007F1649"/>
    <w:rsid w:val="007F1BAF"/>
    <w:rsid w:val="007F2FC3"/>
    <w:rsid w:val="007F36F6"/>
    <w:rsid w:val="007F4343"/>
    <w:rsid w:val="007F5504"/>
    <w:rsid w:val="007F5906"/>
    <w:rsid w:val="007F6673"/>
    <w:rsid w:val="007F6E17"/>
    <w:rsid w:val="007F6F6B"/>
    <w:rsid w:val="00801FF0"/>
    <w:rsid w:val="00802854"/>
    <w:rsid w:val="008036AE"/>
    <w:rsid w:val="00803C6C"/>
    <w:rsid w:val="00806D87"/>
    <w:rsid w:val="008104AC"/>
    <w:rsid w:val="008113FB"/>
    <w:rsid w:val="00811E1F"/>
    <w:rsid w:val="00811F88"/>
    <w:rsid w:val="00812F0E"/>
    <w:rsid w:val="00812FB5"/>
    <w:rsid w:val="00813034"/>
    <w:rsid w:val="00813B08"/>
    <w:rsid w:val="00813D1F"/>
    <w:rsid w:val="0081420A"/>
    <w:rsid w:val="008166B6"/>
    <w:rsid w:val="00816860"/>
    <w:rsid w:val="008179FD"/>
    <w:rsid w:val="0082000F"/>
    <w:rsid w:val="0082043A"/>
    <w:rsid w:val="00823113"/>
    <w:rsid w:val="008244C4"/>
    <w:rsid w:val="00824678"/>
    <w:rsid w:val="00824AE0"/>
    <w:rsid w:val="00825634"/>
    <w:rsid w:val="00825C79"/>
    <w:rsid w:val="0082740A"/>
    <w:rsid w:val="0082744E"/>
    <w:rsid w:val="00827C73"/>
    <w:rsid w:val="00831F69"/>
    <w:rsid w:val="00833AAE"/>
    <w:rsid w:val="00833EEC"/>
    <w:rsid w:val="00834AF3"/>
    <w:rsid w:val="008355CF"/>
    <w:rsid w:val="00835B0B"/>
    <w:rsid w:val="00835BE1"/>
    <w:rsid w:val="00836061"/>
    <w:rsid w:val="00836868"/>
    <w:rsid w:val="008377CF"/>
    <w:rsid w:val="00837A1E"/>
    <w:rsid w:val="00837B9F"/>
    <w:rsid w:val="008400BF"/>
    <w:rsid w:val="008401E5"/>
    <w:rsid w:val="00840214"/>
    <w:rsid w:val="008414E0"/>
    <w:rsid w:val="008429F6"/>
    <w:rsid w:val="008451BA"/>
    <w:rsid w:val="008456D4"/>
    <w:rsid w:val="00845729"/>
    <w:rsid w:val="00845F3F"/>
    <w:rsid w:val="008464B7"/>
    <w:rsid w:val="008468BA"/>
    <w:rsid w:val="00846E66"/>
    <w:rsid w:val="008508FA"/>
    <w:rsid w:val="00850FA1"/>
    <w:rsid w:val="00852110"/>
    <w:rsid w:val="00853BB2"/>
    <w:rsid w:val="00853ECE"/>
    <w:rsid w:val="00854B0D"/>
    <w:rsid w:val="00854CCB"/>
    <w:rsid w:val="00855246"/>
    <w:rsid w:val="008555BE"/>
    <w:rsid w:val="00855F89"/>
    <w:rsid w:val="008570FE"/>
    <w:rsid w:val="008575FB"/>
    <w:rsid w:val="0085791D"/>
    <w:rsid w:val="00857964"/>
    <w:rsid w:val="00857E5F"/>
    <w:rsid w:val="008600ED"/>
    <w:rsid w:val="00860470"/>
    <w:rsid w:val="0086104B"/>
    <w:rsid w:val="00861B83"/>
    <w:rsid w:val="008626BA"/>
    <w:rsid w:val="008628AE"/>
    <w:rsid w:val="008640C5"/>
    <w:rsid w:val="00864880"/>
    <w:rsid w:val="00864A97"/>
    <w:rsid w:val="0086544E"/>
    <w:rsid w:val="00865478"/>
    <w:rsid w:val="0086630F"/>
    <w:rsid w:val="00866B36"/>
    <w:rsid w:val="00867BB6"/>
    <w:rsid w:val="00867C00"/>
    <w:rsid w:val="008708BB"/>
    <w:rsid w:val="0087144E"/>
    <w:rsid w:val="00871EC1"/>
    <w:rsid w:val="00872079"/>
    <w:rsid w:val="008725D7"/>
    <w:rsid w:val="008726B0"/>
    <w:rsid w:val="0087323E"/>
    <w:rsid w:val="00873341"/>
    <w:rsid w:val="00873AA2"/>
    <w:rsid w:val="008761EF"/>
    <w:rsid w:val="008767DE"/>
    <w:rsid w:val="00876DDC"/>
    <w:rsid w:val="00877712"/>
    <w:rsid w:val="00877C7B"/>
    <w:rsid w:val="0088019D"/>
    <w:rsid w:val="0088061B"/>
    <w:rsid w:val="00880C3C"/>
    <w:rsid w:val="00884269"/>
    <w:rsid w:val="00884301"/>
    <w:rsid w:val="00884800"/>
    <w:rsid w:val="00884A57"/>
    <w:rsid w:val="008853CB"/>
    <w:rsid w:val="00885853"/>
    <w:rsid w:val="00885C5D"/>
    <w:rsid w:val="00885F98"/>
    <w:rsid w:val="00886380"/>
    <w:rsid w:val="00886AE8"/>
    <w:rsid w:val="00886D95"/>
    <w:rsid w:val="00887335"/>
    <w:rsid w:val="00887A28"/>
    <w:rsid w:val="00887D2C"/>
    <w:rsid w:val="0089002C"/>
    <w:rsid w:val="008901EA"/>
    <w:rsid w:val="00890B4E"/>
    <w:rsid w:val="00891AD9"/>
    <w:rsid w:val="008924AA"/>
    <w:rsid w:val="008929D4"/>
    <w:rsid w:val="00893795"/>
    <w:rsid w:val="008945F1"/>
    <w:rsid w:val="00895CAC"/>
    <w:rsid w:val="008977FB"/>
    <w:rsid w:val="00897FCC"/>
    <w:rsid w:val="00897FFB"/>
    <w:rsid w:val="008A01B3"/>
    <w:rsid w:val="008A1EFE"/>
    <w:rsid w:val="008A2E4F"/>
    <w:rsid w:val="008A2FE5"/>
    <w:rsid w:val="008A438B"/>
    <w:rsid w:val="008A45A4"/>
    <w:rsid w:val="008A573A"/>
    <w:rsid w:val="008A63C6"/>
    <w:rsid w:val="008A7174"/>
    <w:rsid w:val="008A7337"/>
    <w:rsid w:val="008A7603"/>
    <w:rsid w:val="008A79A7"/>
    <w:rsid w:val="008A79C9"/>
    <w:rsid w:val="008B109B"/>
    <w:rsid w:val="008B1AD5"/>
    <w:rsid w:val="008B2ACF"/>
    <w:rsid w:val="008B351B"/>
    <w:rsid w:val="008B3ACB"/>
    <w:rsid w:val="008B3C88"/>
    <w:rsid w:val="008B4CB6"/>
    <w:rsid w:val="008B5412"/>
    <w:rsid w:val="008B60D5"/>
    <w:rsid w:val="008B6701"/>
    <w:rsid w:val="008B6E65"/>
    <w:rsid w:val="008B79BC"/>
    <w:rsid w:val="008B7CE5"/>
    <w:rsid w:val="008B7D17"/>
    <w:rsid w:val="008C0317"/>
    <w:rsid w:val="008C0429"/>
    <w:rsid w:val="008C1438"/>
    <w:rsid w:val="008C1CF7"/>
    <w:rsid w:val="008C1FF2"/>
    <w:rsid w:val="008C25AC"/>
    <w:rsid w:val="008C2998"/>
    <w:rsid w:val="008C2A85"/>
    <w:rsid w:val="008C3D65"/>
    <w:rsid w:val="008C3E55"/>
    <w:rsid w:val="008C49C9"/>
    <w:rsid w:val="008C5312"/>
    <w:rsid w:val="008C619B"/>
    <w:rsid w:val="008C61D5"/>
    <w:rsid w:val="008C6A7B"/>
    <w:rsid w:val="008C6B23"/>
    <w:rsid w:val="008C73D2"/>
    <w:rsid w:val="008C763D"/>
    <w:rsid w:val="008C7DF5"/>
    <w:rsid w:val="008D0211"/>
    <w:rsid w:val="008D07B9"/>
    <w:rsid w:val="008D19FD"/>
    <w:rsid w:val="008D1CEB"/>
    <w:rsid w:val="008D2830"/>
    <w:rsid w:val="008D28F3"/>
    <w:rsid w:val="008D3503"/>
    <w:rsid w:val="008D3BB0"/>
    <w:rsid w:val="008D421D"/>
    <w:rsid w:val="008D4579"/>
    <w:rsid w:val="008D4762"/>
    <w:rsid w:val="008E0604"/>
    <w:rsid w:val="008E1B11"/>
    <w:rsid w:val="008E223E"/>
    <w:rsid w:val="008E2988"/>
    <w:rsid w:val="008E2D17"/>
    <w:rsid w:val="008E31DA"/>
    <w:rsid w:val="008E3C95"/>
    <w:rsid w:val="008E44BB"/>
    <w:rsid w:val="008E4766"/>
    <w:rsid w:val="008E4886"/>
    <w:rsid w:val="008E5081"/>
    <w:rsid w:val="008E53CC"/>
    <w:rsid w:val="008E5B41"/>
    <w:rsid w:val="008E6BFC"/>
    <w:rsid w:val="008E6F65"/>
    <w:rsid w:val="008E7732"/>
    <w:rsid w:val="008F0A01"/>
    <w:rsid w:val="008F2006"/>
    <w:rsid w:val="008F2BBA"/>
    <w:rsid w:val="008F2DA6"/>
    <w:rsid w:val="008F3612"/>
    <w:rsid w:val="008F3823"/>
    <w:rsid w:val="008F435A"/>
    <w:rsid w:val="008F4400"/>
    <w:rsid w:val="008F44AB"/>
    <w:rsid w:val="008F44DC"/>
    <w:rsid w:val="008F5A9A"/>
    <w:rsid w:val="008F5D73"/>
    <w:rsid w:val="008F69F6"/>
    <w:rsid w:val="008F722F"/>
    <w:rsid w:val="00900338"/>
    <w:rsid w:val="00900C46"/>
    <w:rsid w:val="00902603"/>
    <w:rsid w:val="00903A24"/>
    <w:rsid w:val="00903B34"/>
    <w:rsid w:val="00904086"/>
    <w:rsid w:val="0090594A"/>
    <w:rsid w:val="00905E7D"/>
    <w:rsid w:val="0090627D"/>
    <w:rsid w:val="009065EB"/>
    <w:rsid w:val="009065F4"/>
    <w:rsid w:val="0090738A"/>
    <w:rsid w:val="00907901"/>
    <w:rsid w:val="00907938"/>
    <w:rsid w:val="00907BAF"/>
    <w:rsid w:val="00910C8D"/>
    <w:rsid w:val="00910FEC"/>
    <w:rsid w:val="00911583"/>
    <w:rsid w:val="00912980"/>
    <w:rsid w:val="00913079"/>
    <w:rsid w:val="0091444E"/>
    <w:rsid w:val="00914801"/>
    <w:rsid w:val="00914BCF"/>
    <w:rsid w:val="00915FDC"/>
    <w:rsid w:val="009209E3"/>
    <w:rsid w:val="00921084"/>
    <w:rsid w:val="00923B10"/>
    <w:rsid w:val="00924A9B"/>
    <w:rsid w:val="00924CD2"/>
    <w:rsid w:val="0092539B"/>
    <w:rsid w:val="00927872"/>
    <w:rsid w:val="00927EE9"/>
    <w:rsid w:val="00927F0D"/>
    <w:rsid w:val="00930375"/>
    <w:rsid w:val="0093072C"/>
    <w:rsid w:val="009308FB"/>
    <w:rsid w:val="00930E3D"/>
    <w:rsid w:val="00931CAF"/>
    <w:rsid w:val="00931EAD"/>
    <w:rsid w:val="00932638"/>
    <w:rsid w:val="00932673"/>
    <w:rsid w:val="00934642"/>
    <w:rsid w:val="00937367"/>
    <w:rsid w:val="009375B1"/>
    <w:rsid w:val="00937BD3"/>
    <w:rsid w:val="00937E9D"/>
    <w:rsid w:val="00941C9C"/>
    <w:rsid w:val="00942802"/>
    <w:rsid w:val="00942DCB"/>
    <w:rsid w:val="009451D8"/>
    <w:rsid w:val="0094600F"/>
    <w:rsid w:val="009516DF"/>
    <w:rsid w:val="00951705"/>
    <w:rsid w:val="009519BE"/>
    <w:rsid w:val="00951A02"/>
    <w:rsid w:val="00951D7E"/>
    <w:rsid w:val="0095320D"/>
    <w:rsid w:val="009533A7"/>
    <w:rsid w:val="00953774"/>
    <w:rsid w:val="00953B94"/>
    <w:rsid w:val="00953BCB"/>
    <w:rsid w:val="0095403F"/>
    <w:rsid w:val="009569C1"/>
    <w:rsid w:val="0095718C"/>
    <w:rsid w:val="009572E9"/>
    <w:rsid w:val="00961015"/>
    <w:rsid w:val="00961833"/>
    <w:rsid w:val="00961935"/>
    <w:rsid w:val="0096215C"/>
    <w:rsid w:val="00963E2A"/>
    <w:rsid w:val="00965539"/>
    <w:rsid w:val="00965DC8"/>
    <w:rsid w:val="00966873"/>
    <w:rsid w:val="00967755"/>
    <w:rsid w:val="00971016"/>
    <w:rsid w:val="00971FD9"/>
    <w:rsid w:val="00972B2A"/>
    <w:rsid w:val="00973634"/>
    <w:rsid w:val="00974609"/>
    <w:rsid w:val="009747CF"/>
    <w:rsid w:val="00975C43"/>
    <w:rsid w:val="00975F8B"/>
    <w:rsid w:val="009761C8"/>
    <w:rsid w:val="0097653E"/>
    <w:rsid w:val="00977770"/>
    <w:rsid w:val="0098016F"/>
    <w:rsid w:val="009812DE"/>
    <w:rsid w:val="009819B1"/>
    <w:rsid w:val="009833EB"/>
    <w:rsid w:val="00983D57"/>
    <w:rsid w:val="00984754"/>
    <w:rsid w:val="00987489"/>
    <w:rsid w:val="0098776F"/>
    <w:rsid w:val="009878B9"/>
    <w:rsid w:val="00987A3A"/>
    <w:rsid w:val="00990032"/>
    <w:rsid w:val="009900BE"/>
    <w:rsid w:val="009923EE"/>
    <w:rsid w:val="00993BE6"/>
    <w:rsid w:val="009957C7"/>
    <w:rsid w:val="00995AC5"/>
    <w:rsid w:val="00997712"/>
    <w:rsid w:val="009A0799"/>
    <w:rsid w:val="009A0F9C"/>
    <w:rsid w:val="009A1804"/>
    <w:rsid w:val="009A1EDA"/>
    <w:rsid w:val="009A226A"/>
    <w:rsid w:val="009A457B"/>
    <w:rsid w:val="009A4B33"/>
    <w:rsid w:val="009A5403"/>
    <w:rsid w:val="009A543F"/>
    <w:rsid w:val="009A6714"/>
    <w:rsid w:val="009A7C8C"/>
    <w:rsid w:val="009B11F2"/>
    <w:rsid w:val="009B1348"/>
    <w:rsid w:val="009B1C53"/>
    <w:rsid w:val="009B1E7F"/>
    <w:rsid w:val="009B31C5"/>
    <w:rsid w:val="009B34EC"/>
    <w:rsid w:val="009B38E5"/>
    <w:rsid w:val="009B4074"/>
    <w:rsid w:val="009B49B4"/>
    <w:rsid w:val="009B6435"/>
    <w:rsid w:val="009B6766"/>
    <w:rsid w:val="009B693B"/>
    <w:rsid w:val="009B6CE6"/>
    <w:rsid w:val="009B7C8D"/>
    <w:rsid w:val="009C4912"/>
    <w:rsid w:val="009C4E5A"/>
    <w:rsid w:val="009C4F38"/>
    <w:rsid w:val="009C5109"/>
    <w:rsid w:val="009C582D"/>
    <w:rsid w:val="009C61BB"/>
    <w:rsid w:val="009C6679"/>
    <w:rsid w:val="009C66EE"/>
    <w:rsid w:val="009C6C0E"/>
    <w:rsid w:val="009C7104"/>
    <w:rsid w:val="009C7428"/>
    <w:rsid w:val="009C7991"/>
    <w:rsid w:val="009C7FCC"/>
    <w:rsid w:val="009D0BD2"/>
    <w:rsid w:val="009D1546"/>
    <w:rsid w:val="009D1CE9"/>
    <w:rsid w:val="009D2368"/>
    <w:rsid w:val="009D4559"/>
    <w:rsid w:val="009D486A"/>
    <w:rsid w:val="009D4D1E"/>
    <w:rsid w:val="009D4E1A"/>
    <w:rsid w:val="009D4E63"/>
    <w:rsid w:val="009D4F09"/>
    <w:rsid w:val="009D51DE"/>
    <w:rsid w:val="009D5D15"/>
    <w:rsid w:val="009D7808"/>
    <w:rsid w:val="009D780A"/>
    <w:rsid w:val="009D792D"/>
    <w:rsid w:val="009D7AB9"/>
    <w:rsid w:val="009E1077"/>
    <w:rsid w:val="009E1197"/>
    <w:rsid w:val="009E130E"/>
    <w:rsid w:val="009E14CB"/>
    <w:rsid w:val="009E2412"/>
    <w:rsid w:val="009E2584"/>
    <w:rsid w:val="009E2B54"/>
    <w:rsid w:val="009E2E2F"/>
    <w:rsid w:val="009E3DD2"/>
    <w:rsid w:val="009E3F3C"/>
    <w:rsid w:val="009E42B1"/>
    <w:rsid w:val="009E597B"/>
    <w:rsid w:val="009E723A"/>
    <w:rsid w:val="009E7465"/>
    <w:rsid w:val="009E7AF4"/>
    <w:rsid w:val="009E7F11"/>
    <w:rsid w:val="009F0301"/>
    <w:rsid w:val="009F0540"/>
    <w:rsid w:val="009F14BF"/>
    <w:rsid w:val="009F24E2"/>
    <w:rsid w:val="009F3011"/>
    <w:rsid w:val="009F3146"/>
    <w:rsid w:val="009F3580"/>
    <w:rsid w:val="009F3690"/>
    <w:rsid w:val="009F3C5B"/>
    <w:rsid w:val="009F3E33"/>
    <w:rsid w:val="009F4645"/>
    <w:rsid w:val="009F4981"/>
    <w:rsid w:val="009F4FC9"/>
    <w:rsid w:val="009F7169"/>
    <w:rsid w:val="009F744E"/>
    <w:rsid w:val="00A0012B"/>
    <w:rsid w:val="00A00665"/>
    <w:rsid w:val="00A00AF3"/>
    <w:rsid w:val="00A00B41"/>
    <w:rsid w:val="00A0174B"/>
    <w:rsid w:val="00A018C3"/>
    <w:rsid w:val="00A021BB"/>
    <w:rsid w:val="00A025B9"/>
    <w:rsid w:val="00A033F7"/>
    <w:rsid w:val="00A03BAB"/>
    <w:rsid w:val="00A04CF2"/>
    <w:rsid w:val="00A05383"/>
    <w:rsid w:val="00A05CDF"/>
    <w:rsid w:val="00A07368"/>
    <w:rsid w:val="00A0790C"/>
    <w:rsid w:val="00A10E54"/>
    <w:rsid w:val="00A10EFC"/>
    <w:rsid w:val="00A13AB6"/>
    <w:rsid w:val="00A142A9"/>
    <w:rsid w:val="00A229B4"/>
    <w:rsid w:val="00A22B9D"/>
    <w:rsid w:val="00A22D6F"/>
    <w:rsid w:val="00A23432"/>
    <w:rsid w:val="00A23452"/>
    <w:rsid w:val="00A24A95"/>
    <w:rsid w:val="00A25290"/>
    <w:rsid w:val="00A25842"/>
    <w:rsid w:val="00A25F05"/>
    <w:rsid w:val="00A26278"/>
    <w:rsid w:val="00A27F93"/>
    <w:rsid w:val="00A300D0"/>
    <w:rsid w:val="00A32A10"/>
    <w:rsid w:val="00A33548"/>
    <w:rsid w:val="00A33C2F"/>
    <w:rsid w:val="00A33EC2"/>
    <w:rsid w:val="00A349F6"/>
    <w:rsid w:val="00A35C7A"/>
    <w:rsid w:val="00A379ED"/>
    <w:rsid w:val="00A41AF6"/>
    <w:rsid w:val="00A41F27"/>
    <w:rsid w:val="00A42C67"/>
    <w:rsid w:val="00A438F0"/>
    <w:rsid w:val="00A4592B"/>
    <w:rsid w:val="00A45AEA"/>
    <w:rsid w:val="00A47BC2"/>
    <w:rsid w:val="00A50235"/>
    <w:rsid w:val="00A504AF"/>
    <w:rsid w:val="00A50E3B"/>
    <w:rsid w:val="00A51967"/>
    <w:rsid w:val="00A52B7A"/>
    <w:rsid w:val="00A52D42"/>
    <w:rsid w:val="00A547A2"/>
    <w:rsid w:val="00A549D4"/>
    <w:rsid w:val="00A5550E"/>
    <w:rsid w:val="00A559CC"/>
    <w:rsid w:val="00A569C4"/>
    <w:rsid w:val="00A56E41"/>
    <w:rsid w:val="00A57EE4"/>
    <w:rsid w:val="00A6064F"/>
    <w:rsid w:val="00A61E3A"/>
    <w:rsid w:val="00A622CD"/>
    <w:rsid w:val="00A62B17"/>
    <w:rsid w:val="00A63041"/>
    <w:rsid w:val="00A63232"/>
    <w:rsid w:val="00A63432"/>
    <w:rsid w:val="00A63BC3"/>
    <w:rsid w:val="00A6414A"/>
    <w:rsid w:val="00A66360"/>
    <w:rsid w:val="00A6698C"/>
    <w:rsid w:val="00A66C4C"/>
    <w:rsid w:val="00A672CF"/>
    <w:rsid w:val="00A674F6"/>
    <w:rsid w:val="00A70E23"/>
    <w:rsid w:val="00A71685"/>
    <w:rsid w:val="00A71B9B"/>
    <w:rsid w:val="00A745F4"/>
    <w:rsid w:val="00A74CBC"/>
    <w:rsid w:val="00A74CD7"/>
    <w:rsid w:val="00A76439"/>
    <w:rsid w:val="00A76CA0"/>
    <w:rsid w:val="00A77E61"/>
    <w:rsid w:val="00A80364"/>
    <w:rsid w:val="00A81235"/>
    <w:rsid w:val="00A81807"/>
    <w:rsid w:val="00A81F3C"/>
    <w:rsid w:val="00A82093"/>
    <w:rsid w:val="00A82C95"/>
    <w:rsid w:val="00A83632"/>
    <w:rsid w:val="00A84C36"/>
    <w:rsid w:val="00A8615A"/>
    <w:rsid w:val="00A86497"/>
    <w:rsid w:val="00A866B6"/>
    <w:rsid w:val="00A867D0"/>
    <w:rsid w:val="00A8747C"/>
    <w:rsid w:val="00A87A64"/>
    <w:rsid w:val="00A91485"/>
    <w:rsid w:val="00A9174C"/>
    <w:rsid w:val="00A91EAC"/>
    <w:rsid w:val="00A9206D"/>
    <w:rsid w:val="00A935E6"/>
    <w:rsid w:val="00A9424D"/>
    <w:rsid w:val="00A94439"/>
    <w:rsid w:val="00A94710"/>
    <w:rsid w:val="00A95CF9"/>
    <w:rsid w:val="00AA027A"/>
    <w:rsid w:val="00AA096F"/>
    <w:rsid w:val="00AA14DC"/>
    <w:rsid w:val="00AA276E"/>
    <w:rsid w:val="00AA28B9"/>
    <w:rsid w:val="00AA45D6"/>
    <w:rsid w:val="00AA5D6E"/>
    <w:rsid w:val="00AA6358"/>
    <w:rsid w:val="00AA6425"/>
    <w:rsid w:val="00AA7C54"/>
    <w:rsid w:val="00AB0760"/>
    <w:rsid w:val="00AB086F"/>
    <w:rsid w:val="00AB0BA3"/>
    <w:rsid w:val="00AB1D98"/>
    <w:rsid w:val="00AB1E50"/>
    <w:rsid w:val="00AB1FB5"/>
    <w:rsid w:val="00AB2118"/>
    <w:rsid w:val="00AB3A97"/>
    <w:rsid w:val="00AB40ED"/>
    <w:rsid w:val="00AB44FC"/>
    <w:rsid w:val="00AB61BA"/>
    <w:rsid w:val="00AC0C6F"/>
    <w:rsid w:val="00AC40A2"/>
    <w:rsid w:val="00AC4845"/>
    <w:rsid w:val="00AC4A9E"/>
    <w:rsid w:val="00AC50FC"/>
    <w:rsid w:val="00AC5191"/>
    <w:rsid w:val="00AD01D4"/>
    <w:rsid w:val="00AD0BB9"/>
    <w:rsid w:val="00AD1031"/>
    <w:rsid w:val="00AD358B"/>
    <w:rsid w:val="00AD36E0"/>
    <w:rsid w:val="00AD4D62"/>
    <w:rsid w:val="00AD5A71"/>
    <w:rsid w:val="00AD650B"/>
    <w:rsid w:val="00AD6D5F"/>
    <w:rsid w:val="00AD7311"/>
    <w:rsid w:val="00AD736E"/>
    <w:rsid w:val="00AE0E50"/>
    <w:rsid w:val="00AE12EA"/>
    <w:rsid w:val="00AE27DC"/>
    <w:rsid w:val="00AE3C13"/>
    <w:rsid w:val="00AE4C09"/>
    <w:rsid w:val="00AE5182"/>
    <w:rsid w:val="00AE776D"/>
    <w:rsid w:val="00AF095D"/>
    <w:rsid w:val="00AF0CE9"/>
    <w:rsid w:val="00AF16C2"/>
    <w:rsid w:val="00AF1B64"/>
    <w:rsid w:val="00AF1BBF"/>
    <w:rsid w:val="00AF322A"/>
    <w:rsid w:val="00AF3308"/>
    <w:rsid w:val="00AF3D06"/>
    <w:rsid w:val="00AF3D62"/>
    <w:rsid w:val="00AF4040"/>
    <w:rsid w:val="00AF469B"/>
    <w:rsid w:val="00AF4F2B"/>
    <w:rsid w:val="00AF523F"/>
    <w:rsid w:val="00AF5C08"/>
    <w:rsid w:val="00AF69E8"/>
    <w:rsid w:val="00AF6E82"/>
    <w:rsid w:val="00AF6F92"/>
    <w:rsid w:val="00AF7309"/>
    <w:rsid w:val="00B0020E"/>
    <w:rsid w:val="00B00C85"/>
    <w:rsid w:val="00B03941"/>
    <w:rsid w:val="00B03F60"/>
    <w:rsid w:val="00B0737B"/>
    <w:rsid w:val="00B07804"/>
    <w:rsid w:val="00B10C9C"/>
    <w:rsid w:val="00B10D03"/>
    <w:rsid w:val="00B10F64"/>
    <w:rsid w:val="00B11420"/>
    <w:rsid w:val="00B117E0"/>
    <w:rsid w:val="00B1256E"/>
    <w:rsid w:val="00B12690"/>
    <w:rsid w:val="00B130F5"/>
    <w:rsid w:val="00B135D1"/>
    <w:rsid w:val="00B1373A"/>
    <w:rsid w:val="00B152ED"/>
    <w:rsid w:val="00B154A1"/>
    <w:rsid w:val="00B156F0"/>
    <w:rsid w:val="00B16E09"/>
    <w:rsid w:val="00B17F3E"/>
    <w:rsid w:val="00B243DA"/>
    <w:rsid w:val="00B24574"/>
    <w:rsid w:val="00B26690"/>
    <w:rsid w:val="00B275BF"/>
    <w:rsid w:val="00B27764"/>
    <w:rsid w:val="00B306CE"/>
    <w:rsid w:val="00B313DC"/>
    <w:rsid w:val="00B31DF2"/>
    <w:rsid w:val="00B31E2B"/>
    <w:rsid w:val="00B31FF0"/>
    <w:rsid w:val="00B331EB"/>
    <w:rsid w:val="00B35076"/>
    <w:rsid w:val="00B360A2"/>
    <w:rsid w:val="00B36478"/>
    <w:rsid w:val="00B3725C"/>
    <w:rsid w:val="00B373C3"/>
    <w:rsid w:val="00B37D48"/>
    <w:rsid w:val="00B405A4"/>
    <w:rsid w:val="00B407BD"/>
    <w:rsid w:val="00B408B7"/>
    <w:rsid w:val="00B40980"/>
    <w:rsid w:val="00B42686"/>
    <w:rsid w:val="00B43671"/>
    <w:rsid w:val="00B43F9C"/>
    <w:rsid w:val="00B459A8"/>
    <w:rsid w:val="00B45E6D"/>
    <w:rsid w:val="00B5044D"/>
    <w:rsid w:val="00B50950"/>
    <w:rsid w:val="00B50A0D"/>
    <w:rsid w:val="00B52005"/>
    <w:rsid w:val="00B5276D"/>
    <w:rsid w:val="00B529C4"/>
    <w:rsid w:val="00B54763"/>
    <w:rsid w:val="00B5564C"/>
    <w:rsid w:val="00B561BB"/>
    <w:rsid w:val="00B563C3"/>
    <w:rsid w:val="00B576D2"/>
    <w:rsid w:val="00B60654"/>
    <w:rsid w:val="00B61427"/>
    <w:rsid w:val="00B61B18"/>
    <w:rsid w:val="00B6224D"/>
    <w:rsid w:val="00B62FAD"/>
    <w:rsid w:val="00B63A7D"/>
    <w:rsid w:val="00B63EA6"/>
    <w:rsid w:val="00B64820"/>
    <w:rsid w:val="00B64AD4"/>
    <w:rsid w:val="00B6545A"/>
    <w:rsid w:val="00B6675E"/>
    <w:rsid w:val="00B675C0"/>
    <w:rsid w:val="00B67BB4"/>
    <w:rsid w:val="00B706F3"/>
    <w:rsid w:val="00B71467"/>
    <w:rsid w:val="00B71B47"/>
    <w:rsid w:val="00B71FB5"/>
    <w:rsid w:val="00B7362E"/>
    <w:rsid w:val="00B7365A"/>
    <w:rsid w:val="00B73A25"/>
    <w:rsid w:val="00B759E4"/>
    <w:rsid w:val="00B75D68"/>
    <w:rsid w:val="00B75DC1"/>
    <w:rsid w:val="00B75FFC"/>
    <w:rsid w:val="00B76999"/>
    <w:rsid w:val="00B76D7B"/>
    <w:rsid w:val="00B77B16"/>
    <w:rsid w:val="00B77C1B"/>
    <w:rsid w:val="00B802AA"/>
    <w:rsid w:val="00B80F35"/>
    <w:rsid w:val="00B8128A"/>
    <w:rsid w:val="00B818D2"/>
    <w:rsid w:val="00B81F12"/>
    <w:rsid w:val="00B82732"/>
    <w:rsid w:val="00B827FF"/>
    <w:rsid w:val="00B8351F"/>
    <w:rsid w:val="00B84189"/>
    <w:rsid w:val="00B8433F"/>
    <w:rsid w:val="00B84BBA"/>
    <w:rsid w:val="00B84FCA"/>
    <w:rsid w:val="00B8568C"/>
    <w:rsid w:val="00B85B52"/>
    <w:rsid w:val="00B86DF7"/>
    <w:rsid w:val="00B87519"/>
    <w:rsid w:val="00B87AC1"/>
    <w:rsid w:val="00B901D8"/>
    <w:rsid w:val="00B90577"/>
    <w:rsid w:val="00B911EE"/>
    <w:rsid w:val="00B91FA0"/>
    <w:rsid w:val="00B920A5"/>
    <w:rsid w:val="00B927BE"/>
    <w:rsid w:val="00B93760"/>
    <w:rsid w:val="00B97517"/>
    <w:rsid w:val="00B97DE8"/>
    <w:rsid w:val="00BA0C85"/>
    <w:rsid w:val="00BA2E0B"/>
    <w:rsid w:val="00BA37B5"/>
    <w:rsid w:val="00BA4405"/>
    <w:rsid w:val="00BA4B76"/>
    <w:rsid w:val="00BA6147"/>
    <w:rsid w:val="00BA6149"/>
    <w:rsid w:val="00BA6297"/>
    <w:rsid w:val="00BA69AE"/>
    <w:rsid w:val="00BA79E3"/>
    <w:rsid w:val="00BA7B56"/>
    <w:rsid w:val="00BA7F9F"/>
    <w:rsid w:val="00BB014F"/>
    <w:rsid w:val="00BB034E"/>
    <w:rsid w:val="00BB05BC"/>
    <w:rsid w:val="00BB0AD7"/>
    <w:rsid w:val="00BB0C72"/>
    <w:rsid w:val="00BB0F71"/>
    <w:rsid w:val="00BB173A"/>
    <w:rsid w:val="00BB18F7"/>
    <w:rsid w:val="00BB32F8"/>
    <w:rsid w:val="00BB40FF"/>
    <w:rsid w:val="00BB4137"/>
    <w:rsid w:val="00BB41F9"/>
    <w:rsid w:val="00BB4854"/>
    <w:rsid w:val="00BB4AF0"/>
    <w:rsid w:val="00BB5075"/>
    <w:rsid w:val="00BB5869"/>
    <w:rsid w:val="00BB626F"/>
    <w:rsid w:val="00BB7D78"/>
    <w:rsid w:val="00BC318A"/>
    <w:rsid w:val="00BC320F"/>
    <w:rsid w:val="00BC33E9"/>
    <w:rsid w:val="00BC34FE"/>
    <w:rsid w:val="00BC48BC"/>
    <w:rsid w:val="00BC6938"/>
    <w:rsid w:val="00BC6A81"/>
    <w:rsid w:val="00BC6DDF"/>
    <w:rsid w:val="00BC73D1"/>
    <w:rsid w:val="00BC793C"/>
    <w:rsid w:val="00BD0E9B"/>
    <w:rsid w:val="00BD18AE"/>
    <w:rsid w:val="00BD35BF"/>
    <w:rsid w:val="00BD3C3E"/>
    <w:rsid w:val="00BD4003"/>
    <w:rsid w:val="00BD4B64"/>
    <w:rsid w:val="00BD5F96"/>
    <w:rsid w:val="00BD5FA9"/>
    <w:rsid w:val="00BD6CC2"/>
    <w:rsid w:val="00BD72A4"/>
    <w:rsid w:val="00BD7D98"/>
    <w:rsid w:val="00BE0E45"/>
    <w:rsid w:val="00BE22D2"/>
    <w:rsid w:val="00BE2642"/>
    <w:rsid w:val="00BE27CE"/>
    <w:rsid w:val="00BE30FF"/>
    <w:rsid w:val="00BE3247"/>
    <w:rsid w:val="00BE347C"/>
    <w:rsid w:val="00BE528D"/>
    <w:rsid w:val="00BE56E4"/>
    <w:rsid w:val="00BE7052"/>
    <w:rsid w:val="00BE770E"/>
    <w:rsid w:val="00BF0E47"/>
    <w:rsid w:val="00BF0FDF"/>
    <w:rsid w:val="00BF11A5"/>
    <w:rsid w:val="00BF1271"/>
    <w:rsid w:val="00BF29AA"/>
    <w:rsid w:val="00BF3326"/>
    <w:rsid w:val="00BF35C1"/>
    <w:rsid w:val="00BF3A3A"/>
    <w:rsid w:val="00BF423D"/>
    <w:rsid w:val="00BF5731"/>
    <w:rsid w:val="00BF7059"/>
    <w:rsid w:val="00BF7560"/>
    <w:rsid w:val="00C007ED"/>
    <w:rsid w:val="00C01E50"/>
    <w:rsid w:val="00C02857"/>
    <w:rsid w:val="00C02A53"/>
    <w:rsid w:val="00C0374B"/>
    <w:rsid w:val="00C0377B"/>
    <w:rsid w:val="00C06291"/>
    <w:rsid w:val="00C0680F"/>
    <w:rsid w:val="00C06BDA"/>
    <w:rsid w:val="00C06C29"/>
    <w:rsid w:val="00C1125C"/>
    <w:rsid w:val="00C112F6"/>
    <w:rsid w:val="00C133A8"/>
    <w:rsid w:val="00C13AB8"/>
    <w:rsid w:val="00C14693"/>
    <w:rsid w:val="00C14F7B"/>
    <w:rsid w:val="00C155B5"/>
    <w:rsid w:val="00C15C73"/>
    <w:rsid w:val="00C17BAD"/>
    <w:rsid w:val="00C20230"/>
    <w:rsid w:val="00C209EE"/>
    <w:rsid w:val="00C20F01"/>
    <w:rsid w:val="00C213AB"/>
    <w:rsid w:val="00C220C8"/>
    <w:rsid w:val="00C22628"/>
    <w:rsid w:val="00C2295B"/>
    <w:rsid w:val="00C23B70"/>
    <w:rsid w:val="00C25F62"/>
    <w:rsid w:val="00C272E9"/>
    <w:rsid w:val="00C27C53"/>
    <w:rsid w:val="00C30A2D"/>
    <w:rsid w:val="00C30CB9"/>
    <w:rsid w:val="00C30D2F"/>
    <w:rsid w:val="00C31A70"/>
    <w:rsid w:val="00C32008"/>
    <w:rsid w:val="00C342A3"/>
    <w:rsid w:val="00C34566"/>
    <w:rsid w:val="00C35A42"/>
    <w:rsid w:val="00C35BF3"/>
    <w:rsid w:val="00C3653A"/>
    <w:rsid w:val="00C40C79"/>
    <w:rsid w:val="00C4173C"/>
    <w:rsid w:val="00C41B79"/>
    <w:rsid w:val="00C41D2F"/>
    <w:rsid w:val="00C4286B"/>
    <w:rsid w:val="00C44E25"/>
    <w:rsid w:val="00C4526C"/>
    <w:rsid w:val="00C45B1A"/>
    <w:rsid w:val="00C47F4F"/>
    <w:rsid w:val="00C50B02"/>
    <w:rsid w:val="00C50D12"/>
    <w:rsid w:val="00C51197"/>
    <w:rsid w:val="00C51201"/>
    <w:rsid w:val="00C54394"/>
    <w:rsid w:val="00C5447A"/>
    <w:rsid w:val="00C549BD"/>
    <w:rsid w:val="00C54BA0"/>
    <w:rsid w:val="00C56031"/>
    <w:rsid w:val="00C56CA4"/>
    <w:rsid w:val="00C571CB"/>
    <w:rsid w:val="00C57E2C"/>
    <w:rsid w:val="00C6090A"/>
    <w:rsid w:val="00C60EC8"/>
    <w:rsid w:val="00C60F16"/>
    <w:rsid w:val="00C623D4"/>
    <w:rsid w:val="00C63F53"/>
    <w:rsid w:val="00C6427C"/>
    <w:rsid w:val="00C660E8"/>
    <w:rsid w:val="00C66298"/>
    <w:rsid w:val="00C671E5"/>
    <w:rsid w:val="00C67499"/>
    <w:rsid w:val="00C67B30"/>
    <w:rsid w:val="00C71AE2"/>
    <w:rsid w:val="00C71BC3"/>
    <w:rsid w:val="00C72274"/>
    <w:rsid w:val="00C73054"/>
    <w:rsid w:val="00C73C54"/>
    <w:rsid w:val="00C73E6F"/>
    <w:rsid w:val="00C747D6"/>
    <w:rsid w:val="00C74B51"/>
    <w:rsid w:val="00C74C41"/>
    <w:rsid w:val="00C75637"/>
    <w:rsid w:val="00C76482"/>
    <w:rsid w:val="00C776AB"/>
    <w:rsid w:val="00C778AE"/>
    <w:rsid w:val="00C80237"/>
    <w:rsid w:val="00C80385"/>
    <w:rsid w:val="00C805DB"/>
    <w:rsid w:val="00C81506"/>
    <w:rsid w:val="00C81DE2"/>
    <w:rsid w:val="00C8241F"/>
    <w:rsid w:val="00C82B7B"/>
    <w:rsid w:val="00C82CF4"/>
    <w:rsid w:val="00C82D2D"/>
    <w:rsid w:val="00C8301D"/>
    <w:rsid w:val="00C84D13"/>
    <w:rsid w:val="00C85031"/>
    <w:rsid w:val="00C871F4"/>
    <w:rsid w:val="00C87256"/>
    <w:rsid w:val="00C87A00"/>
    <w:rsid w:val="00C90310"/>
    <w:rsid w:val="00C915C6"/>
    <w:rsid w:val="00C925FE"/>
    <w:rsid w:val="00C92B6C"/>
    <w:rsid w:val="00C92B77"/>
    <w:rsid w:val="00C97C49"/>
    <w:rsid w:val="00CA00F1"/>
    <w:rsid w:val="00CA0A06"/>
    <w:rsid w:val="00CA0D31"/>
    <w:rsid w:val="00CA1268"/>
    <w:rsid w:val="00CA1718"/>
    <w:rsid w:val="00CA1958"/>
    <w:rsid w:val="00CA1DEA"/>
    <w:rsid w:val="00CA2158"/>
    <w:rsid w:val="00CA2BF3"/>
    <w:rsid w:val="00CA2F3F"/>
    <w:rsid w:val="00CA38E5"/>
    <w:rsid w:val="00CA4166"/>
    <w:rsid w:val="00CA61D2"/>
    <w:rsid w:val="00CA6B55"/>
    <w:rsid w:val="00CA76EE"/>
    <w:rsid w:val="00CA7FAE"/>
    <w:rsid w:val="00CB1070"/>
    <w:rsid w:val="00CB142B"/>
    <w:rsid w:val="00CB1E85"/>
    <w:rsid w:val="00CB2122"/>
    <w:rsid w:val="00CB2932"/>
    <w:rsid w:val="00CB3CED"/>
    <w:rsid w:val="00CB4873"/>
    <w:rsid w:val="00CB50E5"/>
    <w:rsid w:val="00CB5BA1"/>
    <w:rsid w:val="00CB7054"/>
    <w:rsid w:val="00CB7563"/>
    <w:rsid w:val="00CB7825"/>
    <w:rsid w:val="00CC0488"/>
    <w:rsid w:val="00CC05B1"/>
    <w:rsid w:val="00CC0828"/>
    <w:rsid w:val="00CC0B85"/>
    <w:rsid w:val="00CC186B"/>
    <w:rsid w:val="00CC2F69"/>
    <w:rsid w:val="00CC3F8E"/>
    <w:rsid w:val="00CC4649"/>
    <w:rsid w:val="00CC4FB5"/>
    <w:rsid w:val="00CC5565"/>
    <w:rsid w:val="00CC5820"/>
    <w:rsid w:val="00CC6925"/>
    <w:rsid w:val="00CC69F0"/>
    <w:rsid w:val="00CD0033"/>
    <w:rsid w:val="00CD0648"/>
    <w:rsid w:val="00CD0E18"/>
    <w:rsid w:val="00CD125B"/>
    <w:rsid w:val="00CD22E6"/>
    <w:rsid w:val="00CD2DAF"/>
    <w:rsid w:val="00CD2ED3"/>
    <w:rsid w:val="00CD3979"/>
    <w:rsid w:val="00CD3DE7"/>
    <w:rsid w:val="00CD4162"/>
    <w:rsid w:val="00CD4572"/>
    <w:rsid w:val="00CD74E3"/>
    <w:rsid w:val="00CD7B3B"/>
    <w:rsid w:val="00CE051D"/>
    <w:rsid w:val="00CE0629"/>
    <w:rsid w:val="00CE1AE3"/>
    <w:rsid w:val="00CE3061"/>
    <w:rsid w:val="00CE36A8"/>
    <w:rsid w:val="00CE3947"/>
    <w:rsid w:val="00CE4202"/>
    <w:rsid w:val="00CE4333"/>
    <w:rsid w:val="00CE4C59"/>
    <w:rsid w:val="00CE5896"/>
    <w:rsid w:val="00CE5B53"/>
    <w:rsid w:val="00CE5B9C"/>
    <w:rsid w:val="00CE70A2"/>
    <w:rsid w:val="00CF0C84"/>
    <w:rsid w:val="00CF11F3"/>
    <w:rsid w:val="00CF17C4"/>
    <w:rsid w:val="00CF23D2"/>
    <w:rsid w:val="00CF25EF"/>
    <w:rsid w:val="00CF2A1E"/>
    <w:rsid w:val="00CF2D59"/>
    <w:rsid w:val="00CF3244"/>
    <w:rsid w:val="00CF413E"/>
    <w:rsid w:val="00CF46BD"/>
    <w:rsid w:val="00CF605A"/>
    <w:rsid w:val="00CF65B3"/>
    <w:rsid w:val="00CF6C36"/>
    <w:rsid w:val="00CF7FA0"/>
    <w:rsid w:val="00D00099"/>
    <w:rsid w:val="00D00333"/>
    <w:rsid w:val="00D01A70"/>
    <w:rsid w:val="00D0295D"/>
    <w:rsid w:val="00D02B25"/>
    <w:rsid w:val="00D02E59"/>
    <w:rsid w:val="00D03528"/>
    <w:rsid w:val="00D03966"/>
    <w:rsid w:val="00D0400C"/>
    <w:rsid w:val="00D04036"/>
    <w:rsid w:val="00D04944"/>
    <w:rsid w:val="00D04DF1"/>
    <w:rsid w:val="00D05151"/>
    <w:rsid w:val="00D05992"/>
    <w:rsid w:val="00D06F20"/>
    <w:rsid w:val="00D07781"/>
    <w:rsid w:val="00D101AA"/>
    <w:rsid w:val="00D10817"/>
    <w:rsid w:val="00D1083E"/>
    <w:rsid w:val="00D10E1F"/>
    <w:rsid w:val="00D11928"/>
    <w:rsid w:val="00D11D0E"/>
    <w:rsid w:val="00D11D7B"/>
    <w:rsid w:val="00D1269B"/>
    <w:rsid w:val="00D13021"/>
    <w:rsid w:val="00D137D2"/>
    <w:rsid w:val="00D13A2B"/>
    <w:rsid w:val="00D15059"/>
    <w:rsid w:val="00D153E9"/>
    <w:rsid w:val="00D157D0"/>
    <w:rsid w:val="00D168E6"/>
    <w:rsid w:val="00D168EC"/>
    <w:rsid w:val="00D171BF"/>
    <w:rsid w:val="00D179BD"/>
    <w:rsid w:val="00D23684"/>
    <w:rsid w:val="00D23C22"/>
    <w:rsid w:val="00D23EAE"/>
    <w:rsid w:val="00D245BC"/>
    <w:rsid w:val="00D24D7D"/>
    <w:rsid w:val="00D2564C"/>
    <w:rsid w:val="00D263A1"/>
    <w:rsid w:val="00D30B7C"/>
    <w:rsid w:val="00D30DD4"/>
    <w:rsid w:val="00D31364"/>
    <w:rsid w:val="00D32475"/>
    <w:rsid w:val="00D32832"/>
    <w:rsid w:val="00D32E84"/>
    <w:rsid w:val="00D333E5"/>
    <w:rsid w:val="00D33F31"/>
    <w:rsid w:val="00D33F75"/>
    <w:rsid w:val="00D34107"/>
    <w:rsid w:val="00D34E2F"/>
    <w:rsid w:val="00D35460"/>
    <w:rsid w:val="00D35A22"/>
    <w:rsid w:val="00D36224"/>
    <w:rsid w:val="00D366E2"/>
    <w:rsid w:val="00D36B5F"/>
    <w:rsid w:val="00D37313"/>
    <w:rsid w:val="00D37FB0"/>
    <w:rsid w:val="00D40D09"/>
    <w:rsid w:val="00D43079"/>
    <w:rsid w:val="00D432CE"/>
    <w:rsid w:val="00D4391D"/>
    <w:rsid w:val="00D44831"/>
    <w:rsid w:val="00D44A37"/>
    <w:rsid w:val="00D45215"/>
    <w:rsid w:val="00D460BF"/>
    <w:rsid w:val="00D4652E"/>
    <w:rsid w:val="00D46EE8"/>
    <w:rsid w:val="00D477EE"/>
    <w:rsid w:val="00D47FEA"/>
    <w:rsid w:val="00D50913"/>
    <w:rsid w:val="00D50E7D"/>
    <w:rsid w:val="00D51135"/>
    <w:rsid w:val="00D52C4D"/>
    <w:rsid w:val="00D52EF3"/>
    <w:rsid w:val="00D53E41"/>
    <w:rsid w:val="00D5425B"/>
    <w:rsid w:val="00D547C3"/>
    <w:rsid w:val="00D57A20"/>
    <w:rsid w:val="00D60045"/>
    <w:rsid w:val="00D60A05"/>
    <w:rsid w:val="00D60B38"/>
    <w:rsid w:val="00D60ED4"/>
    <w:rsid w:val="00D612D2"/>
    <w:rsid w:val="00D616E4"/>
    <w:rsid w:val="00D61A2A"/>
    <w:rsid w:val="00D61D99"/>
    <w:rsid w:val="00D628C9"/>
    <w:rsid w:val="00D63654"/>
    <w:rsid w:val="00D6432E"/>
    <w:rsid w:val="00D65408"/>
    <w:rsid w:val="00D65C77"/>
    <w:rsid w:val="00D65F55"/>
    <w:rsid w:val="00D66F48"/>
    <w:rsid w:val="00D673AE"/>
    <w:rsid w:val="00D70B2A"/>
    <w:rsid w:val="00D70E3F"/>
    <w:rsid w:val="00D7151F"/>
    <w:rsid w:val="00D7253B"/>
    <w:rsid w:val="00D73257"/>
    <w:rsid w:val="00D73547"/>
    <w:rsid w:val="00D748E7"/>
    <w:rsid w:val="00D74902"/>
    <w:rsid w:val="00D75BB0"/>
    <w:rsid w:val="00D76E41"/>
    <w:rsid w:val="00D77D3A"/>
    <w:rsid w:val="00D80606"/>
    <w:rsid w:val="00D810EB"/>
    <w:rsid w:val="00D81B69"/>
    <w:rsid w:val="00D81C5D"/>
    <w:rsid w:val="00D841A7"/>
    <w:rsid w:val="00D84FB3"/>
    <w:rsid w:val="00D8531D"/>
    <w:rsid w:val="00D85D1B"/>
    <w:rsid w:val="00D86BB8"/>
    <w:rsid w:val="00D90516"/>
    <w:rsid w:val="00D90770"/>
    <w:rsid w:val="00D9142E"/>
    <w:rsid w:val="00D919C6"/>
    <w:rsid w:val="00D9246C"/>
    <w:rsid w:val="00D9471E"/>
    <w:rsid w:val="00D94C09"/>
    <w:rsid w:val="00D969E2"/>
    <w:rsid w:val="00D97639"/>
    <w:rsid w:val="00D97AC6"/>
    <w:rsid w:val="00DA003E"/>
    <w:rsid w:val="00DA0C4F"/>
    <w:rsid w:val="00DA10D5"/>
    <w:rsid w:val="00DA12AD"/>
    <w:rsid w:val="00DA1860"/>
    <w:rsid w:val="00DA2048"/>
    <w:rsid w:val="00DA263E"/>
    <w:rsid w:val="00DA2B2D"/>
    <w:rsid w:val="00DA4593"/>
    <w:rsid w:val="00DA5394"/>
    <w:rsid w:val="00DA56C7"/>
    <w:rsid w:val="00DA5CBE"/>
    <w:rsid w:val="00DA643B"/>
    <w:rsid w:val="00DA6C98"/>
    <w:rsid w:val="00DA6EEF"/>
    <w:rsid w:val="00DA6F5F"/>
    <w:rsid w:val="00DA784B"/>
    <w:rsid w:val="00DA7FF2"/>
    <w:rsid w:val="00DB2147"/>
    <w:rsid w:val="00DB2502"/>
    <w:rsid w:val="00DB2861"/>
    <w:rsid w:val="00DB445F"/>
    <w:rsid w:val="00DB489C"/>
    <w:rsid w:val="00DB5FD9"/>
    <w:rsid w:val="00DB6EFF"/>
    <w:rsid w:val="00DC0DEC"/>
    <w:rsid w:val="00DC15C9"/>
    <w:rsid w:val="00DC2CAD"/>
    <w:rsid w:val="00DC35CD"/>
    <w:rsid w:val="00DC3CB0"/>
    <w:rsid w:val="00DC4AFF"/>
    <w:rsid w:val="00DC5324"/>
    <w:rsid w:val="00DC5F5C"/>
    <w:rsid w:val="00DC6096"/>
    <w:rsid w:val="00DC6272"/>
    <w:rsid w:val="00DC736A"/>
    <w:rsid w:val="00DC73C4"/>
    <w:rsid w:val="00DC764E"/>
    <w:rsid w:val="00DD0EEE"/>
    <w:rsid w:val="00DD1C26"/>
    <w:rsid w:val="00DD2C6D"/>
    <w:rsid w:val="00DD2C76"/>
    <w:rsid w:val="00DD2FA4"/>
    <w:rsid w:val="00DD2FE1"/>
    <w:rsid w:val="00DD3359"/>
    <w:rsid w:val="00DD3B4C"/>
    <w:rsid w:val="00DD3D50"/>
    <w:rsid w:val="00DD4C06"/>
    <w:rsid w:val="00DD5E47"/>
    <w:rsid w:val="00DD6454"/>
    <w:rsid w:val="00DE11C8"/>
    <w:rsid w:val="00DE168E"/>
    <w:rsid w:val="00DE1D90"/>
    <w:rsid w:val="00DE2080"/>
    <w:rsid w:val="00DE24A1"/>
    <w:rsid w:val="00DE2BA6"/>
    <w:rsid w:val="00DE2C70"/>
    <w:rsid w:val="00DE4323"/>
    <w:rsid w:val="00DE4CB1"/>
    <w:rsid w:val="00DE5CFF"/>
    <w:rsid w:val="00DE5EC0"/>
    <w:rsid w:val="00DE6FFF"/>
    <w:rsid w:val="00DF0AB6"/>
    <w:rsid w:val="00DF128F"/>
    <w:rsid w:val="00DF1F24"/>
    <w:rsid w:val="00DF1FCA"/>
    <w:rsid w:val="00DF2F51"/>
    <w:rsid w:val="00DF3E1A"/>
    <w:rsid w:val="00DF3EDE"/>
    <w:rsid w:val="00DF4130"/>
    <w:rsid w:val="00DF4451"/>
    <w:rsid w:val="00DF4FC7"/>
    <w:rsid w:val="00DF5087"/>
    <w:rsid w:val="00DF5A31"/>
    <w:rsid w:val="00DF5C45"/>
    <w:rsid w:val="00E0005D"/>
    <w:rsid w:val="00E005E9"/>
    <w:rsid w:val="00E006A7"/>
    <w:rsid w:val="00E00AF5"/>
    <w:rsid w:val="00E00D64"/>
    <w:rsid w:val="00E00FC6"/>
    <w:rsid w:val="00E0198E"/>
    <w:rsid w:val="00E02E47"/>
    <w:rsid w:val="00E0385F"/>
    <w:rsid w:val="00E039F1"/>
    <w:rsid w:val="00E03D0B"/>
    <w:rsid w:val="00E04C12"/>
    <w:rsid w:val="00E052A0"/>
    <w:rsid w:val="00E056A7"/>
    <w:rsid w:val="00E05C77"/>
    <w:rsid w:val="00E05E70"/>
    <w:rsid w:val="00E061C9"/>
    <w:rsid w:val="00E07478"/>
    <w:rsid w:val="00E0782F"/>
    <w:rsid w:val="00E10FCC"/>
    <w:rsid w:val="00E111D9"/>
    <w:rsid w:val="00E121DA"/>
    <w:rsid w:val="00E12767"/>
    <w:rsid w:val="00E144E2"/>
    <w:rsid w:val="00E16BF4"/>
    <w:rsid w:val="00E16EB3"/>
    <w:rsid w:val="00E177BC"/>
    <w:rsid w:val="00E17C38"/>
    <w:rsid w:val="00E17EF0"/>
    <w:rsid w:val="00E20C1C"/>
    <w:rsid w:val="00E214EC"/>
    <w:rsid w:val="00E21BDE"/>
    <w:rsid w:val="00E21D47"/>
    <w:rsid w:val="00E23D1C"/>
    <w:rsid w:val="00E256DB"/>
    <w:rsid w:val="00E26700"/>
    <w:rsid w:val="00E279C8"/>
    <w:rsid w:val="00E27AEC"/>
    <w:rsid w:val="00E314F5"/>
    <w:rsid w:val="00E35283"/>
    <w:rsid w:val="00E35C2F"/>
    <w:rsid w:val="00E3700F"/>
    <w:rsid w:val="00E3740C"/>
    <w:rsid w:val="00E3786A"/>
    <w:rsid w:val="00E401F0"/>
    <w:rsid w:val="00E40875"/>
    <w:rsid w:val="00E41D19"/>
    <w:rsid w:val="00E4221F"/>
    <w:rsid w:val="00E427DD"/>
    <w:rsid w:val="00E44685"/>
    <w:rsid w:val="00E46545"/>
    <w:rsid w:val="00E467D9"/>
    <w:rsid w:val="00E473E5"/>
    <w:rsid w:val="00E47889"/>
    <w:rsid w:val="00E478B9"/>
    <w:rsid w:val="00E51736"/>
    <w:rsid w:val="00E51C73"/>
    <w:rsid w:val="00E52A8E"/>
    <w:rsid w:val="00E539CB"/>
    <w:rsid w:val="00E5412C"/>
    <w:rsid w:val="00E55D61"/>
    <w:rsid w:val="00E5600D"/>
    <w:rsid w:val="00E56360"/>
    <w:rsid w:val="00E5661C"/>
    <w:rsid w:val="00E5689F"/>
    <w:rsid w:val="00E568FE"/>
    <w:rsid w:val="00E569CB"/>
    <w:rsid w:val="00E56C15"/>
    <w:rsid w:val="00E570E0"/>
    <w:rsid w:val="00E57143"/>
    <w:rsid w:val="00E60171"/>
    <w:rsid w:val="00E604E9"/>
    <w:rsid w:val="00E6571F"/>
    <w:rsid w:val="00E668D4"/>
    <w:rsid w:val="00E679B7"/>
    <w:rsid w:val="00E723C3"/>
    <w:rsid w:val="00E72820"/>
    <w:rsid w:val="00E75060"/>
    <w:rsid w:val="00E7554E"/>
    <w:rsid w:val="00E760F1"/>
    <w:rsid w:val="00E77F79"/>
    <w:rsid w:val="00E8029F"/>
    <w:rsid w:val="00E81A04"/>
    <w:rsid w:val="00E81F2F"/>
    <w:rsid w:val="00E81F72"/>
    <w:rsid w:val="00E82EAF"/>
    <w:rsid w:val="00E82EDB"/>
    <w:rsid w:val="00E83622"/>
    <w:rsid w:val="00E836EC"/>
    <w:rsid w:val="00E83CD9"/>
    <w:rsid w:val="00E853A2"/>
    <w:rsid w:val="00E855E3"/>
    <w:rsid w:val="00E858B8"/>
    <w:rsid w:val="00E85BCF"/>
    <w:rsid w:val="00E8639F"/>
    <w:rsid w:val="00E8764D"/>
    <w:rsid w:val="00E904C2"/>
    <w:rsid w:val="00E912E4"/>
    <w:rsid w:val="00E93000"/>
    <w:rsid w:val="00E93C91"/>
    <w:rsid w:val="00E95D2C"/>
    <w:rsid w:val="00E96F5B"/>
    <w:rsid w:val="00E972A5"/>
    <w:rsid w:val="00E97853"/>
    <w:rsid w:val="00EA0026"/>
    <w:rsid w:val="00EA0F3D"/>
    <w:rsid w:val="00EA27F6"/>
    <w:rsid w:val="00EA3FB1"/>
    <w:rsid w:val="00EA5274"/>
    <w:rsid w:val="00EA5403"/>
    <w:rsid w:val="00EA548A"/>
    <w:rsid w:val="00EA5DBD"/>
    <w:rsid w:val="00EB000A"/>
    <w:rsid w:val="00EB0295"/>
    <w:rsid w:val="00EB1219"/>
    <w:rsid w:val="00EB2892"/>
    <w:rsid w:val="00EB2CA3"/>
    <w:rsid w:val="00EB2CA6"/>
    <w:rsid w:val="00EB333B"/>
    <w:rsid w:val="00EB3F42"/>
    <w:rsid w:val="00EB4AC2"/>
    <w:rsid w:val="00EB6347"/>
    <w:rsid w:val="00EB6D4B"/>
    <w:rsid w:val="00EB6EBE"/>
    <w:rsid w:val="00EB7209"/>
    <w:rsid w:val="00EB731B"/>
    <w:rsid w:val="00EB77E2"/>
    <w:rsid w:val="00EC0081"/>
    <w:rsid w:val="00EC2594"/>
    <w:rsid w:val="00EC264C"/>
    <w:rsid w:val="00EC2DDF"/>
    <w:rsid w:val="00EC337E"/>
    <w:rsid w:val="00EC4217"/>
    <w:rsid w:val="00EC4243"/>
    <w:rsid w:val="00EC5462"/>
    <w:rsid w:val="00EC67DC"/>
    <w:rsid w:val="00EC6D39"/>
    <w:rsid w:val="00ED061A"/>
    <w:rsid w:val="00ED2409"/>
    <w:rsid w:val="00ED25C3"/>
    <w:rsid w:val="00ED32D3"/>
    <w:rsid w:val="00ED53C9"/>
    <w:rsid w:val="00ED68A0"/>
    <w:rsid w:val="00ED70A6"/>
    <w:rsid w:val="00ED7858"/>
    <w:rsid w:val="00EE13BE"/>
    <w:rsid w:val="00EE2F99"/>
    <w:rsid w:val="00EE3E98"/>
    <w:rsid w:val="00EE4010"/>
    <w:rsid w:val="00EE4E4E"/>
    <w:rsid w:val="00EE5B5A"/>
    <w:rsid w:val="00EE698C"/>
    <w:rsid w:val="00EE7BF0"/>
    <w:rsid w:val="00EE7C13"/>
    <w:rsid w:val="00EF012D"/>
    <w:rsid w:val="00EF0DF5"/>
    <w:rsid w:val="00EF11CB"/>
    <w:rsid w:val="00EF2710"/>
    <w:rsid w:val="00EF2739"/>
    <w:rsid w:val="00EF2F51"/>
    <w:rsid w:val="00EF3316"/>
    <w:rsid w:val="00EF3A5A"/>
    <w:rsid w:val="00EF4B49"/>
    <w:rsid w:val="00EF5DA5"/>
    <w:rsid w:val="00EF73D7"/>
    <w:rsid w:val="00F00482"/>
    <w:rsid w:val="00F00926"/>
    <w:rsid w:val="00F00944"/>
    <w:rsid w:val="00F023F7"/>
    <w:rsid w:val="00F02545"/>
    <w:rsid w:val="00F03AFE"/>
    <w:rsid w:val="00F04142"/>
    <w:rsid w:val="00F04B91"/>
    <w:rsid w:val="00F055A7"/>
    <w:rsid w:val="00F06427"/>
    <w:rsid w:val="00F067C2"/>
    <w:rsid w:val="00F07237"/>
    <w:rsid w:val="00F072BB"/>
    <w:rsid w:val="00F07F6C"/>
    <w:rsid w:val="00F10D68"/>
    <w:rsid w:val="00F110D6"/>
    <w:rsid w:val="00F13F47"/>
    <w:rsid w:val="00F14E82"/>
    <w:rsid w:val="00F14E9C"/>
    <w:rsid w:val="00F14F09"/>
    <w:rsid w:val="00F15393"/>
    <w:rsid w:val="00F17B6D"/>
    <w:rsid w:val="00F2033C"/>
    <w:rsid w:val="00F203D6"/>
    <w:rsid w:val="00F2081F"/>
    <w:rsid w:val="00F217D1"/>
    <w:rsid w:val="00F2211A"/>
    <w:rsid w:val="00F2274C"/>
    <w:rsid w:val="00F2281D"/>
    <w:rsid w:val="00F22EB6"/>
    <w:rsid w:val="00F244FE"/>
    <w:rsid w:val="00F253F9"/>
    <w:rsid w:val="00F2635F"/>
    <w:rsid w:val="00F30174"/>
    <w:rsid w:val="00F30F00"/>
    <w:rsid w:val="00F315C3"/>
    <w:rsid w:val="00F31926"/>
    <w:rsid w:val="00F321A2"/>
    <w:rsid w:val="00F32871"/>
    <w:rsid w:val="00F33FEC"/>
    <w:rsid w:val="00F3585C"/>
    <w:rsid w:val="00F364DB"/>
    <w:rsid w:val="00F404F6"/>
    <w:rsid w:val="00F41AEC"/>
    <w:rsid w:val="00F45160"/>
    <w:rsid w:val="00F458C0"/>
    <w:rsid w:val="00F46A28"/>
    <w:rsid w:val="00F46AE1"/>
    <w:rsid w:val="00F47550"/>
    <w:rsid w:val="00F47A09"/>
    <w:rsid w:val="00F50441"/>
    <w:rsid w:val="00F519DE"/>
    <w:rsid w:val="00F52162"/>
    <w:rsid w:val="00F52908"/>
    <w:rsid w:val="00F53217"/>
    <w:rsid w:val="00F5482C"/>
    <w:rsid w:val="00F55658"/>
    <w:rsid w:val="00F5617E"/>
    <w:rsid w:val="00F57304"/>
    <w:rsid w:val="00F5774A"/>
    <w:rsid w:val="00F579B5"/>
    <w:rsid w:val="00F57B29"/>
    <w:rsid w:val="00F57B4A"/>
    <w:rsid w:val="00F602EE"/>
    <w:rsid w:val="00F60D43"/>
    <w:rsid w:val="00F616B4"/>
    <w:rsid w:val="00F61C02"/>
    <w:rsid w:val="00F6270D"/>
    <w:rsid w:val="00F62776"/>
    <w:rsid w:val="00F62CD8"/>
    <w:rsid w:val="00F62EAD"/>
    <w:rsid w:val="00F63808"/>
    <w:rsid w:val="00F64870"/>
    <w:rsid w:val="00F64B4A"/>
    <w:rsid w:val="00F651F7"/>
    <w:rsid w:val="00F65D22"/>
    <w:rsid w:val="00F666B4"/>
    <w:rsid w:val="00F6674F"/>
    <w:rsid w:val="00F66916"/>
    <w:rsid w:val="00F675B8"/>
    <w:rsid w:val="00F72B5F"/>
    <w:rsid w:val="00F73198"/>
    <w:rsid w:val="00F73A3E"/>
    <w:rsid w:val="00F74226"/>
    <w:rsid w:val="00F75BE9"/>
    <w:rsid w:val="00F76919"/>
    <w:rsid w:val="00F76E3C"/>
    <w:rsid w:val="00F76EE5"/>
    <w:rsid w:val="00F8040D"/>
    <w:rsid w:val="00F81AA9"/>
    <w:rsid w:val="00F8234A"/>
    <w:rsid w:val="00F83E2B"/>
    <w:rsid w:val="00F84E16"/>
    <w:rsid w:val="00F85496"/>
    <w:rsid w:val="00F8553F"/>
    <w:rsid w:val="00F859AC"/>
    <w:rsid w:val="00F86793"/>
    <w:rsid w:val="00F86E75"/>
    <w:rsid w:val="00F87460"/>
    <w:rsid w:val="00F87852"/>
    <w:rsid w:val="00F87B47"/>
    <w:rsid w:val="00F90A8F"/>
    <w:rsid w:val="00F915C3"/>
    <w:rsid w:val="00F9196E"/>
    <w:rsid w:val="00F91C64"/>
    <w:rsid w:val="00F91C6B"/>
    <w:rsid w:val="00F91C7E"/>
    <w:rsid w:val="00F93E25"/>
    <w:rsid w:val="00F95ECC"/>
    <w:rsid w:val="00F9634F"/>
    <w:rsid w:val="00F9664A"/>
    <w:rsid w:val="00F969AF"/>
    <w:rsid w:val="00F96DB9"/>
    <w:rsid w:val="00F96DC4"/>
    <w:rsid w:val="00F97008"/>
    <w:rsid w:val="00F97BAD"/>
    <w:rsid w:val="00F97E30"/>
    <w:rsid w:val="00FA16E3"/>
    <w:rsid w:val="00FA1E4A"/>
    <w:rsid w:val="00FA2B13"/>
    <w:rsid w:val="00FA57D0"/>
    <w:rsid w:val="00FA60B4"/>
    <w:rsid w:val="00FA6451"/>
    <w:rsid w:val="00FA6CF6"/>
    <w:rsid w:val="00FA7858"/>
    <w:rsid w:val="00FA79CA"/>
    <w:rsid w:val="00FB1723"/>
    <w:rsid w:val="00FB1D14"/>
    <w:rsid w:val="00FB2B54"/>
    <w:rsid w:val="00FB34CB"/>
    <w:rsid w:val="00FB49BD"/>
    <w:rsid w:val="00FB5A36"/>
    <w:rsid w:val="00FC01EB"/>
    <w:rsid w:val="00FC1071"/>
    <w:rsid w:val="00FC1B7D"/>
    <w:rsid w:val="00FC1DBF"/>
    <w:rsid w:val="00FC240E"/>
    <w:rsid w:val="00FC3813"/>
    <w:rsid w:val="00FC4148"/>
    <w:rsid w:val="00FC53D4"/>
    <w:rsid w:val="00FC6B51"/>
    <w:rsid w:val="00FC6DDE"/>
    <w:rsid w:val="00FC7230"/>
    <w:rsid w:val="00FC7267"/>
    <w:rsid w:val="00FC755C"/>
    <w:rsid w:val="00FD0F2C"/>
    <w:rsid w:val="00FD160C"/>
    <w:rsid w:val="00FD1862"/>
    <w:rsid w:val="00FD1F8B"/>
    <w:rsid w:val="00FD311B"/>
    <w:rsid w:val="00FD32A1"/>
    <w:rsid w:val="00FD3796"/>
    <w:rsid w:val="00FD3D45"/>
    <w:rsid w:val="00FD6DA1"/>
    <w:rsid w:val="00FD7270"/>
    <w:rsid w:val="00FD7536"/>
    <w:rsid w:val="00FE04FE"/>
    <w:rsid w:val="00FE1AA1"/>
    <w:rsid w:val="00FE1B0C"/>
    <w:rsid w:val="00FE28D2"/>
    <w:rsid w:val="00FE3C43"/>
    <w:rsid w:val="00FE40F5"/>
    <w:rsid w:val="00FE46A3"/>
    <w:rsid w:val="00FE4D37"/>
    <w:rsid w:val="00FE5A09"/>
    <w:rsid w:val="00FE5AA5"/>
    <w:rsid w:val="00FE6602"/>
    <w:rsid w:val="00FE74ED"/>
    <w:rsid w:val="00FF03DB"/>
    <w:rsid w:val="00FF06C2"/>
    <w:rsid w:val="00FF4030"/>
    <w:rsid w:val="00FF45D1"/>
    <w:rsid w:val="00FF4F77"/>
    <w:rsid w:val="00FF57A9"/>
    <w:rsid w:val="00FF632A"/>
    <w:rsid w:val="00FF6534"/>
    <w:rsid w:val="00FF7E43"/>
  </w:rsids>
  <m:mathPr>
    <m:mathFont m:val="Cambria Math"/>
    <m:brkBin m:val="before"/>
    <m:brkBinSub m:val="--"/>
    <m:smallFrac m:val="0"/>
    <m:dispDef/>
    <m:lMargin m:val="0"/>
    <m:rMargin m:val="0"/>
    <m:defJc m:val="centerGroup"/>
    <m:wrapRight/>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EBBF3"/>
  <w15:docId w15:val="{50392902-0A17-4B5D-898E-CA21D72E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302"/>
    <w:rPr>
      <w:rFonts w:ascii="Cordia New" w:hAnsi="Cordia New" w:cs="Cordia New"/>
      <w:sz w:val="32"/>
      <w:szCs w:val="32"/>
    </w:rPr>
  </w:style>
  <w:style w:type="paragraph" w:styleId="Heading1">
    <w:name w:val="heading 1"/>
    <w:basedOn w:val="Normal"/>
    <w:next w:val="Normal"/>
    <w:link w:val="Heading1Char1"/>
    <w:qFormat/>
    <w:rsid w:val="00F5482C"/>
    <w:pPr>
      <w:keepNext/>
      <w:outlineLvl w:val="0"/>
    </w:pPr>
    <w:rPr>
      <w:rFonts w:ascii="Browallia New" w:eastAsia="Cordia New" w:hAnsi="Browallia New" w:cs="Browallia New"/>
      <w:b/>
      <w:bCs/>
    </w:rPr>
  </w:style>
  <w:style w:type="paragraph" w:styleId="Heading2">
    <w:name w:val="heading 2"/>
    <w:basedOn w:val="Normal"/>
    <w:next w:val="Normal"/>
    <w:link w:val="Heading2Char"/>
    <w:qFormat/>
    <w:rsid w:val="00E427DD"/>
    <w:pPr>
      <w:keepNext/>
      <w:spacing w:before="240" w:after="60"/>
      <w:outlineLvl w:val="1"/>
    </w:pPr>
    <w:rPr>
      <w:rFonts w:ascii="Arial" w:eastAsia="Cordia New" w:hAnsi="Arial" w:cs="Angsana New"/>
      <w:b/>
      <w:bCs/>
      <w:i/>
      <w:iCs/>
      <w:sz w:val="28"/>
      <w:szCs w:val="28"/>
    </w:rPr>
  </w:style>
  <w:style w:type="paragraph" w:styleId="Heading3">
    <w:name w:val="heading 3"/>
    <w:basedOn w:val="Heading2"/>
    <w:next w:val="Normal"/>
    <w:link w:val="Heading3Char"/>
    <w:qFormat/>
    <w:rsid w:val="00FF632A"/>
    <w:pPr>
      <w:spacing w:before="120" w:after="0"/>
      <w:outlineLvl w:val="2"/>
    </w:pPr>
    <w:rPr>
      <w:rFonts w:ascii="Cordia New" w:hAnsi="Cordia New" w:cs="Cordia New"/>
      <w:b w:val="0"/>
      <w:bCs w:val="0"/>
      <w:kern w:val="28"/>
    </w:rPr>
  </w:style>
  <w:style w:type="paragraph" w:styleId="Heading4">
    <w:name w:val="heading 4"/>
    <w:basedOn w:val="Heading3"/>
    <w:next w:val="Normal"/>
    <w:link w:val="Heading4Char"/>
    <w:qFormat/>
    <w:rsid w:val="00FF632A"/>
    <w:pPr>
      <w:outlineLvl w:val="3"/>
    </w:pPr>
  </w:style>
  <w:style w:type="paragraph" w:styleId="Heading5">
    <w:name w:val="heading 5"/>
    <w:basedOn w:val="ListNumber3"/>
    <w:next w:val="Normal"/>
    <w:qFormat/>
    <w:rsid w:val="00FF632A"/>
    <w:pPr>
      <w:numPr>
        <w:numId w:val="0"/>
      </w:numPr>
      <w:spacing w:before="40"/>
      <w:outlineLvl w:val="4"/>
    </w:pPr>
    <w:rPr>
      <w:rFonts w:eastAsia="Cordia New"/>
      <w:i/>
      <w:sz w:val="22"/>
      <w:szCs w:val="28"/>
      <w:lang w:bidi="ar-SA"/>
    </w:rPr>
  </w:style>
  <w:style w:type="paragraph" w:styleId="Heading6">
    <w:name w:val="heading 6"/>
    <w:basedOn w:val="Normal"/>
    <w:next w:val="Normal"/>
    <w:qFormat/>
    <w:rsid w:val="00FF632A"/>
    <w:pPr>
      <w:spacing w:before="240" w:after="60"/>
      <w:jc w:val="both"/>
      <w:outlineLvl w:val="5"/>
    </w:pPr>
    <w:rPr>
      <w:rFonts w:ascii="Arial" w:eastAsia="Cordia New" w:hAnsi="Arial"/>
      <w:i/>
      <w:sz w:val="22"/>
      <w:szCs w:val="28"/>
      <w:lang w:bidi="ar-SA"/>
    </w:rPr>
  </w:style>
  <w:style w:type="paragraph" w:styleId="Heading7">
    <w:name w:val="heading 7"/>
    <w:basedOn w:val="Normal"/>
    <w:next w:val="Normal"/>
    <w:qFormat/>
    <w:rsid w:val="00FF632A"/>
    <w:pPr>
      <w:spacing w:before="240" w:after="60"/>
      <w:jc w:val="both"/>
      <w:outlineLvl w:val="6"/>
    </w:pPr>
    <w:rPr>
      <w:rFonts w:ascii="Arial" w:eastAsia="Cordia New" w:hAnsi="Arial"/>
      <w:sz w:val="28"/>
      <w:szCs w:val="28"/>
      <w:lang w:bidi="ar-SA"/>
    </w:rPr>
  </w:style>
  <w:style w:type="paragraph" w:styleId="Heading8">
    <w:name w:val="heading 8"/>
    <w:basedOn w:val="Normal"/>
    <w:next w:val="Normal"/>
    <w:link w:val="Heading8Char"/>
    <w:qFormat/>
    <w:rsid w:val="00FF632A"/>
    <w:pPr>
      <w:spacing w:before="240" w:after="60"/>
      <w:jc w:val="both"/>
      <w:outlineLvl w:val="7"/>
    </w:pPr>
    <w:rPr>
      <w:rFonts w:ascii="Arial" w:eastAsia="Cordia New" w:hAnsi="Arial"/>
      <w:i/>
      <w:sz w:val="28"/>
      <w:szCs w:val="28"/>
      <w:lang w:bidi="ar-SA"/>
    </w:rPr>
  </w:style>
  <w:style w:type="paragraph" w:styleId="Heading9">
    <w:name w:val="heading 9"/>
    <w:basedOn w:val="Normal"/>
    <w:next w:val="Normal"/>
    <w:qFormat/>
    <w:rsid w:val="00FF632A"/>
    <w:pPr>
      <w:spacing w:before="240" w:after="60"/>
      <w:jc w:val="both"/>
      <w:outlineLvl w:val="8"/>
    </w:pPr>
    <w:rPr>
      <w:rFonts w:ascii="Arial" w:eastAsia="Cordia New" w:hAnsi="Arial"/>
      <w:i/>
      <w:sz w:val="1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6159"/>
    <w:pPr>
      <w:tabs>
        <w:tab w:val="center" w:pos="4153"/>
        <w:tab w:val="right" w:pos="8306"/>
      </w:tabs>
    </w:pPr>
    <w:rPr>
      <w:szCs w:val="37"/>
    </w:rPr>
  </w:style>
  <w:style w:type="paragraph" w:styleId="Footer">
    <w:name w:val="footer"/>
    <w:basedOn w:val="Normal"/>
    <w:link w:val="FooterChar"/>
    <w:rsid w:val="00216159"/>
    <w:pPr>
      <w:tabs>
        <w:tab w:val="center" w:pos="4153"/>
        <w:tab w:val="right" w:pos="8306"/>
      </w:tabs>
    </w:pPr>
    <w:rPr>
      <w:szCs w:val="37"/>
    </w:rPr>
  </w:style>
  <w:style w:type="character" w:styleId="PageNumber">
    <w:name w:val="page number"/>
    <w:basedOn w:val="DefaultParagraphFont"/>
    <w:rsid w:val="00B306CE"/>
  </w:style>
  <w:style w:type="character" w:styleId="Hyperlink">
    <w:name w:val="Hyperlink"/>
    <w:rsid w:val="00AE4C09"/>
    <w:rPr>
      <w:color w:val="0000FF"/>
      <w:u w:val="single"/>
    </w:rPr>
  </w:style>
  <w:style w:type="paragraph" w:styleId="FootnoteText">
    <w:name w:val="footnote text"/>
    <w:basedOn w:val="Normal"/>
    <w:link w:val="FootnoteTextChar"/>
    <w:semiHidden/>
    <w:rsid w:val="00AE4C09"/>
    <w:rPr>
      <w:rFonts w:ascii="Times New Roman" w:hAnsi="Times New Roman" w:cs="Angsana New"/>
      <w:sz w:val="20"/>
      <w:szCs w:val="23"/>
      <w:lang w:bidi="ar-SA"/>
    </w:rPr>
  </w:style>
  <w:style w:type="character" w:styleId="FootnoteReference">
    <w:name w:val="footnote reference"/>
    <w:semiHidden/>
    <w:rsid w:val="00AE4C09"/>
    <w:rPr>
      <w:sz w:val="32"/>
      <w:szCs w:val="32"/>
      <w:vertAlign w:val="superscript"/>
    </w:rPr>
  </w:style>
  <w:style w:type="character" w:customStyle="1" w:styleId="hit">
    <w:name w:val="hit"/>
    <w:rsid w:val="00F5482C"/>
    <w:rPr>
      <w:b/>
      <w:bCs/>
      <w:color w:val="FF0000"/>
    </w:rPr>
  </w:style>
  <w:style w:type="character" w:customStyle="1" w:styleId="bf">
    <w:name w:val="bf"/>
    <w:basedOn w:val="DefaultParagraphFont"/>
    <w:rsid w:val="008456D4"/>
  </w:style>
  <w:style w:type="paragraph" w:styleId="BodyTextIndent2">
    <w:name w:val="Body Text Indent 2"/>
    <w:basedOn w:val="Normal"/>
    <w:link w:val="BodyTextIndent2Char"/>
    <w:rsid w:val="00E427DD"/>
    <w:pPr>
      <w:spacing w:after="120" w:line="480" w:lineRule="auto"/>
      <w:ind w:left="283"/>
    </w:pPr>
    <w:rPr>
      <w:rFonts w:eastAsia="Cordia New" w:cs="Angsana New"/>
      <w:sz w:val="28"/>
      <w:szCs w:val="28"/>
    </w:rPr>
  </w:style>
  <w:style w:type="paragraph" w:styleId="HTMLPreformatted">
    <w:name w:val="HTML Preformatted"/>
    <w:basedOn w:val="Normal"/>
    <w:link w:val="HTMLPreformattedChar"/>
    <w:rsid w:val="00E42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hAnsi="Tahoma" w:cs="Tahoma"/>
      <w:color w:val="000000"/>
      <w:sz w:val="20"/>
      <w:szCs w:val="20"/>
    </w:rPr>
  </w:style>
  <w:style w:type="character" w:styleId="HTMLTypewriter">
    <w:name w:val="HTML Typewriter"/>
    <w:rsid w:val="00E427DD"/>
    <w:rPr>
      <w:rFonts w:ascii="Courier New" w:eastAsia="Times New Roman" w:hAnsi="Courier New" w:cs="Courier New"/>
      <w:sz w:val="20"/>
      <w:szCs w:val="20"/>
    </w:rPr>
  </w:style>
  <w:style w:type="character" w:customStyle="1" w:styleId="smalltext1">
    <w:name w:val="smalltext1"/>
    <w:rsid w:val="00E427DD"/>
    <w:rPr>
      <w:rFonts w:ascii="Verdana" w:hAnsi="Verdana" w:hint="default"/>
      <w:sz w:val="17"/>
      <w:szCs w:val="17"/>
    </w:rPr>
  </w:style>
  <w:style w:type="paragraph" w:customStyle="1" w:styleId="Abstract">
    <w:name w:val="Abstract"/>
    <w:basedOn w:val="Normal"/>
    <w:rsid w:val="00FF632A"/>
    <w:pPr>
      <w:spacing w:after="120"/>
      <w:jc w:val="both"/>
    </w:pPr>
    <w:rPr>
      <w:rFonts w:eastAsia="Cordia New"/>
      <w:i/>
      <w:iCs/>
      <w:sz w:val="24"/>
      <w:szCs w:val="24"/>
    </w:rPr>
  </w:style>
  <w:style w:type="paragraph" w:customStyle="1" w:styleId="UnnumberedHeading">
    <w:name w:val="Unnumbered Heading"/>
    <w:basedOn w:val="Normal"/>
    <w:next w:val="Normal"/>
    <w:rsid w:val="00FF632A"/>
    <w:pPr>
      <w:jc w:val="both"/>
    </w:pPr>
    <w:rPr>
      <w:rFonts w:eastAsia="Cordia New"/>
      <w:b/>
      <w:bCs/>
    </w:rPr>
  </w:style>
  <w:style w:type="paragraph" w:customStyle="1" w:styleId="AbstractEnglish">
    <w:name w:val="Abstract English"/>
    <w:basedOn w:val="Normal"/>
    <w:rsid w:val="00FF632A"/>
    <w:pPr>
      <w:spacing w:after="120" w:line="240" w:lineRule="exact"/>
      <w:jc w:val="both"/>
    </w:pPr>
    <w:rPr>
      <w:rFonts w:eastAsia="Cordia New"/>
      <w:i/>
      <w:iCs/>
      <w:sz w:val="24"/>
      <w:szCs w:val="24"/>
    </w:rPr>
  </w:style>
  <w:style w:type="paragraph" w:styleId="ListNumber3">
    <w:name w:val="List Number 3"/>
    <w:basedOn w:val="Normal"/>
    <w:rsid w:val="00FF632A"/>
    <w:pPr>
      <w:numPr>
        <w:numId w:val="1"/>
      </w:numPr>
    </w:pPr>
    <w:rPr>
      <w:szCs w:val="37"/>
    </w:rPr>
  </w:style>
  <w:style w:type="paragraph" w:customStyle="1" w:styleId="Name">
    <w:name w:val="Name"/>
    <w:basedOn w:val="Normal"/>
    <w:rsid w:val="00300621"/>
    <w:pPr>
      <w:jc w:val="center"/>
    </w:pPr>
    <w:rPr>
      <w:rFonts w:ascii="Browallia New" w:hAnsi="Browallia New" w:cs="Browallia New"/>
      <w:i/>
      <w:iCs/>
      <w:sz w:val="24"/>
      <w:szCs w:val="24"/>
    </w:rPr>
  </w:style>
  <w:style w:type="paragraph" w:customStyle="1" w:styleId="FirstParagraph">
    <w:name w:val="FirstParagraph"/>
    <w:basedOn w:val="Normal"/>
    <w:rsid w:val="00300621"/>
    <w:pPr>
      <w:spacing w:before="300"/>
      <w:ind w:firstLine="720"/>
    </w:pPr>
    <w:rPr>
      <w:rFonts w:ascii="Browallia New" w:hAnsi="Browallia New" w:cs="Browallia New"/>
      <w:sz w:val="28"/>
      <w:szCs w:val="28"/>
    </w:rPr>
  </w:style>
  <w:style w:type="paragraph" w:customStyle="1" w:styleId="Keyword">
    <w:name w:val="Keyword"/>
    <w:basedOn w:val="Normal"/>
    <w:rsid w:val="00300621"/>
    <w:pPr>
      <w:spacing w:before="240"/>
    </w:pPr>
    <w:rPr>
      <w:rFonts w:ascii="Browallia New" w:hAnsi="Browallia New" w:cs="Browallia New"/>
      <w:b/>
      <w:bCs/>
      <w:sz w:val="28"/>
      <w:szCs w:val="28"/>
    </w:rPr>
  </w:style>
  <w:style w:type="paragraph" w:customStyle="1" w:styleId="a">
    <w:name w:val="แหล่งทุน"/>
    <w:basedOn w:val="Keyword"/>
    <w:rsid w:val="00300621"/>
    <w:pPr>
      <w:spacing w:before="0"/>
    </w:pPr>
  </w:style>
  <w:style w:type="paragraph" w:customStyle="1" w:styleId="1">
    <w:name w:val="ลักษณะ1"/>
    <w:basedOn w:val="Heading2"/>
    <w:rsid w:val="00460567"/>
    <w:pPr>
      <w:spacing w:before="0" w:after="0"/>
      <w:jc w:val="center"/>
    </w:pPr>
    <w:rPr>
      <w:rFonts w:ascii="Times New Roman" w:eastAsia="Times New Roman" w:hAnsi="Times New Roman" w:cs="AngsanaUPC"/>
      <w:i w:val="0"/>
      <w:iCs w:val="0"/>
      <w:sz w:val="24"/>
      <w:szCs w:val="24"/>
    </w:rPr>
  </w:style>
  <w:style w:type="character" w:customStyle="1" w:styleId="i">
    <w:name w:val="i"/>
    <w:basedOn w:val="DefaultParagraphFont"/>
    <w:rsid w:val="00927EE9"/>
  </w:style>
  <w:style w:type="paragraph" w:customStyle="1" w:styleId="NoSpacing1">
    <w:name w:val="No Spacing1"/>
    <w:link w:val="NoSpacingChar"/>
    <w:qFormat/>
    <w:rsid w:val="009308FB"/>
    <w:rPr>
      <w:rFonts w:ascii="Calibri" w:eastAsia="Calibri" w:hAnsi="Calibri"/>
      <w:sz w:val="22"/>
      <w:szCs w:val="28"/>
    </w:rPr>
  </w:style>
  <w:style w:type="character" w:customStyle="1" w:styleId="hps">
    <w:name w:val="hps"/>
    <w:basedOn w:val="DefaultParagraphFont"/>
    <w:rsid w:val="009308FB"/>
  </w:style>
  <w:style w:type="character" w:customStyle="1" w:styleId="Heading1Char1">
    <w:name w:val="Heading 1 Char1"/>
    <w:link w:val="Heading1"/>
    <w:rsid w:val="009308FB"/>
    <w:rPr>
      <w:rFonts w:ascii="Browallia New" w:eastAsia="Cordia New" w:hAnsi="Browallia New" w:cs="Browallia New"/>
      <w:b/>
      <w:bCs/>
      <w:sz w:val="32"/>
      <w:szCs w:val="32"/>
      <w:lang w:val="en-US" w:eastAsia="en-US" w:bidi="th-TH"/>
    </w:rPr>
  </w:style>
  <w:style w:type="character" w:customStyle="1" w:styleId="NoSpacingChar">
    <w:name w:val="No Spacing Char"/>
    <w:link w:val="NoSpacing1"/>
    <w:locked/>
    <w:rsid w:val="009308FB"/>
    <w:rPr>
      <w:rFonts w:ascii="Calibri" w:eastAsia="Calibri" w:hAnsi="Calibri"/>
      <w:sz w:val="22"/>
      <w:szCs w:val="28"/>
      <w:lang w:val="en-US" w:eastAsia="en-US" w:bidi="th-TH"/>
    </w:rPr>
  </w:style>
  <w:style w:type="paragraph" w:customStyle="1" w:styleId="a0">
    <w:name w:val="ย่อหน้า"/>
    <w:basedOn w:val="Normal"/>
    <w:link w:val="Char"/>
    <w:qFormat/>
    <w:rsid w:val="00B37D48"/>
    <w:pPr>
      <w:spacing w:before="60"/>
      <w:ind w:firstLine="737"/>
      <w:jc w:val="thaiDistribute"/>
    </w:pPr>
    <w:rPr>
      <w:rFonts w:ascii="TH SarabunPSK" w:eastAsia="Candara" w:hAnsi="TH SarabunPSK" w:cs="TH SarabunPSK"/>
    </w:rPr>
  </w:style>
  <w:style w:type="character" w:customStyle="1" w:styleId="Char">
    <w:name w:val="ย่อหน้า Char"/>
    <w:link w:val="a0"/>
    <w:rsid w:val="00B37D48"/>
    <w:rPr>
      <w:rFonts w:ascii="TH SarabunPSK" w:eastAsia="Candara" w:hAnsi="TH SarabunPSK" w:cs="TH SarabunPSK"/>
      <w:sz w:val="32"/>
      <w:szCs w:val="32"/>
      <w:lang w:val="en-US" w:eastAsia="en-US" w:bidi="th-TH"/>
    </w:rPr>
  </w:style>
  <w:style w:type="paragraph" w:customStyle="1" w:styleId="Title1">
    <w:name w:val="Title1"/>
    <w:basedOn w:val="Title"/>
    <w:rsid w:val="000A2227"/>
    <w:pPr>
      <w:widowControl w:val="0"/>
      <w:spacing w:before="0" w:after="240" w:line="440" w:lineRule="exact"/>
      <w:outlineLvl w:val="9"/>
    </w:pPr>
    <w:rPr>
      <w:rFonts w:ascii="Helvetica" w:eastAsia="MS Mincho" w:hAnsi="Helvetica" w:cs="Times New Roman"/>
      <w:bCs w:val="0"/>
      <w:spacing w:val="-10"/>
      <w:kern w:val="2"/>
      <w:szCs w:val="20"/>
      <w:lang w:eastAsia="ja-JP" w:bidi="ar-SA"/>
    </w:rPr>
  </w:style>
  <w:style w:type="paragraph" w:customStyle="1" w:styleId="Recievedday">
    <w:name w:val="Recieved day"/>
    <w:basedOn w:val="Normal"/>
    <w:rsid w:val="000A2227"/>
    <w:pPr>
      <w:widowControl w:val="0"/>
      <w:spacing w:after="360" w:line="320" w:lineRule="exact"/>
      <w:jc w:val="center"/>
    </w:pPr>
    <w:rPr>
      <w:rFonts w:ascii="Times" w:eastAsia="MS Mincho" w:hAnsi="Times" w:cs="Angsana New"/>
      <w:kern w:val="2"/>
      <w:sz w:val="20"/>
      <w:szCs w:val="20"/>
      <w:lang w:eastAsia="ja-JP" w:bidi="ar-SA"/>
    </w:rPr>
  </w:style>
  <w:style w:type="paragraph" w:styleId="Title">
    <w:name w:val="Title"/>
    <w:basedOn w:val="Normal"/>
    <w:qFormat/>
    <w:rsid w:val="000A2227"/>
    <w:pPr>
      <w:spacing w:before="240" w:after="60"/>
      <w:jc w:val="center"/>
      <w:outlineLvl w:val="0"/>
    </w:pPr>
    <w:rPr>
      <w:rFonts w:ascii="Arial" w:hAnsi="Arial"/>
      <w:b/>
      <w:bCs/>
      <w:kern w:val="28"/>
      <w:szCs w:val="37"/>
    </w:rPr>
  </w:style>
  <w:style w:type="paragraph" w:customStyle="1" w:styleId="Default">
    <w:name w:val="Default"/>
    <w:rsid w:val="00A622CD"/>
    <w:pPr>
      <w:autoSpaceDE w:val="0"/>
      <w:autoSpaceDN w:val="0"/>
      <w:adjustRightInd w:val="0"/>
    </w:pPr>
    <w:rPr>
      <w:rFonts w:ascii="PSL Srisiam Pro (ฐ5@-*A-% (#5*&quot;" w:eastAsia="Calibri" w:hAnsi="Calibri" w:cs="PSL Srisiam Pro (ฐ5@-*A-% (#5*&quot;"/>
      <w:color w:val="000000"/>
      <w:sz w:val="24"/>
      <w:szCs w:val="24"/>
    </w:rPr>
  </w:style>
  <w:style w:type="character" w:customStyle="1" w:styleId="style11">
    <w:name w:val="style11"/>
    <w:rsid w:val="00A622CD"/>
    <w:rPr>
      <w:b/>
      <w:bCs/>
      <w:sz w:val="18"/>
      <w:szCs w:val="18"/>
    </w:rPr>
  </w:style>
  <w:style w:type="paragraph" w:customStyle="1" w:styleId="a1">
    <w:name w:val="เนื้อเรื่อง"/>
    <w:basedOn w:val="Normal"/>
    <w:rsid w:val="00A622CD"/>
    <w:pPr>
      <w:ind w:right="386"/>
    </w:pPr>
    <w:rPr>
      <w:rFonts w:ascii="Times New Roman" w:hAnsi="Times New Roman" w:cs="Angsana New"/>
      <w:sz w:val="28"/>
      <w:szCs w:val="28"/>
      <w:lang w:val="th-TH"/>
    </w:rPr>
  </w:style>
  <w:style w:type="paragraph" w:customStyle="1" w:styleId="ListParagraph1">
    <w:name w:val="List Paragraph1"/>
    <w:basedOn w:val="Normal"/>
    <w:qFormat/>
    <w:rsid w:val="00A622CD"/>
    <w:pPr>
      <w:ind w:left="720"/>
    </w:pPr>
    <w:rPr>
      <w:rFonts w:ascii="Times New Roman" w:hAnsi="Times New Roman" w:cs="Angsana New"/>
      <w:sz w:val="24"/>
      <w:szCs w:val="28"/>
    </w:rPr>
  </w:style>
  <w:style w:type="character" w:styleId="Strong">
    <w:name w:val="Strong"/>
    <w:qFormat/>
    <w:rsid w:val="002A230A"/>
    <w:rPr>
      <w:b/>
      <w:bCs/>
    </w:rPr>
  </w:style>
  <w:style w:type="character" w:customStyle="1" w:styleId="HeaderChar">
    <w:name w:val="Header Char"/>
    <w:link w:val="Header"/>
    <w:rsid w:val="002A230A"/>
    <w:rPr>
      <w:rFonts w:ascii="Cordia New" w:hAnsi="Cordia New" w:cs="Cordia New"/>
      <w:sz w:val="32"/>
      <w:szCs w:val="37"/>
      <w:lang w:val="en-US" w:eastAsia="en-US" w:bidi="th-TH"/>
    </w:rPr>
  </w:style>
  <w:style w:type="paragraph" w:styleId="BodyTextIndent">
    <w:name w:val="Body Text Indent"/>
    <w:basedOn w:val="Normal"/>
    <w:link w:val="BodyTextIndentChar"/>
    <w:rsid w:val="009B6CE6"/>
    <w:pPr>
      <w:spacing w:after="120"/>
      <w:ind w:left="283"/>
    </w:pPr>
    <w:rPr>
      <w:szCs w:val="37"/>
    </w:rPr>
  </w:style>
  <w:style w:type="paragraph" w:styleId="BodyText">
    <w:name w:val="Body Text"/>
    <w:basedOn w:val="Normal"/>
    <w:link w:val="BodyTextChar"/>
    <w:rsid w:val="009B6CE6"/>
    <w:pPr>
      <w:spacing w:after="120"/>
    </w:pPr>
    <w:rPr>
      <w:rFonts w:ascii="Angsana New" w:eastAsia="Cordia New" w:hAnsi="Angsana New" w:cs="Angsana New"/>
      <w:szCs w:val="37"/>
    </w:rPr>
  </w:style>
  <w:style w:type="character" w:customStyle="1" w:styleId="FooterChar">
    <w:name w:val="Footer Char"/>
    <w:link w:val="Footer"/>
    <w:rsid w:val="009B6CE6"/>
    <w:rPr>
      <w:rFonts w:ascii="Cordia New" w:hAnsi="Cordia New" w:cs="Cordia New"/>
      <w:sz w:val="32"/>
      <w:szCs w:val="37"/>
      <w:lang w:val="en-US" w:eastAsia="en-US" w:bidi="th-TH"/>
    </w:rPr>
  </w:style>
  <w:style w:type="paragraph" w:styleId="NormalWeb">
    <w:name w:val="Normal (Web)"/>
    <w:basedOn w:val="Normal"/>
    <w:rsid w:val="004F51CF"/>
    <w:pPr>
      <w:spacing w:before="100" w:beforeAutospacing="1" w:after="100" w:afterAutospacing="1"/>
    </w:pPr>
    <w:rPr>
      <w:rFonts w:ascii="Arial Unicode MS" w:hAnsi="Times New Roman" w:cs="Arial Unicode MS"/>
      <w:sz w:val="24"/>
      <w:szCs w:val="24"/>
    </w:rPr>
  </w:style>
  <w:style w:type="character" w:customStyle="1" w:styleId="BodyTextChar">
    <w:name w:val="Body Text Char"/>
    <w:link w:val="BodyText"/>
    <w:rsid w:val="004F51CF"/>
    <w:rPr>
      <w:rFonts w:ascii="Angsana New" w:eastAsia="Cordia New" w:hAnsi="Angsana New" w:cs="Angsana New"/>
      <w:sz w:val="32"/>
      <w:szCs w:val="37"/>
      <w:lang w:val="en-US" w:eastAsia="en-US" w:bidi="th-TH"/>
    </w:rPr>
  </w:style>
  <w:style w:type="table" w:styleId="TableGrid">
    <w:name w:val="Table Grid"/>
    <w:basedOn w:val="TableNormal"/>
    <w:rsid w:val="004F51C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อักขระ16"/>
    <w:rsid w:val="004F51CF"/>
    <w:rPr>
      <w:rFonts w:ascii="Cordia New" w:hAnsi="Cordia New" w:cs="Cordia New"/>
      <w:color w:val="000000"/>
      <w:sz w:val="32"/>
      <w:szCs w:val="32"/>
    </w:rPr>
  </w:style>
  <w:style w:type="character" w:customStyle="1" w:styleId="Heading2Char">
    <w:name w:val="Heading 2 Char"/>
    <w:link w:val="Heading2"/>
    <w:rsid w:val="004F51CF"/>
    <w:rPr>
      <w:rFonts w:ascii="Arial" w:eastAsia="Cordia New" w:hAnsi="Arial" w:cs="Angsana New"/>
      <w:b/>
      <w:bCs/>
      <w:i/>
      <w:iCs/>
      <w:sz w:val="28"/>
      <w:szCs w:val="28"/>
      <w:lang w:val="en-US" w:eastAsia="en-US" w:bidi="th-TH"/>
    </w:rPr>
  </w:style>
  <w:style w:type="character" w:customStyle="1" w:styleId="Heading3Char">
    <w:name w:val="Heading 3 Char"/>
    <w:link w:val="Heading3"/>
    <w:rsid w:val="004F51CF"/>
    <w:rPr>
      <w:rFonts w:ascii="Cordia New" w:eastAsia="Cordia New" w:hAnsi="Cordia New" w:cs="Cordia New"/>
      <w:i/>
      <w:iCs/>
      <w:kern w:val="28"/>
      <w:sz w:val="28"/>
      <w:szCs w:val="28"/>
      <w:lang w:val="en-US" w:eastAsia="en-US" w:bidi="th-TH"/>
    </w:rPr>
  </w:style>
  <w:style w:type="character" w:customStyle="1" w:styleId="Heading4Char">
    <w:name w:val="Heading 4 Char"/>
    <w:link w:val="Heading4"/>
    <w:rsid w:val="004F51CF"/>
    <w:rPr>
      <w:rFonts w:ascii="Cordia New" w:eastAsia="Cordia New" w:hAnsi="Cordia New" w:cs="Cordia New"/>
      <w:i/>
      <w:iCs/>
      <w:kern w:val="28"/>
      <w:sz w:val="28"/>
      <w:szCs w:val="28"/>
      <w:lang w:val="en-US" w:eastAsia="en-US" w:bidi="th-TH"/>
    </w:rPr>
  </w:style>
  <w:style w:type="character" w:customStyle="1" w:styleId="Heading8Char">
    <w:name w:val="Heading 8 Char"/>
    <w:link w:val="Heading8"/>
    <w:rsid w:val="004F51CF"/>
    <w:rPr>
      <w:rFonts w:ascii="Arial" w:eastAsia="Cordia New" w:hAnsi="Arial" w:cs="Cordia New"/>
      <w:i/>
      <w:sz w:val="28"/>
      <w:szCs w:val="28"/>
      <w:lang w:val="en-US" w:eastAsia="en-US" w:bidi="ar-SA"/>
    </w:rPr>
  </w:style>
  <w:style w:type="character" w:customStyle="1" w:styleId="8">
    <w:name w:val="อักขระ8"/>
    <w:rsid w:val="004F51CF"/>
    <w:rPr>
      <w:rFonts w:ascii="Cordia New" w:hAnsi="Cordia New" w:cs="Cordia New"/>
      <w:color w:val="000000"/>
      <w:sz w:val="32"/>
      <w:szCs w:val="32"/>
    </w:rPr>
  </w:style>
  <w:style w:type="character" w:customStyle="1" w:styleId="BodyTextIndentChar">
    <w:name w:val="Body Text Indent Char"/>
    <w:link w:val="BodyTextIndent"/>
    <w:rsid w:val="004F51CF"/>
    <w:rPr>
      <w:rFonts w:ascii="Cordia New" w:hAnsi="Cordia New" w:cs="Cordia New"/>
      <w:sz w:val="32"/>
      <w:szCs w:val="37"/>
      <w:lang w:val="en-US" w:eastAsia="en-US" w:bidi="th-TH"/>
    </w:rPr>
  </w:style>
  <w:style w:type="character" w:customStyle="1" w:styleId="BodyTextIndent2Char">
    <w:name w:val="Body Text Indent 2 Char"/>
    <w:link w:val="BodyTextIndent2"/>
    <w:rsid w:val="004F51CF"/>
    <w:rPr>
      <w:rFonts w:ascii="Cordia New" w:eastAsia="Cordia New" w:hAnsi="Cordia New" w:cs="Angsana New"/>
      <w:sz w:val="28"/>
      <w:szCs w:val="28"/>
      <w:lang w:val="en-US" w:eastAsia="en-US" w:bidi="th-TH"/>
    </w:rPr>
  </w:style>
  <w:style w:type="paragraph" w:customStyle="1" w:styleId="10">
    <w:name w:val="1"/>
    <w:basedOn w:val="Normal"/>
    <w:next w:val="BodyText3"/>
    <w:rsid w:val="004F51CF"/>
    <w:pPr>
      <w:jc w:val="thaiDistribute"/>
    </w:pPr>
    <w:rPr>
      <w:rFonts w:eastAsia="Cordia New" w:hAnsi="Times New Roman"/>
      <w:color w:val="000000"/>
      <w:lang w:eastAsia="zh-CN"/>
    </w:rPr>
  </w:style>
  <w:style w:type="paragraph" w:styleId="BodyText3">
    <w:name w:val="Body Text 3"/>
    <w:basedOn w:val="Normal"/>
    <w:link w:val="BodyText3Char"/>
    <w:rsid w:val="004F51CF"/>
    <w:pPr>
      <w:spacing w:after="120"/>
    </w:pPr>
    <w:rPr>
      <w:rFonts w:eastAsia="Cordia New"/>
      <w:color w:val="000000"/>
      <w:sz w:val="16"/>
      <w:szCs w:val="18"/>
    </w:rPr>
  </w:style>
  <w:style w:type="character" w:customStyle="1" w:styleId="BodyText3Char">
    <w:name w:val="Body Text 3 Char"/>
    <w:link w:val="BodyText3"/>
    <w:rsid w:val="004F51CF"/>
    <w:rPr>
      <w:rFonts w:ascii="Cordia New" w:eastAsia="Cordia New" w:hAnsi="Cordia New" w:cs="Cordia New"/>
      <w:color w:val="000000"/>
      <w:sz w:val="16"/>
      <w:szCs w:val="18"/>
      <w:lang w:val="en-US" w:eastAsia="en-US" w:bidi="th-TH"/>
    </w:rPr>
  </w:style>
  <w:style w:type="paragraph" w:customStyle="1" w:styleId="definitionlist">
    <w:name w:val="definitionlist"/>
    <w:basedOn w:val="Normal"/>
    <w:rsid w:val="004F51CF"/>
    <w:pPr>
      <w:spacing w:before="100" w:beforeAutospacing="1" w:after="100" w:afterAutospacing="1"/>
    </w:pPr>
    <w:rPr>
      <w:rFonts w:ascii="Tahoma" w:eastAsia="Arial Unicode MS" w:hAnsi="Tahoma" w:cs="Tahoma"/>
      <w:color w:val="000000"/>
      <w:sz w:val="24"/>
      <w:szCs w:val="24"/>
      <w:lang w:eastAsia="zh-CN"/>
    </w:rPr>
  </w:style>
  <w:style w:type="character" w:customStyle="1" w:styleId="style2style15">
    <w:name w:val="style2 style15"/>
    <w:basedOn w:val="DefaultParagraphFont"/>
    <w:rsid w:val="004F51CF"/>
  </w:style>
  <w:style w:type="paragraph" w:customStyle="1" w:styleId="menu1">
    <w:name w:val="menu1"/>
    <w:basedOn w:val="Normal"/>
    <w:rsid w:val="004F51CF"/>
    <w:pPr>
      <w:spacing w:before="100" w:beforeAutospacing="1" w:after="100" w:afterAutospacing="1"/>
    </w:pPr>
    <w:rPr>
      <w:rFonts w:ascii="MS Sans Serif" w:hAnsi="MS Sans Serif" w:cs="DilleniaUPC"/>
      <w:color w:val="333333"/>
      <w:sz w:val="20"/>
      <w:szCs w:val="20"/>
    </w:rPr>
  </w:style>
  <w:style w:type="paragraph" w:styleId="ListBullet">
    <w:name w:val="List Bullet"/>
    <w:basedOn w:val="Normal"/>
    <w:rsid w:val="004F51CF"/>
    <w:pPr>
      <w:tabs>
        <w:tab w:val="num" w:pos="360"/>
      </w:tabs>
      <w:ind w:left="360" w:hanging="360"/>
    </w:pPr>
    <w:rPr>
      <w:rFonts w:eastAsia="Cordia New"/>
      <w:color w:val="000000"/>
      <w:szCs w:val="37"/>
    </w:rPr>
  </w:style>
  <w:style w:type="paragraph" w:styleId="BalloonText">
    <w:name w:val="Balloon Text"/>
    <w:basedOn w:val="Normal"/>
    <w:link w:val="BalloonTextChar"/>
    <w:rsid w:val="004F51CF"/>
    <w:rPr>
      <w:rFonts w:ascii="Tahoma" w:eastAsia="Cordia New" w:hAnsi="Tahoma"/>
      <w:color w:val="000000"/>
      <w:sz w:val="16"/>
      <w:szCs w:val="18"/>
    </w:rPr>
  </w:style>
  <w:style w:type="character" w:customStyle="1" w:styleId="BalloonTextChar">
    <w:name w:val="Balloon Text Char"/>
    <w:link w:val="BalloonText"/>
    <w:rsid w:val="004F51CF"/>
    <w:rPr>
      <w:rFonts w:ascii="Tahoma" w:eastAsia="Cordia New" w:hAnsi="Tahoma" w:cs="Cordia New"/>
      <w:color w:val="000000"/>
      <w:sz w:val="16"/>
      <w:szCs w:val="18"/>
      <w:lang w:val="en-US" w:eastAsia="en-US" w:bidi="th-TH"/>
    </w:rPr>
  </w:style>
  <w:style w:type="paragraph" w:styleId="PlainText">
    <w:name w:val="Plain Text"/>
    <w:basedOn w:val="Normal"/>
    <w:rsid w:val="004F51CF"/>
    <w:rPr>
      <w:rFonts w:eastAsia="Cordia New"/>
      <w:color w:val="000000"/>
      <w:sz w:val="28"/>
      <w:szCs w:val="28"/>
    </w:rPr>
  </w:style>
  <w:style w:type="character" w:styleId="Emphasis">
    <w:name w:val="Emphasis"/>
    <w:uiPriority w:val="20"/>
    <w:qFormat/>
    <w:rsid w:val="004F51CF"/>
    <w:rPr>
      <w:color w:val="CC0033"/>
    </w:rPr>
  </w:style>
  <w:style w:type="character" w:styleId="FollowedHyperlink">
    <w:name w:val="FollowedHyperlink"/>
    <w:rsid w:val="004F51CF"/>
    <w:rPr>
      <w:color w:val="800080"/>
      <w:u w:val="single"/>
    </w:rPr>
  </w:style>
  <w:style w:type="character" w:customStyle="1" w:styleId="highlight">
    <w:name w:val="highlight"/>
    <w:basedOn w:val="DefaultParagraphFont"/>
    <w:rsid w:val="004F51CF"/>
  </w:style>
  <w:style w:type="character" w:customStyle="1" w:styleId="toctoggle">
    <w:name w:val="toctoggle"/>
    <w:basedOn w:val="DefaultParagraphFont"/>
    <w:rsid w:val="004F51CF"/>
  </w:style>
  <w:style w:type="character" w:customStyle="1" w:styleId="tocnumber">
    <w:name w:val="tocnumber"/>
    <w:basedOn w:val="DefaultParagraphFont"/>
    <w:rsid w:val="004F51CF"/>
  </w:style>
  <w:style w:type="character" w:customStyle="1" w:styleId="toctext">
    <w:name w:val="toctext"/>
    <w:basedOn w:val="DefaultParagraphFont"/>
    <w:rsid w:val="004F51CF"/>
  </w:style>
  <w:style w:type="character" w:customStyle="1" w:styleId="editsection">
    <w:name w:val="editsection"/>
    <w:basedOn w:val="DefaultParagraphFont"/>
    <w:rsid w:val="004F51CF"/>
  </w:style>
  <w:style w:type="character" w:customStyle="1" w:styleId="mw-headline">
    <w:name w:val="mw-headline"/>
    <w:basedOn w:val="DefaultParagraphFont"/>
    <w:rsid w:val="004F51CF"/>
  </w:style>
  <w:style w:type="character" w:customStyle="1" w:styleId="h31">
    <w:name w:val="h31"/>
    <w:rsid w:val="004F51CF"/>
    <w:rPr>
      <w:rFonts w:ascii="Tahoma" w:hAnsi="Tahoma" w:cs="Tahoma" w:hint="default"/>
      <w:b/>
      <w:bCs/>
      <w:color w:val="5C5C5C"/>
      <w:sz w:val="11"/>
      <w:szCs w:val="11"/>
    </w:rPr>
  </w:style>
  <w:style w:type="character" w:customStyle="1" w:styleId="HTMLPreformattedChar">
    <w:name w:val="HTML Preformatted Char"/>
    <w:link w:val="HTMLPreformatted"/>
    <w:rsid w:val="004F51CF"/>
    <w:rPr>
      <w:rFonts w:ascii="Tahoma" w:hAnsi="Tahoma" w:cs="Tahoma"/>
      <w:color w:val="000000"/>
      <w:lang w:val="en-US" w:eastAsia="en-US" w:bidi="th-TH"/>
    </w:rPr>
  </w:style>
  <w:style w:type="character" w:customStyle="1" w:styleId="genmed">
    <w:name w:val="genmed"/>
    <w:basedOn w:val="DefaultParagraphFont"/>
    <w:rsid w:val="004F51CF"/>
  </w:style>
  <w:style w:type="character" w:customStyle="1" w:styleId="style3801">
    <w:name w:val="style3801"/>
    <w:rsid w:val="004F51CF"/>
    <w:rPr>
      <w:color w:val="FFCC66"/>
    </w:rPr>
  </w:style>
  <w:style w:type="character" w:customStyle="1" w:styleId="longtext1">
    <w:name w:val="long_text1"/>
    <w:rsid w:val="004F51CF"/>
    <w:rPr>
      <w:sz w:val="20"/>
      <w:szCs w:val="20"/>
    </w:rPr>
  </w:style>
  <w:style w:type="character" w:customStyle="1" w:styleId="100">
    <w:name w:val="อักขระ10"/>
    <w:rsid w:val="004F51CF"/>
    <w:rPr>
      <w:rFonts w:ascii="Cordia New" w:eastAsia="Cordia New" w:hAnsi="Cordia New" w:cs="Cordia New"/>
      <w:sz w:val="32"/>
      <w:szCs w:val="37"/>
    </w:rPr>
  </w:style>
  <w:style w:type="character" w:customStyle="1" w:styleId="FootnoteTextChar">
    <w:name w:val="Footnote Text Char"/>
    <w:link w:val="FootnoteText"/>
    <w:semiHidden/>
    <w:rsid w:val="004F51CF"/>
    <w:rPr>
      <w:rFonts w:cs="Angsana New"/>
      <w:szCs w:val="23"/>
      <w:lang w:val="en-US" w:eastAsia="en-US" w:bidi="ar-SA"/>
    </w:rPr>
  </w:style>
  <w:style w:type="paragraph" w:styleId="EndnoteText">
    <w:name w:val="endnote text"/>
    <w:basedOn w:val="Normal"/>
    <w:rsid w:val="004F51CF"/>
    <w:rPr>
      <w:rFonts w:eastAsia="Cordia New"/>
      <w:sz w:val="20"/>
      <w:szCs w:val="25"/>
    </w:rPr>
  </w:style>
  <w:style w:type="character" w:styleId="EndnoteReference">
    <w:name w:val="endnote reference"/>
    <w:rsid w:val="004F51CF"/>
    <w:rPr>
      <w:sz w:val="32"/>
      <w:szCs w:val="32"/>
      <w:vertAlign w:val="superscript"/>
    </w:rPr>
  </w:style>
  <w:style w:type="paragraph" w:customStyle="1" w:styleId="Authors">
    <w:name w:val="Authors"/>
    <w:basedOn w:val="Normal"/>
    <w:next w:val="Normal"/>
    <w:rsid w:val="00A81F3C"/>
    <w:pPr>
      <w:spacing w:before="120" w:line="260" w:lineRule="exact"/>
      <w:jc w:val="center"/>
    </w:pPr>
    <w:rPr>
      <w:rFonts w:ascii="Times New Roman" w:eastAsia="Times" w:hAnsi="Times New Roman" w:cs="Angsana New"/>
      <w:sz w:val="22"/>
      <w:szCs w:val="20"/>
    </w:rPr>
  </w:style>
  <w:style w:type="paragraph" w:customStyle="1" w:styleId="AbstractHeader">
    <w:name w:val="Abstract Header"/>
    <w:basedOn w:val="Heading1"/>
    <w:next w:val="AbstractBody"/>
    <w:rsid w:val="00A81F3C"/>
    <w:pPr>
      <w:spacing w:before="120" w:after="120" w:line="220" w:lineRule="exact"/>
    </w:pPr>
    <w:rPr>
      <w:rFonts w:ascii="Arial" w:eastAsia="Times" w:hAnsi="Arial" w:cs="Angsana New"/>
      <w:bCs w:val="0"/>
      <w:kern w:val="28"/>
      <w:sz w:val="18"/>
      <w:szCs w:val="20"/>
    </w:rPr>
  </w:style>
  <w:style w:type="paragraph" w:customStyle="1" w:styleId="AbstractBody">
    <w:name w:val="Abstract Body"/>
    <w:basedOn w:val="Normal"/>
    <w:next w:val="Heading1"/>
    <w:rsid w:val="00A81F3C"/>
    <w:pPr>
      <w:spacing w:before="120" w:after="120" w:line="220" w:lineRule="exact"/>
      <w:jc w:val="both"/>
    </w:pPr>
    <w:rPr>
      <w:rFonts w:ascii="Times New Roman" w:eastAsia="Times" w:hAnsi="Times New Roman" w:cs="Angsana New"/>
      <w:sz w:val="18"/>
      <w:szCs w:val="20"/>
    </w:rPr>
  </w:style>
  <w:style w:type="paragraph" w:customStyle="1" w:styleId="Header1Small">
    <w:name w:val="Header 1 Small"/>
    <w:basedOn w:val="Heading1"/>
    <w:next w:val="BodySmall"/>
    <w:rsid w:val="00A81F3C"/>
    <w:pPr>
      <w:spacing w:before="240" w:after="120" w:line="220" w:lineRule="exact"/>
    </w:pPr>
    <w:rPr>
      <w:rFonts w:ascii="Arial" w:eastAsia="Times" w:hAnsi="Arial" w:cs="Angsana New"/>
      <w:bCs w:val="0"/>
      <w:kern w:val="28"/>
      <w:sz w:val="18"/>
      <w:szCs w:val="20"/>
    </w:rPr>
  </w:style>
  <w:style w:type="paragraph" w:customStyle="1" w:styleId="BodySmall">
    <w:name w:val="Body Small"/>
    <w:basedOn w:val="Normal"/>
    <w:rsid w:val="00A81F3C"/>
    <w:pPr>
      <w:spacing w:before="120" w:after="120" w:line="240" w:lineRule="exact"/>
      <w:jc w:val="both"/>
    </w:pPr>
    <w:rPr>
      <w:rFonts w:ascii="Times New Roman" w:eastAsia="Times" w:hAnsi="Times New Roman" w:cs="Angsana New"/>
      <w:sz w:val="20"/>
      <w:szCs w:val="20"/>
    </w:rPr>
  </w:style>
  <w:style w:type="paragraph" w:customStyle="1" w:styleId="PaperTitle">
    <w:name w:val="Paper Title"/>
    <w:basedOn w:val="Normal"/>
    <w:next w:val="Authors"/>
    <w:rsid w:val="00A81F3C"/>
    <w:pPr>
      <w:jc w:val="center"/>
    </w:pPr>
    <w:rPr>
      <w:rFonts w:ascii="Times New Roman" w:eastAsia="SimSun" w:hAnsi="Times New Roman" w:cs="Angsana New"/>
      <w:b/>
      <w:caps/>
      <w:sz w:val="28"/>
      <w:szCs w:val="28"/>
      <w:lang w:bidi="ar-SA"/>
    </w:rPr>
  </w:style>
  <w:style w:type="character" w:customStyle="1" w:styleId="AuthorsafiiliationChar">
    <w:name w:val="Author's afiiliation Char"/>
    <w:rsid w:val="00A81F3C"/>
    <w:rPr>
      <w:i/>
      <w:sz w:val="24"/>
      <w:szCs w:val="24"/>
      <w:lang w:val="hr-HR" w:eastAsia="en-US" w:bidi="ar-SA"/>
    </w:rPr>
  </w:style>
  <w:style w:type="paragraph" w:customStyle="1" w:styleId="NormalParagraph">
    <w:name w:val="Normal_Paragraph"/>
    <w:basedOn w:val="BodyText"/>
    <w:rsid w:val="00A81F3C"/>
    <w:pPr>
      <w:spacing w:before="240" w:after="240"/>
      <w:jc w:val="both"/>
    </w:pPr>
    <w:rPr>
      <w:rFonts w:ascii="Times New Roman" w:eastAsia="Times New Roman" w:hAnsi="Times New Roman"/>
      <w:sz w:val="24"/>
      <w:szCs w:val="20"/>
      <w:lang w:val="en-GB" w:bidi="ar-SA"/>
    </w:rPr>
  </w:style>
  <w:style w:type="character" w:styleId="CommentReference">
    <w:name w:val="annotation reference"/>
    <w:rsid w:val="00330E67"/>
    <w:rPr>
      <w:sz w:val="16"/>
      <w:szCs w:val="16"/>
    </w:rPr>
  </w:style>
  <w:style w:type="paragraph" w:styleId="CommentText">
    <w:name w:val="annotation text"/>
    <w:basedOn w:val="Normal"/>
    <w:link w:val="CommentTextChar"/>
    <w:rsid w:val="00330E67"/>
    <w:rPr>
      <w:rFonts w:ascii="Times New Roman" w:eastAsia="PMingLiU" w:hAnsi="Times New Roman" w:cs="Angsana New"/>
      <w:sz w:val="20"/>
      <w:szCs w:val="25"/>
    </w:rPr>
  </w:style>
  <w:style w:type="paragraph" w:styleId="Subtitle">
    <w:name w:val="Subtitle"/>
    <w:basedOn w:val="Normal"/>
    <w:qFormat/>
    <w:rsid w:val="00385556"/>
    <w:pPr>
      <w:ind w:left="567"/>
    </w:pPr>
    <w:rPr>
      <w:rFonts w:ascii="AngsanaUPC" w:eastAsia="Cordia New" w:hAnsi="AngsanaUPC" w:cs="AngsanaUPC"/>
      <w:lang w:eastAsia="zh-CN"/>
    </w:rPr>
  </w:style>
  <w:style w:type="paragraph" w:styleId="ListParagraph">
    <w:name w:val="List Paragraph"/>
    <w:basedOn w:val="Normal"/>
    <w:qFormat/>
    <w:rsid w:val="00385556"/>
    <w:pPr>
      <w:spacing w:after="200" w:line="276" w:lineRule="auto"/>
      <w:ind w:left="720"/>
      <w:contextualSpacing/>
    </w:pPr>
    <w:rPr>
      <w:rFonts w:ascii="Calibri" w:eastAsia="Calibri" w:hAnsi="Calibri" w:cs="Angsana New"/>
      <w:sz w:val="22"/>
      <w:szCs w:val="28"/>
    </w:rPr>
  </w:style>
  <w:style w:type="character" w:customStyle="1" w:styleId="Heading1Char">
    <w:name w:val="Heading 1 Char"/>
    <w:rsid w:val="00D73257"/>
    <w:rPr>
      <w:rFonts w:ascii="Browallia New" w:hAnsi="Browallia New" w:cs="Browallia New"/>
      <w:b/>
      <w:bCs/>
      <w:kern w:val="32"/>
      <w:sz w:val="28"/>
    </w:rPr>
  </w:style>
  <w:style w:type="character" w:customStyle="1" w:styleId="longtext">
    <w:name w:val="long_text"/>
    <w:basedOn w:val="DefaultParagraphFont"/>
    <w:rsid w:val="00BC6938"/>
  </w:style>
  <w:style w:type="paragraph" w:styleId="DocumentMap">
    <w:name w:val="Document Map"/>
    <w:basedOn w:val="Normal"/>
    <w:link w:val="DocumentMapChar"/>
    <w:uiPriority w:val="99"/>
    <w:semiHidden/>
    <w:unhideWhenUsed/>
    <w:rsid w:val="00625E6D"/>
    <w:rPr>
      <w:rFonts w:ascii="Tahoma" w:hAnsi="Tahoma" w:cs="Angsana New"/>
      <w:sz w:val="16"/>
      <w:szCs w:val="20"/>
    </w:rPr>
  </w:style>
  <w:style w:type="character" w:customStyle="1" w:styleId="DocumentMapChar">
    <w:name w:val="Document Map Char"/>
    <w:link w:val="DocumentMap"/>
    <w:uiPriority w:val="99"/>
    <w:semiHidden/>
    <w:rsid w:val="00625E6D"/>
    <w:rPr>
      <w:rFonts w:ascii="Tahoma" w:hAnsi="Tahoma"/>
      <w:sz w:val="16"/>
    </w:rPr>
  </w:style>
  <w:style w:type="paragraph" w:customStyle="1" w:styleId="TTPAddress">
    <w:name w:val="TTP Address"/>
    <w:basedOn w:val="Normal"/>
    <w:rsid w:val="00813D1F"/>
    <w:pPr>
      <w:autoSpaceDE w:val="0"/>
      <w:autoSpaceDN w:val="0"/>
      <w:spacing w:before="120"/>
      <w:jc w:val="center"/>
    </w:pPr>
    <w:rPr>
      <w:rFonts w:ascii="Arial" w:hAnsi="Arial" w:cs="Arial"/>
      <w:sz w:val="22"/>
      <w:szCs w:val="22"/>
      <w:lang w:bidi="ar-SA"/>
    </w:rPr>
  </w:style>
  <w:style w:type="character" w:customStyle="1" w:styleId="apple-style-span">
    <w:name w:val="apple-style-span"/>
    <w:basedOn w:val="DefaultParagraphFont"/>
    <w:rsid w:val="00845F3F"/>
  </w:style>
  <w:style w:type="paragraph" w:styleId="CommentSubject">
    <w:name w:val="annotation subject"/>
    <w:basedOn w:val="CommentText"/>
    <w:next w:val="CommentText"/>
    <w:link w:val="CommentSubjectChar"/>
    <w:uiPriority w:val="99"/>
    <w:semiHidden/>
    <w:unhideWhenUsed/>
    <w:rsid w:val="001828C5"/>
    <w:rPr>
      <w:rFonts w:ascii="Cordia New" w:eastAsia="Times New Roman" w:hAnsi="Cordia New" w:cs="Cordia New"/>
      <w:b/>
      <w:bCs/>
    </w:rPr>
  </w:style>
  <w:style w:type="character" w:customStyle="1" w:styleId="CommentTextChar">
    <w:name w:val="Comment Text Char"/>
    <w:link w:val="CommentText"/>
    <w:rsid w:val="001828C5"/>
    <w:rPr>
      <w:rFonts w:eastAsia="PMingLiU"/>
      <w:szCs w:val="25"/>
    </w:rPr>
  </w:style>
  <w:style w:type="character" w:customStyle="1" w:styleId="CommentSubjectChar">
    <w:name w:val="Comment Subject Char"/>
    <w:link w:val="CommentSubject"/>
    <w:rsid w:val="001828C5"/>
    <w:rPr>
      <w:rFonts w:eastAsia="PMingLiU"/>
      <w:szCs w:val="25"/>
    </w:rPr>
  </w:style>
  <w:style w:type="character" w:customStyle="1" w:styleId="apple-converted-space">
    <w:name w:val="apple-converted-space"/>
    <w:basedOn w:val="DefaultParagraphFont"/>
    <w:rsid w:val="003525A3"/>
  </w:style>
  <w:style w:type="character" w:styleId="UnresolvedMention">
    <w:name w:val="Unresolved Mention"/>
    <w:uiPriority w:val="99"/>
    <w:semiHidden/>
    <w:unhideWhenUsed/>
    <w:rsid w:val="002F1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awaprapaku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hppthaigov.net/DB/publication/attachdomestic/152/Full-tex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B5D47-F8D6-4E73-8020-DABF348A8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2831</Words>
  <Characters>16137</Characters>
  <Application>Microsoft Office Word</Application>
  <DocSecurity>0</DocSecurity>
  <Lines>134</Lines>
  <Paragraphs>37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รายละเอียดเอกสารประกอบงาน “วลัยลักษณ์วิจัย 2009</vt:lpstr>
      <vt:lpstr>รายละเอียดเอกสารประกอบงาน “วลัยลักษณ์วิจัย 2009</vt:lpstr>
    </vt:vector>
  </TitlesOfParts>
  <Company>Walailak University</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รายละเอียดเอกสารประกอบงาน “วลัยลักษณ์วิจัย 2009</dc:title>
  <dc:creator>ccs</dc:creator>
  <cp:lastModifiedBy>pattama nawaprapakul</cp:lastModifiedBy>
  <cp:revision>2</cp:revision>
  <cp:lastPrinted>2021-06-27T07:06:00Z</cp:lastPrinted>
  <dcterms:created xsi:type="dcterms:W3CDTF">2021-06-30T06:37:00Z</dcterms:created>
  <dcterms:modified xsi:type="dcterms:W3CDTF">2021-06-30T06:37:00Z</dcterms:modified>
</cp:coreProperties>
</file>