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7F3D" w:rsidRDefault="00327F3D" w:rsidP="00327F3D">
      <w:pPr>
        <w:spacing w:after="0" w:line="240" w:lineRule="auto"/>
        <w:jc w:val="center"/>
        <w:rPr>
          <w:rFonts w:ascii="TH SarabunPSK" w:eastAsia="Calibri" w:hAnsi="TH SarabunPSK" w:cs="TH SarabunPSK"/>
          <w:b/>
          <w:bCs/>
          <w:sz w:val="32"/>
          <w:szCs w:val="32"/>
        </w:rPr>
      </w:pPr>
      <w:r w:rsidRPr="00327F3D">
        <w:rPr>
          <w:rFonts w:ascii="TH SarabunPSK" w:eastAsia="Calibri" w:hAnsi="TH SarabunPSK" w:cs="TH SarabunPSK"/>
          <w:b/>
          <w:bCs/>
          <w:sz w:val="32"/>
          <w:szCs w:val="32"/>
          <w:cs/>
        </w:rPr>
        <w:t>การพัฒนาเส้นทางการท่องเที่ยวโดยชุมชนด้วยกระบวนการมีส่วนร่วม</w:t>
      </w:r>
    </w:p>
    <w:p w:rsidR="001860DB" w:rsidRDefault="00327F3D" w:rsidP="00464915">
      <w:pPr>
        <w:spacing w:after="0" w:line="240" w:lineRule="auto"/>
        <w:jc w:val="center"/>
        <w:rPr>
          <w:rFonts w:ascii="TH SarabunPSK" w:eastAsia="Calibri" w:hAnsi="TH SarabunPSK" w:cs="TH SarabunPSK"/>
          <w:b/>
          <w:bCs/>
          <w:sz w:val="32"/>
          <w:szCs w:val="32"/>
          <w:lang w:val="en-GB"/>
        </w:rPr>
      </w:pPr>
      <w:r>
        <w:rPr>
          <w:rFonts w:ascii="TH SarabunPSK" w:eastAsia="Calibri" w:hAnsi="TH SarabunPSK" w:cs="TH SarabunPSK" w:hint="cs"/>
          <w:b/>
          <w:bCs/>
          <w:sz w:val="32"/>
          <w:szCs w:val="32"/>
          <w:cs/>
        </w:rPr>
        <w:t xml:space="preserve">บ้านหินสอ หมู่ที่ </w:t>
      </w:r>
      <w:r>
        <w:rPr>
          <w:rFonts w:ascii="TH SarabunPSK" w:eastAsia="Calibri" w:hAnsi="TH SarabunPSK" w:cs="TH SarabunPSK"/>
          <w:b/>
          <w:bCs/>
          <w:sz w:val="32"/>
          <w:szCs w:val="32"/>
          <w:lang w:val="en-GB"/>
        </w:rPr>
        <w:t xml:space="preserve">6 </w:t>
      </w:r>
      <w:r>
        <w:rPr>
          <w:rFonts w:ascii="TH SarabunPSK" w:eastAsia="Calibri" w:hAnsi="TH SarabunPSK" w:cs="TH SarabunPSK" w:hint="cs"/>
          <w:b/>
          <w:bCs/>
          <w:sz w:val="32"/>
          <w:szCs w:val="32"/>
          <w:cs/>
          <w:lang w:val="en-GB"/>
        </w:rPr>
        <w:t>ตำบลปลาบ่า อำเภอภูเรือ จังหวัดเลย</w:t>
      </w:r>
    </w:p>
    <w:p w:rsidR="003A29BC" w:rsidRPr="003A29BC" w:rsidRDefault="003A29BC" w:rsidP="003A29BC">
      <w:pPr>
        <w:spacing w:after="0" w:line="240" w:lineRule="auto"/>
        <w:jc w:val="center"/>
        <w:rPr>
          <w:rFonts w:ascii="TH SarabunPSK" w:eastAsia="Calibri" w:hAnsi="TH SarabunPSK" w:cs="TH SarabunPSK"/>
          <w:b/>
          <w:bCs/>
          <w:sz w:val="32"/>
          <w:szCs w:val="32"/>
        </w:rPr>
      </w:pPr>
      <w:r w:rsidRPr="003A29BC">
        <w:rPr>
          <w:rFonts w:ascii="TH SarabunPSK" w:eastAsia="Calibri" w:hAnsi="TH SarabunPSK" w:cs="TH SarabunPSK"/>
          <w:b/>
          <w:bCs/>
          <w:sz w:val="32"/>
          <w:szCs w:val="32"/>
        </w:rPr>
        <w:t xml:space="preserve">Development of community-based tourism routes through a participatory process Baan </w:t>
      </w:r>
      <w:proofErr w:type="spellStart"/>
      <w:r w:rsidRPr="003A29BC">
        <w:rPr>
          <w:rFonts w:ascii="TH SarabunPSK" w:eastAsia="Calibri" w:hAnsi="TH SarabunPSK" w:cs="TH SarabunPSK"/>
          <w:b/>
          <w:bCs/>
          <w:sz w:val="32"/>
          <w:szCs w:val="32"/>
        </w:rPr>
        <w:t>Hin</w:t>
      </w:r>
      <w:proofErr w:type="spellEnd"/>
      <w:r w:rsidRPr="003A29BC">
        <w:rPr>
          <w:rFonts w:ascii="TH SarabunPSK" w:eastAsia="Calibri" w:hAnsi="TH SarabunPSK" w:cs="TH SarabunPSK"/>
          <w:b/>
          <w:bCs/>
          <w:sz w:val="32"/>
          <w:szCs w:val="32"/>
        </w:rPr>
        <w:t xml:space="preserve"> </w:t>
      </w:r>
      <w:proofErr w:type="spellStart"/>
      <w:r w:rsidRPr="003A29BC">
        <w:rPr>
          <w:rFonts w:ascii="TH SarabunPSK" w:eastAsia="Calibri" w:hAnsi="TH SarabunPSK" w:cs="TH SarabunPSK"/>
          <w:b/>
          <w:bCs/>
          <w:sz w:val="32"/>
          <w:szCs w:val="32"/>
        </w:rPr>
        <w:t>Sor</w:t>
      </w:r>
      <w:proofErr w:type="spellEnd"/>
      <w:r w:rsidRPr="003A29BC">
        <w:rPr>
          <w:rFonts w:ascii="TH SarabunPSK" w:eastAsia="Calibri" w:hAnsi="TH SarabunPSK" w:cs="TH SarabunPSK"/>
          <w:b/>
          <w:bCs/>
          <w:sz w:val="32"/>
          <w:szCs w:val="32"/>
        </w:rPr>
        <w:t xml:space="preserve">, Village No. 6, </w:t>
      </w:r>
      <w:proofErr w:type="spellStart"/>
      <w:r w:rsidRPr="003A29BC">
        <w:rPr>
          <w:rFonts w:ascii="TH SarabunPSK" w:eastAsia="Calibri" w:hAnsi="TH SarabunPSK" w:cs="TH SarabunPSK"/>
          <w:b/>
          <w:bCs/>
          <w:sz w:val="32"/>
          <w:szCs w:val="32"/>
        </w:rPr>
        <w:t>Plaba</w:t>
      </w:r>
      <w:proofErr w:type="spellEnd"/>
      <w:r w:rsidRPr="003A29BC">
        <w:rPr>
          <w:rFonts w:ascii="TH SarabunPSK" w:eastAsia="Calibri" w:hAnsi="TH SarabunPSK" w:cs="TH SarabunPSK"/>
          <w:b/>
          <w:bCs/>
          <w:sz w:val="32"/>
          <w:szCs w:val="32"/>
        </w:rPr>
        <w:t xml:space="preserve"> Sub-district, </w:t>
      </w:r>
      <w:proofErr w:type="spellStart"/>
      <w:r w:rsidRPr="003A29BC">
        <w:rPr>
          <w:rFonts w:ascii="TH SarabunPSK" w:eastAsia="Calibri" w:hAnsi="TH SarabunPSK" w:cs="TH SarabunPSK"/>
          <w:b/>
          <w:bCs/>
          <w:sz w:val="32"/>
          <w:szCs w:val="32"/>
        </w:rPr>
        <w:t>Phu</w:t>
      </w:r>
      <w:proofErr w:type="spellEnd"/>
      <w:r w:rsidRPr="003A29BC">
        <w:rPr>
          <w:rFonts w:ascii="TH SarabunPSK" w:eastAsia="Calibri" w:hAnsi="TH SarabunPSK" w:cs="TH SarabunPSK"/>
          <w:b/>
          <w:bCs/>
          <w:sz w:val="32"/>
          <w:szCs w:val="32"/>
        </w:rPr>
        <w:t xml:space="preserve"> </w:t>
      </w:r>
      <w:proofErr w:type="spellStart"/>
      <w:r w:rsidRPr="003A29BC">
        <w:rPr>
          <w:rFonts w:ascii="TH SarabunPSK" w:eastAsia="Calibri" w:hAnsi="TH SarabunPSK" w:cs="TH SarabunPSK"/>
          <w:b/>
          <w:bCs/>
          <w:sz w:val="32"/>
          <w:szCs w:val="32"/>
        </w:rPr>
        <w:t>Ruea</w:t>
      </w:r>
      <w:proofErr w:type="spellEnd"/>
      <w:r w:rsidRPr="003A29BC">
        <w:rPr>
          <w:rFonts w:ascii="TH SarabunPSK" w:eastAsia="Calibri" w:hAnsi="TH SarabunPSK" w:cs="TH SarabunPSK"/>
          <w:b/>
          <w:bCs/>
          <w:sz w:val="32"/>
          <w:szCs w:val="32"/>
        </w:rPr>
        <w:t xml:space="preserve"> District, </w:t>
      </w:r>
      <w:proofErr w:type="spellStart"/>
      <w:r w:rsidRPr="003A29BC">
        <w:rPr>
          <w:rFonts w:ascii="TH SarabunPSK" w:eastAsia="Calibri" w:hAnsi="TH SarabunPSK" w:cs="TH SarabunPSK"/>
          <w:b/>
          <w:bCs/>
          <w:sz w:val="32"/>
          <w:szCs w:val="32"/>
        </w:rPr>
        <w:t>Loei</w:t>
      </w:r>
      <w:proofErr w:type="spellEnd"/>
      <w:r w:rsidRPr="003A29BC">
        <w:rPr>
          <w:rFonts w:ascii="TH SarabunPSK" w:eastAsia="Calibri" w:hAnsi="TH SarabunPSK" w:cs="TH SarabunPSK"/>
          <w:b/>
          <w:bCs/>
          <w:sz w:val="32"/>
          <w:szCs w:val="32"/>
        </w:rPr>
        <w:t xml:space="preserve"> Province</w:t>
      </w:r>
    </w:p>
    <w:p w:rsidR="00327F3D" w:rsidRPr="003A29BC" w:rsidRDefault="00327F3D" w:rsidP="00327F3D">
      <w:pPr>
        <w:spacing w:after="0" w:line="240" w:lineRule="auto"/>
        <w:jc w:val="center"/>
        <w:rPr>
          <w:rFonts w:ascii="TH SarabunPSK" w:eastAsia="Calibri" w:hAnsi="TH SarabunPSK" w:cs="TH SarabunPSK"/>
          <w:b/>
          <w:bCs/>
          <w:sz w:val="32"/>
          <w:szCs w:val="32"/>
        </w:rPr>
      </w:pPr>
    </w:p>
    <w:p w:rsidR="003A29BC" w:rsidRPr="00900023" w:rsidRDefault="003A29BC" w:rsidP="00327F3D">
      <w:pPr>
        <w:spacing w:after="0" w:line="240" w:lineRule="auto"/>
        <w:jc w:val="center"/>
        <w:rPr>
          <w:rFonts w:ascii="TH SarabunPSK" w:eastAsia="Calibri" w:hAnsi="TH SarabunPSK" w:cs="TH SarabunPSK"/>
          <w:sz w:val="32"/>
          <w:szCs w:val="32"/>
          <w:lang w:val="en-GB"/>
        </w:rPr>
      </w:pPr>
      <w:proofErr w:type="spellStart"/>
      <w:r w:rsidRPr="00900023">
        <w:rPr>
          <w:rFonts w:ascii="TH SarabunPSK" w:eastAsia="Calibri" w:hAnsi="TH SarabunPSK" w:cs="TH SarabunPSK" w:hint="cs"/>
          <w:sz w:val="32"/>
          <w:szCs w:val="32"/>
          <w:cs/>
          <w:lang w:val="en-GB"/>
        </w:rPr>
        <w:t>ศิ</w:t>
      </w:r>
      <w:proofErr w:type="spellEnd"/>
      <w:r w:rsidRPr="00900023">
        <w:rPr>
          <w:rFonts w:ascii="TH SarabunPSK" w:eastAsia="Calibri" w:hAnsi="TH SarabunPSK" w:cs="TH SarabunPSK" w:hint="cs"/>
          <w:sz w:val="32"/>
          <w:szCs w:val="32"/>
          <w:cs/>
          <w:lang w:val="en-GB"/>
        </w:rPr>
        <w:t>ริน</w:t>
      </w:r>
      <w:proofErr w:type="spellStart"/>
      <w:r w:rsidRPr="00900023">
        <w:rPr>
          <w:rFonts w:ascii="TH SarabunPSK" w:eastAsia="Calibri" w:hAnsi="TH SarabunPSK" w:cs="TH SarabunPSK" w:hint="cs"/>
          <w:sz w:val="32"/>
          <w:szCs w:val="32"/>
          <w:cs/>
          <w:lang w:val="en-GB"/>
        </w:rPr>
        <w:t>ัฐ</w:t>
      </w:r>
      <w:proofErr w:type="spellEnd"/>
      <w:r w:rsidRPr="00900023">
        <w:rPr>
          <w:rFonts w:ascii="TH SarabunPSK" w:eastAsia="Calibri" w:hAnsi="TH SarabunPSK" w:cs="TH SarabunPSK" w:hint="cs"/>
          <w:sz w:val="32"/>
          <w:szCs w:val="32"/>
          <w:cs/>
          <w:lang w:val="en-GB"/>
        </w:rPr>
        <w:t xml:space="preserve"> สมสาร</w:t>
      </w:r>
      <w:r w:rsidR="00900023" w:rsidRPr="00900023">
        <w:rPr>
          <w:rFonts w:ascii="TH SarabunPSK" w:eastAsia="Calibri" w:hAnsi="TH SarabunPSK" w:cs="TH SarabunPSK"/>
          <w:sz w:val="32"/>
          <w:szCs w:val="32"/>
          <w:vertAlign w:val="superscript"/>
          <w:lang w:val="en-GB"/>
        </w:rPr>
        <w:t>1</w:t>
      </w:r>
      <w:r w:rsidRPr="00900023">
        <w:rPr>
          <w:rFonts w:ascii="TH SarabunPSK" w:eastAsia="Calibri" w:hAnsi="TH SarabunPSK" w:cs="TH SarabunPSK" w:hint="cs"/>
          <w:sz w:val="32"/>
          <w:szCs w:val="32"/>
          <w:cs/>
          <w:lang w:val="en-GB"/>
        </w:rPr>
        <w:t xml:space="preserve"> </w:t>
      </w:r>
      <w:r w:rsidR="00900023">
        <w:rPr>
          <w:rFonts w:ascii="TH SarabunPSK" w:eastAsia="Calibri" w:hAnsi="TH SarabunPSK" w:cs="TH SarabunPSK" w:hint="cs"/>
          <w:sz w:val="32"/>
          <w:szCs w:val="32"/>
          <w:cs/>
        </w:rPr>
        <w:t>อริศราวรรณ นิยมรัตน์จรูญ</w:t>
      </w:r>
      <w:r w:rsidR="00900023" w:rsidRPr="00900023">
        <w:rPr>
          <w:rFonts w:ascii="TH SarabunPSK" w:eastAsia="Calibri" w:hAnsi="TH SarabunPSK" w:cs="TH SarabunPSK"/>
          <w:sz w:val="32"/>
          <w:szCs w:val="32"/>
          <w:vertAlign w:val="superscript"/>
          <w:lang w:val="en-GB"/>
        </w:rPr>
        <w:t>2</w:t>
      </w:r>
    </w:p>
    <w:p w:rsidR="003A29BC" w:rsidRPr="00900023" w:rsidRDefault="003A29BC" w:rsidP="00327F3D">
      <w:pPr>
        <w:spacing w:after="0" w:line="240" w:lineRule="auto"/>
        <w:jc w:val="center"/>
        <w:rPr>
          <w:rFonts w:ascii="TH SarabunPSK" w:eastAsia="Calibri" w:hAnsi="TH SarabunPSK" w:cs="TH SarabunPSK"/>
          <w:sz w:val="32"/>
          <w:szCs w:val="32"/>
          <w:lang w:val="en-GB"/>
        </w:rPr>
      </w:pPr>
      <w:r w:rsidRPr="00900023">
        <w:rPr>
          <w:rFonts w:ascii="TH SarabunPSK" w:eastAsia="Calibri" w:hAnsi="TH SarabunPSK" w:cs="TH SarabunPSK" w:hint="cs"/>
          <w:sz w:val="32"/>
          <w:szCs w:val="32"/>
          <w:cs/>
          <w:lang w:val="en-GB"/>
        </w:rPr>
        <w:t>มหาวิทยาลัยราช</w:t>
      </w:r>
      <w:proofErr w:type="spellStart"/>
      <w:r w:rsidRPr="00900023">
        <w:rPr>
          <w:rFonts w:ascii="TH SarabunPSK" w:eastAsia="Calibri" w:hAnsi="TH SarabunPSK" w:cs="TH SarabunPSK" w:hint="cs"/>
          <w:sz w:val="32"/>
          <w:szCs w:val="32"/>
          <w:cs/>
          <w:lang w:val="en-GB"/>
        </w:rPr>
        <w:t>ภัฏ</w:t>
      </w:r>
      <w:proofErr w:type="spellEnd"/>
      <w:r w:rsidRPr="00900023">
        <w:rPr>
          <w:rFonts w:ascii="TH SarabunPSK" w:eastAsia="Calibri" w:hAnsi="TH SarabunPSK" w:cs="TH SarabunPSK" w:hint="cs"/>
          <w:sz w:val="32"/>
          <w:szCs w:val="32"/>
          <w:cs/>
          <w:lang w:val="en-GB"/>
        </w:rPr>
        <w:t xml:space="preserve">เลย ตำบลเมือง อำเภอเมือง </w:t>
      </w:r>
      <w:r w:rsidR="00900023" w:rsidRPr="00900023">
        <w:rPr>
          <w:rFonts w:ascii="TH SarabunPSK" w:eastAsia="Calibri" w:hAnsi="TH SarabunPSK" w:cs="TH SarabunPSK" w:hint="cs"/>
          <w:sz w:val="32"/>
          <w:szCs w:val="32"/>
          <w:cs/>
          <w:lang w:val="en-GB"/>
        </w:rPr>
        <w:t>จังหวัด</w:t>
      </w:r>
      <w:r w:rsidRPr="00900023">
        <w:rPr>
          <w:rFonts w:ascii="TH SarabunPSK" w:eastAsia="Calibri" w:hAnsi="TH SarabunPSK" w:cs="TH SarabunPSK" w:hint="cs"/>
          <w:sz w:val="32"/>
          <w:szCs w:val="32"/>
          <w:cs/>
          <w:lang w:val="en-GB"/>
        </w:rPr>
        <w:t>เลย</w:t>
      </w:r>
    </w:p>
    <w:p w:rsidR="00900023" w:rsidRPr="00900023" w:rsidRDefault="00900023" w:rsidP="00327F3D">
      <w:pPr>
        <w:spacing w:after="0" w:line="240" w:lineRule="auto"/>
        <w:jc w:val="center"/>
        <w:rPr>
          <w:rFonts w:ascii="TH SarabunPSK" w:eastAsia="Calibri" w:hAnsi="TH SarabunPSK" w:cs="TH SarabunPSK"/>
          <w:sz w:val="32"/>
          <w:szCs w:val="32"/>
        </w:rPr>
      </w:pPr>
      <w:r>
        <w:rPr>
          <w:rFonts w:ascii="TH SarabunPSK" w:eastAsia="Calibri" w:hAnsi="TH SarabunPSK" w:cs="TH SarabunPSK"/>
          <w:sz w:val="32"/>
          <w:szCs w:val="32"/>
          <w:lang w:val="en-GB"/>
        </w:rPr>
        <w:t>G mail: Siri</w:t>
      </w:r>
      <w:bookmarkStart w:id="0" w:name="_GoBack"/>
      <w:bookmarkEnd w:id="0"/>
      <w:r w:rsidRPr="00900023">
        <w:rPr>
          <w:rFonts w:ascii="TH SarabunPSK" w:eastAsia="Calibri" w:hAnsi="TH SarabunPSK" w:cs="TH SarabunPSK"/>
          <w:sz w:val="32"/>
          <w:szCs w:val="32"/>
          <w:lang w:val="en-GB"/>
        </w:rPr>
        <w:t>nat1306@</w:t>
      </w:r>
      <w:r w:rsidRPr="00900023">
        <w:rPr>
          <w:rFonts w:ascii="TH SarabunPSK" w:eastAsia="Calibri" w:hAnsi="TH SarabunPSK" w:cs="TH SarabunPSK"/>
          <w:sz w:val="32"/>
          <w:szCs w:val="32"/>
        </w:rPr>
        <w:t>Gmail.com</w:t>
      </w:r>
    </w:p>
    <w:p w:rsidR="00900023" w:rsidRDefault="00900023" w:rsidP="00327F3D">
      <w:pPr>
        <w:spacing w:after="0" w:line="240" w:lineRule="auto"/>
        <w:jc w:val="center"/>
        <w:rPr>
          <w:rFonts w:ascii="TH SarabunPSK" w:eastAsia="Calibri" w:hAnsi="TH SarabunPSK" w:cs="TH SarabunPSK"/>
          <w:b/>
          <w:bCs/>
          <w:sz w:val="32"/>
          <w:szCs w:val="32"/>
          <w:lang w:val="en-GB"/>
        </w:rPr>
      </w:pPr>
    </w:p>
    <w:p w:rsidR="00327F3D" w:rsidRDefault="00464915" w:rsidP="00900023">
      <w:pPr>
        <w:spacing w:after="0" w:line="240" w:lineRule="auto"/>
        <w:rPr>
          <w:rFonts w:ascii="TH SarabunPSK" w:eastAsia="Calibri" w:hAnsi="TH SarabunPSK" w:cs="TH SarabunPSK"/>
          <w:b/>
          <w:bCs/>
          <w:sz w:val="32"/>
          <w:szCs w:val="32"/>
          <w:cs/>
          <w:lang w:val="en-GB"/>
        </w:rPr>
      </w:pPr>
      <w:r>
        <w:rPr>
          <w:rFonts w:ascii="TH SarabunPSK" w:eastAsia="Calibri" w:hAnsi="TH SarabunPSK" w:cs="TH SarabunPSK" w:hint="cs"/>
          <w:b/>
          <w:bCs/>
          <w:sz w:val="32"/>
          <w:szCs w:val="32"/>
          <w:cs/>
          <w:lang w:val="en-GB"/>
        </w:rPr>
        <w:t>บทคัดย่อ</w:t>
      </w:r>
    </w:p>
    <w:p w:rsidR="00516B5E" w:rsidRDefault="00516B5E" w:rsidP="00B338CD">
      <w:pPr>
        <w:spacing w:after="0" w:line="240" w:lineRule="auto"/>
        <w:ind w:firstLine="720"/>
        <w:jc w:val="thaiDistribute"/>
        <w:rPr>
          <w:rFonts w:ascii="TH SarabunPSK" w:eastAsia="Calibri" w:hAnsi="TH SarabunPSK" w:cs="TH SarabunPSK"/>
          <w:sz w:val="32"/>
          <w:szCs w:val="32"/>
          <w:lang w:val="en-GB"/>
        </w:rPr>
      </w:pPr>
      <w:r w:rsidRPr="00516B5E">
        <w:rPr>
          <w:rFonts w:ascii="TH SarabunPSK" w:eastAsia="Calibri" w:hAnsi="TH SarabunPSK" w:cs="TH SarabunPSK" w:hint="cs"/>
          <w:sz w:val="32"/>
          <w:szCs w:val="32"/>
          <w:cs/>
        </w:rPr>
        <w:t>การพัฒนาเส้นทางการท่องเที่ยวโดยชุมชนด้วยกระบวนการมีส่วนร่วม</w:t>
      </w:r>
      <w:r>
        <w:rPr>
          <w:rFonts w:ascii="TH SarabunPSK" w:eastAsia="Calibri" w:hAnsi="TH SarabunPSK" w:cs="TH SarabunPSK" w:hint="cs"/>
          <w:sz w:val="32"/>
          <w:szCs w:val="32"/>
          <w:cs/>
        </w:rPr>
        <w:t>นี้เป็นงานวิจัยที่ช่วยสนับสนุนให้ชุมชนมีส่วนร่วมในการพัฒนาเส้นทางการท่อ</w:t>
      </w:r>
      <w:r w:rsidR="001860DB">
        <w:rPr>
          <w:rFonts w:ascii="TH SarabunPSK" w:eastAsia="Calibri" w:hAnsi="TH SarabunPSK" w:cs="TH SarabunPSK" w:hint="cs"/>
          <w:sz w:val="32"/>
          <w:szCs w:val="32"/>
          <w:cs/>
        </w:rPr>
        <w:t>งเที่ยว มีวัตถุประสงค์เพื่อพัฒนา</w:t>
      </w:r>
      <w:r>
        <w:rPr>
          <w:rFonts w:ascii="TH SarabunPSK" w:eastAsia="Calibri" w:hAnsi="TH SarabunPSK" w:cs="TH SarabunPSK" w:hint="cs"/>
          <w:sz w:val="32"/>
          <w:szCs w:val="32"/>
          <w:cs/>
        </w:rPr>
        <w:t xml:space="preserve">เส้นทางการท่องเที่ยวประกอบการมีส่วนร่วมในการพัฒนาของชุมชนบ้านหินสอ หมู่ที่ </w:t>
      </w:r>
      <w:r>
        <w:rPr>
          <w:rFonts w:ascii="TH SarabunPSK" w:eastAsia="Calibri" w:hAnsi="TH SarabunPSK" w:cs="TH SarabunPSK"/>
          <w:sz w:val="32"/>
          <w:szCs w:val="32"/>
          <w:lang w:val="en-GB"/>
        </w:rPr>
        <w:t xml:space="preserve">6 </w:t>
      </w:r>
      <w:r>
        <w:rPr>
          <w:rFonts w:ascii="TH SarabunPSK" w:eastAsia="Calibri" w:hAnsi="TH SarabunPSK" w:cs="TH SarabunPSK" w:hint="cs"/>
          <w:sz w:val="32"/>
          <w:szCs w:val="32"/>
          <w:cs/>
          <w:lang w:val="en-GB"/>
        </w:rPr>
        <w:t>ประชากรที่ใช้ในการศึกษา คือ กลุ่มชาวบ้านหินสอที่จะทำการพัฒนาเส้นทางการท่องเที่ยว</w:t>
      </w:r>
      <w:r w:rsidR="00464915">
        <w:rPr>
          <w:rFonts w:ascii="TH SarabunPSK" w:eastAsia="Calibri" w:hAnsi="TH SarabunPSK" w:cs="TH SarabunPSK" w:hint="cs"/>
          <w:sz w:val="32"/>
          <w:szCs w:val="32"/>
          <w:cs/>
          <w:lang w:val="en-GB"/>
        </w:rPr>
        <w:t xml:space="preserve"> ประกอบด้วยกลุ่ม</w:t>
      </w:r>
      <w:r>
        <w:rPr>
          <w:rFonts w:ascii="TH SarabunPSK" w:eastAsia="Calibri" w:hAnsi="TH SarabunPSK" w:cs="TH SarabunPSK" w:hint="cs"/>
          <w:sz w:val="32"/>
          <w:szCs w:val="32"/>
          <w:cs/>
          <w:lang w:val="en-GB"/>
        </w:rPr>
        <w:t xml:space="preserve">กรรมการการบริหารจัดการท่องเที่ยวโดยชุมชน จำนวน </w:t>
      </w:r>
      <w:r>
        <w:rPr>
          <w:rFonts w:ascii="TH SarabunPSK" w:eastAsia="Calibri" w:hAnsi="TH SarabunPSK" w:cs="TH SarabunPSK"/>
          <w:sz w:val="32"/>
          <w:szCs w:val="32"/>
          <w:lang w:val="en-GB"/>
        </w:rPr>
        <w:t xml:space="preserve">15 </w:t>
      </w:r>
      <w:r>
        <w:rPr>
          <w:rFonts w:ascii="TH SarabunPSK" w:eastAsia="Calibri" w:hAnsi="TH SarabunPSK" w:cs="TH SarabunPSK" w:hint="cs"/>
          <w:sz w:val="32"/>
          <w:szCs w:val="32"/>
          <w:cs/>
          <w:lang w:val="en-GB"/>
        </w:rPr>
        <w:t>คน</w:t>
      </w:r>
      <w:r w:rsidR="001860DB">
        <w:rPr>
          <w:rFonts w:ascii="TH SarabunPSK" w:eastAsia="Calibri" w:hAnsi="TH SarabunPSK" w:cs="TH SarabunPSK" w:hint="cs"/>
          <w:sz w:val="32"/>
          <w:szCs w:val="32"/>
          <w:cs/>
          <w:lang w:val="en-GB"/>
        </w:rPr>
        <w:t xml:space="preserve"> โดยมีข้อกำหนดในการคัดเลือกกลุ่มคือต้องเป็นผู้ที่สนใจพัฒนาเส้นทางการท่องเที่ยว</w:t>
      </w:r>
      <w:r>
        <w:rPr>
          <w:rFonts w:ascii="TH SarabunPSK" w:eastAsia="Calibri" w:hAnsi="TH SarabunPSK" w:cs="TH SarabunPSK" w:hint="cs"/>
          <w:sz w:val="32"/>
          <w:szCs w:val="32"/>
          <w:cs/>
          <w:lang w:val="en-GB"/>
        </w:rPr>
        <w:t xml:space="preserve"> ทำการเก็บข้อมูลโดยการสัมภาษณ์ การสังเกตแบบมีส่วนร่วมและการสนทนากลุ่ม</w:t>
      </w:r>
    </w:p>
    <w:p w:rsidR="00005204" w:rsidRPr="0075697A" w:rsidRDefault="00E25B6A" w:rsidP="00B338CD">
      <w:pPr>
        <w:pStyle w:val="a3"/>
        <w:ind w:firstLine="720"/>
        <w:jc w:val="thaiDistribute"/>
        <w:rPr>
          <w:rFonts w:ascii="TH SarabunPSK" w:eastAsia="Calibri" w:hAnsi="TH SarabunPSK" w:cs="TH SarabunPSK"/>
          <w:sz w:val="32"/>
          <w:szCs w:val="32"/>
        </w:rPr>
      </w:pPr>
      <w:r>
        <w:rPr>
          <w:rFonts w:ascii="TH SarabunPSK" w:eastAsia="Calibri" w:hAnsi="TH SarabunPSK" w:cs="TH SarabunPSK" w:hint="cs"/>
          <w:sz w:val="32"/>
          <w:szCs w:val="32"/>
          <w:cs/>
          <w:lang w:val="en-GB"/>
        </w:rPr>
        <w:t>ผลการวิจัย</w:t>
      </w:r>
      <w:r w:rsidR="00516B5E">
        <w:rPr>
          <w:rFonts w:ascii="TH SarabunPSK" w:eastAsia="Calibri" w:hAnsi="TH SarabunPSK" w:cs="TH SarabunPSK" w:hint="cs"/>
          <w:sz w:val="32"/>
          <w:szCs w:val="32"/>
          <w:cs/>
          <w:lang w:val="en-GB"/>
        </w:rPr>
        <w:t>พบว่า การพัฒนา</w:t>
      </w:r>
      <w:r w:rsidRPr="00516B5E">
        <w:rPr>
          <w:rFonts w:ascii="TH SarabunPSK" w:eastAsia="Calibri" w:hAnsi="TH SarabunPSK" w:cs="TH SarabunPSK" w:hint="cs"/>
          <w:sz w:val="32"/>
          <w:szCs w:val="32"/>
          <w:cs/>
        </w:rPr>
        <w:t>การพัฒนาเส้นทางการท่องเที่ยวโดยชุมชนด้วยกระบวนการมีส่วนร่วม</w:t>
      </w:r>
      <w:r>
        <w:rPr>
          <w:rFonts w:ascii="TH SarabunPSK" w:eastAsia="Calibri" w:hAnsi="TH SarabunPSK" w:cs="TH SarabunPSK" w:hint="cs"/>
          <w:sz w:val="32"/>
          <w:szCs w:val="32"/>
          <w:cs/>
          <w:lang w:val="en-GB"/>
        </w:rPr>
        <w:t xml:space="preserve"> คือ การจัดทำสื่อเพื่อการประชาสัมพันธ์การท่องเที่ยวที่แสดงให้เห็นถึงจุดเด่นของชุมชน เนื่องจากชุมชนเป็นพื้นที่ราบสูง ช่วงอากาศหนาวจะเกิดแม่คะนิ้งขึ้น มีหมอกหนา สัมผัสได้ถึงบรรยากาศที่หนาวเย็น</w:t>
      </w:r>
      <w:r w:rsidR="0075697A">
        <w:rPr>
          <w:rFonts w:ascii="TH SarabunPSK" w:eastAsia="Calibri" w:hAnsi="TH SarabunPSK" w:cs="TH SarabunPSK" w:hint="cs"/>
          <w:sz w:val="32"/>
          <w:szCs w:val="32"/>
          <w:cs/>
          <w:lang w:val="en-GB"/>
        </w:rPr>
        <w:t xml:space="preserve"> </w:t>
      </w:r>
      <w:r>
        <w:rPr>
          <w:rFonts w:ascii="TH SarabunPSK" w:eastAsia="Calibri" w:hAnsi="TH SarabunPSK" w:cs="TH SarabunPSK" w:hint="cs"/>
          <w:sz w:val="32"/>
          <w:szCs w:val="32"/>
          <w:cs/>
          <w:lang w:val="en-GB"/>
        </w:rPr>
        <w:t>อุณหภูมิ         ติดลบ ผู้วิจัยจึงคิดค้นหาวิธีที่จะพัฒนาเส้นทางการท่องเที่ยวเพื่อให้เกิดการพัฒนาแบบมีส่วนร่วมกับชุมชน</w:t>
      </w:r>
      <w:r w:rsidR="0075697A">
        <w:rPr>
          <w:rFonts w:ascii="TH SarabunPSK" w:eastAsia="Calibri" w:hAnsi="TH SarabunPSK" w:cs="TH SarabunPSK" w:hint="cs"/>
          <w:sz w:val="32"/>
          <w:szCs w:val="32"/>
          <w:cs/>
          <w:lang w:val="en-GB"/>
        </w:rPr>
        <w:t xml:space="preserve"> </w:t>
      </w:r>
      <w:r w:rsidR="001138D2">
        <w:rPr>
          <w:rFonts w:ascii="TH SarabunPSK" w:eastAsia="Calibri" w:hAnsi="TH SarabunPSK" w:cs="TH SarabunPSK" w:hint="cs"/>
          <w:sz w:val="32"/>
          <w:szCs w:val="32"/>
          <w:cs/>
          <w:lang w:val="en-GB"/>
        </w:rPr>
        <w:t xml:space="preserve">    มี</w:t>
      </w:r>
      <w:r>
        <w:rPr>
          <w:rFonts w:ascii="TH SarabunPSK" w:eastAsia="Calibri" w:hAnsi="TH SarabunPSK" w:cs="TH SarabunPSK" w:hint="cs"/>
          <w:sz w:val="32"/>
          <w:szCs w:val="32"/>
          <w:cs/>
          <w:lang w:val="en-GB"/>
        </w:rPr>
        <w:t>ป้ายประชาสัมพั</w:t>
      </w:r>
      <w:r w:rsidR="0075697A">
        <w:rPr>
          <w:rFonts w:ascii="TH SarabunPSK" w:eastAsia="Calibri" w:hAnsi="TH SarabunPSK" w:cs="TH SarabunPSK" w:hint="cs"/>
          <w:sz w:val="32"/>
          <w:szCs w:val="32"/>
          <w:cs/>
          <w:lang w:val="en-GB"/>
        </w:rPr>
        <w:t>นธ์การท่องเที่ยว แผนที่</w:t>
      </w:r>
      <w:r w:rsidR="00B338CD">
        <w:rPr>
          <w:rFonts w:ascii="TH SarabunPSK" w:eastAsia="Calibri" w:hAnsi="TH SarabunPSK" w:cs="TH SarabunPSK" w:hint="cs"/>
          <w:sz w:val="32"/>
          <w:szCs w:val="32"/>
          <w:cs/>
          <w:lang w:val="en-GB"/>
        </w:rPr>
        <w:t xml:space="preserve">การท่องเที่ยว </w:t>
      </w:r>
      <w:r>
        <w:rPr>
          <w:rFonts w:ascii="TH SarabunPSK" w:eastAsia="Calibri" w:hAnsi="TH SarabunPSK" w:cs="TH SarabunPSK" w:hint="cs"/>
          <w:sz w:val="32"/>
          <w:szCs w:val="32"/>
          <w:cs/>
          <w:lang w:val="en-GB"/>
        </w:rPr>
        <w:t xml:space="preserve">เส้นทางการเดินเท้า เส้นทางปั่นจักรยาน </w:t>
      </w:r>
      <w:r>
        <w:rPr>
          <w:rFonts w:ascii="TH SarabunPSK" w:eastAsia="Calibri" w:hAnsi="TH SarabunPSK" w:cs="TH SarabunPSK"/>
          <w:sz w:val="32"/>
          <w:szCs w:val="32"/>
          <w:lang w:val="en-GB"/>
        </w:rPr>
        <w:t xml:space="preserve">2 </w:t>
      </w:r>
      <w:r>
        <w:rPr>
          <w:rFonts w:ascii="TH SarabunPSK" w:eastAsia="Calibri" w:hAnsi="TH SarabunPSK" w:cs="TH SarabunPSK" w:hint="cs"/>
          <w:sz w:val="32"/>
          <w:szCs w:val="32"/>
          <w:cs/>
          <w:lang w:val="en-GB"/>
        </w:rPr>
        <w:t xml:space="preserve">เส้นทาง วิถีชีวิตชุมชนที่เรียบง่าย ผลลัพธ์ที่ได้จากการวิจัยคือ </w:t>
      </w:r>
      <w:r w:rsidR="00005204" w:rsidRPr="00005204">
        <w:rPr>
          <w:rFonts w:ascii="TH SarabunPSK" w:eastAsia="Times New Roman" w:hAnsi="TH SarabunPSK" w:cs="TH SarabunPSK"/>
          <w:sz w:val="32"/>
          <w:szCs w:val="32"/>
          <w:cs/>
        </w:rPr>
        <w:t>เส้นทางแบบผสมผสานเกิดจากการวางแผนผังในบริเวณแหล่งท่องเที่ยวที่มีความโดดเด่</w:t>
      </w:r>
      <w:r w:rsidR="00005204">
        <w:rPr>
          <w:rFonts w:ascii="TH SarabunPSK" w:eastAsia="Times New Roman" w:hAnsi="TH SarabunPSK" w:cs="TH SarabunPSK"/>
          <w:sz w:val="32"/>
          <w:szCs w:val="32"/>
          <w:cs/>
        </w:rPr>
        <w:t xml:space="preserve">น </w:t>
      </w:r>
      <w:r w:rsidR="00005204" w:rsidRPr="00005204">
        <w:rPr>
          <w:rFonts w:ascii="TH SarabunPSK" w:eastAsia="Times New Roman" w:hAnsi="TH SarabunPSK" w:cs="TH SarabunPSK"/>
          <w:sz w:val="32"/>
          <w:szCs w:val="32"/>
          <w:cs/>
        </w:rPr>
        <w:t xml:space="preserve"> เพื่อกำหนดเส้นทางการท่องเที่ยว</w:t>
      </w:r>
      <w:r w:rsidR="00B338CD">
        <w:rPr>
          <w:rFonts w:ascii="TH SarabunPSK" w:eastAsia="Times New Roman" w:hAnsi="TH SarabunPSK" w:cs="TH SarabunPSK" w:hint="cs"/>
          <w:sz w:val="32"/>
          <w:szCs w:val="32"/>
          <w:cs/>
        </w:rPr>
        <w:t xml:space="preserve"> </w:t>
      </w:r>
      <w:r w:rsidR="00005204">
        <w:rPr>
          <w:rFonts w:ascii="TH SarabunPSK" w:eastAsia="Times New Roman" w:hAnsi="TH SarabunPSK" w:cs="TH SarabunPSK"/>
          <w:sz w:val="32"/>
          <w:szCs w:val="32"/>
          <w:cs/>
        </w:rPr>
        <w:t xml:space="preserve"> </w:t>
      </w:r>
      <w:r w:rsidR="001138D2">
        <w:rPr>
          <w:rFonts w:ascii="TH SarabunPSK" w:eastAsia="Times New Roman" w:hAnsi="TH SarabunPSK" w:cs="TH SarabunPSK"/>
          <w:sz w:val="32"/>
          <w:szCs w:val="32"/>
          <w:cs/>
        </w:rPr>
        <w:t>เพื่อให้นักท่องเที่ยวมอง</w:t>
      </w:r>
      <w:r w:rsidR="00005204" w:rsidRPr="00005204">
        <w:rPr>
          <w:rFonts w:ascii="TH SarabunPSK" w:eastAsia="Times New Roman" w:hAnsi="TH SarabunPSK" w:cs="TH SarabunPSK"/>
          <w:sz w:val="32"/>
          <w:szCs w:val="32"/>
          <w:cs/>
        </w:rPr>
        <w:t>เห็นหรือเข้าชมจุดที่น่าสนใจ ตามแ</w:t>
      </w:r>
      <w:r w:rsidR="0075697A">
        <w:rPr>
          <w:rFonts w:ascii="TH SarabunPSK" w:eastAsia="Times New Roman" w:hAnsi="TH SarabunPSK" w:cs="TH SarabunPSK"/>
          <w:sz w:val="32"/>
          <w:szCs w:val="32"/>
          <w:cs/>
        </w:rPr>
        <w:t>หล่งท่องเที่ยว</w:t>
      </w:r>
      <w:proofErr w:type="spellStart"/>
      <w:r w:rsidR="0075697A">
        <w:rPr>
          <w:rFonts w:ascii="TH SarabunPSK" w:eastAsia="Times New Roman" w:hAnsi="TH SarabunPSK" w:cs="TH SarabunPSK"/>
          <w:sz w:val="32"/>
          <w:szCs w:val="32"/>
          <w:cs/>
        </w:rPr>
        <w:t>ต่างๆ</w:t>
      </w:r>
      <w:proofErr w:type="spellEnd"/>
      <w:r w:rsidR="0075697A">
        <w:rPr>
          <w:rFonts w:ascii="TH SarabunPSK" w:eastAsia="Times New Roman" w:hAnsi="TH SarabunPSK" w:cs="TH SarabunPSK"/>
          <w:sz w:val="32"/>
          <w:szCs w:val="32"/>
          <w:cs/>
        </w:rPr>
        <w:t xml:space="preserve"> ได้ง่าย</w:t>
      </w:r>
      <w:r w:rsidR="00005204" w:rsidRPr="00005204">
        <w:rPr>
          <w:rFonts w:ascii="TH SarabunPSK" w:eastAsia="Times New Roman" w:hAnsi="TH SarabunPSK" w:cs="TH SarabunPSK"/>
          <w:sz w:val="32"/>
          <w:szCs w:val="32"/>
          <w:cs/>
        </w:rPr>
        <w:t xml:space="preserve"> </w:t>
      </w:r>
      <w:r w:rsidR="00005204" w:rsidRPr="00005204">
        <w:rPr>
          <w:rFonts w:ascii="TH SarabunPSK" w:eastAsia="Calibri" w:hAnsi="TH SarabunPSK" w:cs="TH SarabunPSK"/>
          <w:sz w:val="32"/>
          <w:szCs w:val="32"/>
          <w:cs/>
        </w:rPr>
        <w:t>เดินชมสวนแก้วมังกร เดินชมสวน</w:t>
      </w:r>
      <w:proofErr w:type="spellStart"/>
      <w:r w:rsidR="00005204" w:rsidRPr="00005204">
        <w:rPr>
          <w:rFonts w:ascii="TH SarabunPSK" w:eastAsia="Calibri" w:hAnsi="TH SarabunPSK" w:cs="TH SarabunPSK"/>
          <w:sz w:val="32"/>
          <w:szCs w:val="32"/>
          <w:cs/>
        </w:rPr>
        <w:t>แมค</w:t>
      </w:r>
      <w:proofErr w:type="spellEnd"/>
      <w:r w:rsidR="00005204" w:rsidRPr="00005204">
        <w:rPr>
          <w:rFonts w:ascii="TH SarabunPSK" w:eastAsia="Calibri" w:hAnsi="TH SarabunPSK" w:cs="TH SarabunPSK"/>
          <w:sz w:val="32"/>
          <w:szCs w:val="32"/>
          <w:cs/>
        </w:rPr>
        <w:t>คาเดเมีย</w:t>
      </w:r>
      <w:r w:rsidR="00005204">
        <w:rPr>
          <w:rFonts w:ascii="TH SarabunPSK" w:eastAsia="Calibri" w:hAnsi="TH SarabunPSK" w:cs="TH SarabunPSK" w:hint="cs"/>
          <w:sz w:val="32"/>
          <w:szCs w:val="32"/>
          <w:cs/>
        </w:rPr>
        <w:t xml:space="preserve"> </w:t>
      </w:r>
      <w:r w:rsidR="00005204" w:rsidRPr="00005204">
        <w:rPr>
          <w:rFonts w:ascii="TH SarabunPSK" w:eastAsia="Calibri" w:hAnsi="TH SarabunPSK" w:cs="TH SarabunPSK"/>
          <w:sz w:val="32"/>
          <w:szCs w:val="32"/>
          <w:cs/>
        </w:rPr>
        <w:t xml:space="preserve">    </w:t>
      </w:r>
      <w:r w:rsidR="00005204" w:rsidRPr="00005204">
        <w:rPr>
          <w:rFonts w:ascii="TH SarabunPSK" w:eastAsia="Calibri" w:hAnsi="TH SarabunPSK" w:cs="TH SarabunPSK"/>
          <w:sz w:val="32"/>
          <w:szCs w:val="32"/>
          <w:cs/>
          <w:lang w:val="en-GB"/>
        </w:rPr>
        <w:t xml:space="preserve">    </w:t>
      </w:r>
    </w:p>
    <w:p w:rsidR="00426285" w:rsidRDefault="003A29BC" w:rsidP="003A29BC">
      <w:pPr>
        <w:spacing w:after="0" w:line="240" w:lineRule="auto"/>
        <w:ind w:firstLine="720"/>
        <w:jc w:val="thaiDistribute"/>
        <w:rPr>
          <w:rFonts w:ascii="TH SarabunPSK" w:eastAsia="Calibri" w:hAnsi="TH SarabunPSK" w:cs="TH SarabunPSK"/>
          <w:b/>
          <w:bCs/>
          <w:sz w:val="32"/>
          <w:szCs w:val="32"/>
          <w:lang w:val="en-GB"/>
        </w:rPr>
      </w:pPr>
      <w:r w:rsidRPr="003A29BC">
        <w:rPr>
          <w:rFonts w:ascii="TH SarabunPSK" w:eastAsia="Calibri" w:hAnsi="TH SarabunPSK" w:cs="TH SarabunPSK"/>
          <w:b/>
          <w:bCs/>
          <w:sz w:val="32"/>
          <w:szCs w:val="32"/>
        </w:rPr>
        <w:t xml:space="preserve">Community-based tourism route development through this participatory process is research that supports communities to participate in tourism route development. The objective of this study is to develop tourism routes as well as to participate in the development of Ban </w:t>
      </w:r>
      <w:proofErr w:type="spellStart"/>
      <w:r w:rsidRPr="003A29BC">
        <w:rPr>
          <w:rFonts w:ascii="TH SarabunPSK" w:eastAsia="Calibri" w:hAnsi="TH SarabunPSK" w:cs="TH SarabunPSK"/>
          <w:b/>
          <w:bCs/>
          <w:sz w:val="32"/>
          <w:szCs w:val="32"/>
        </w:rPr>
        <w:t>Hin</w:t>
      </w:r>
      <w:proofErr w:type="spellEnd"/>
      <w:r w:rsidRPr="003A29BC">
        <w:rPr>
          <w:rFonts w:ascii="TH SarabunPSK" w:eastAsia="Calibri" w:hAnsi="TH SarabunPSK" w:cs="TH SarabunPSK"/>
          <w:b/>
          <w:bCs/>
          <w:sz w:val="32"/>
          <w:szCs w:val="32"/>
        </w:rPr>
        <w:t xml:space="preserve"> </w:t>
      </w:r>
      <w:proofErr w:type="spellStart"/>
      <w:r w:rsidRPr="003A29BC">
        <w:rPr>
          <w:rFonts w:ascii="TH SarabunPSK" w:eastAsia="Calibri" w:hAnsi="TH SarabunPSK" w:cs="TH SarabunPSK"/>
          <w:b/>
          <w:bCs/>
          <w:sz w:val="32"/>
          <w:szCs w:val="32"/>
        </w:rPr>
        <w:t>Sor</w:t>
      </w:r>
      <w:proofErr w:type="spellEnd"/>
      <w:r w:rsidRPr="003A29BC">
        <w:rPr>
          <w:rFonts w:ascii="TH SarabunPSK" w:eastAsia="Calibri" w:hAnsi="TH SarabunPSK" w:cs="TH SarabunPSK"/>
          <w:b/>
          <w:bCs/>
          <w:sz w:val="32"/>
          <w:szCs w:val="32"/>
        </w:rPr>
        <w:t xml:space="preserve"> community, Village No. 6. The population used in the study is the </w:t>
      </w:r>
      <w:proofErr w:type="spellStart"/>
      <w:r w:rsidRPr="003A29BC">
        <w:rPr>
          <w:rFonts w:ascii="TH SarabunPSK" w:eastAsia="Calibri" w:hAnsi="TH SarabunPSK" w:cs="TH SarabunPSK"/>
          <w:b/>
          <w:bCs/>
          <w:sz w:val="32"/>
          <w:szCs w:val="32"/>
        </w:rPr>
        <w:t>Hin</w:t>
      </w:r>
      <w:proofErr w:type="spellEnd"/>
      <w:r w:rsidRPr="003A29BC">
        <w:rPr>
          <w:rFonts w:ascii="TH SarabunPSK" w:eastAsia="Calibri" w:hAnsi="TH SarabunPSK" w:cs="TH SarabunPSK"/>
          <w:b/>
          <w:bCs/>
          <w:sz w:val="32"/>
          <w:szCs w:val="32"/>
        </w:rPr>
        <w:t xml:space="preserve"> </w:t>
      </w:r>
      <w:proofErr w:type="spellStart"/>
      <w:r w:rsidRPr="003A29BC">
        <w:rPr>
          <w:rFonts w:ascii="TH SarabunPSK" w:eastAsia="Calibri" w:hAnsi="TH SarabunPSK" w:cs="TH SarabunPSK"/>
          <w:b/>
          <w:bCs/>
          <w:sz w:val="32"/>
          <w:szCs w:val="32"/>
        </w:rPr>
        <w:t>Sor</w:t>
      </w:r>
      <w:proofErr w:type="spellEnd"/>
      <w:r w:rsidRPr="003A29BC">
        <w:rPr>
          <w:rFonts w:ascii="TH SarabunPSK" w:eastAsia="Calibri" w:hAnsi="TH SarabunPSK" w:cs="TH SarabunPSK"/>
          <w:b/>
          <w:bCs/>
          <w:sz w:val="32"/>
          <w:szCs w:val="32"/>
        </w:rPr>
        <w:t xml:space="preserve"> villagers who will develop tourism routes. It consists of a group of 15 community-based tourism management committees with a requirement to select groups, namely, they must be interested in developing tourism routes Data collection by interviewing Participatory observation and group discussion The research results were </w:t>
      </w:r>
      <w:r w:rsidRPr="003A29BC">
        <w:rPr>
          <w:rFonts w:ascii="TH SarabunPSK" w:eastAsia="Calibri" w:hAnsi="TH SarabunPSK" w:cs="TH SarabunPSK"/>
          <w:b/>
          <w:bCs/>
          <w:sz w:val="32"/>
          <w:szCs w:val="32"/>
        </w:rPr>
        <w:lastRenderedPageBreak/>
        <w:t xml:space="preserve">found that The development of community-based tourism route development through a participatory process is the preparation of tourism publicity materials that demonstrate the strength of the community. Because the community is a plateau During the cold weather, Mae </w:t>
      </w:r>
      <w:proofErr w:type="spellStart"/>
      <w:r w:rsidRPr="003A29BC">
        <w:rPr>
          <w:rFonts w:ascii="TH SarabunPSK" w:eastAsia="Calibri" w:hAnsi="TH SarabunPSK" w:cs="TH SarabunPSK"/>
          <w:b/>
          <w:bCs/>
          <w:sz w:val="32"/>
          <w:szCs w:val="32"/>
        </w:rPr>
        <w:t>Khing</w:t>
      </w:r>
      <w:proofErr w:type="spellEnd"/>
      <w:r w:rsidRPr="003A29BC">
        <w:rPr>
          <w:rFonts w:ascii="TH SarabunPSK" w:eastAsia="Calibri" w:hAnsi="TH SarabunPSK" w:cs="TH SarabunPSK"/>
          <w:b/>
          <w:bCs/>
          <w:sz w:val="32"/>
          <w:szCs w:val="32"/>
        </w:rPr>
        <w:t xml:space="preserve"> occurs, thick fog, senses the cold atmosphere, negative temperature, so the researcher thinks of ways to develop tourism routes to achieve community-based development. There is a tourism promotion board. Tourism map Walking path 2 cycling routes, a simple community lifestyle The results obtained from the research are The mixed route is formed by the layout of the prominent tourist areas. To set the travel route </w:t>
      </w:r>
      <w:proofErr w:type="gramStart"/>
      <w:r w:rsidRPr="003A29BC">
        <w:rPr>
          <w:rFonts w:ascii="TH SarabunPSK" w:eastAsia="Calibri" w:hAnsi="TH SarabunPSK" w:cs="TH SarabunPSK"/>
          <w:b/>
          <w:bCs/>
          <w:sz w:val="32"/>
          <w:szCs w:val="32"/>
        </w:rPr>
        <w:t>To</w:t>
      </w:r>
      <w:proofErr w:type="gramEnd"/>
      <w:r w:rsidRPr="003A29BC">
        <w:rPr>
          <w:rFonts w:ascii="TH SarabunPSK" w:eastAsia="Calibri" w:hAnsi="TH SarabunPSK" w:cs="TH SarabunPSK"/>
          <w:b/>
          <w:bCs/>
          <w:sz w:val="32"/>
          <w:szCs w:val="32"/>
        </w:rPr>
        <w:t xml:space="preserve"> allow tourists to see or visit an interesting point You can easily walk to various tourist attractions and see the dragon fruit garden. Take a walk through the Macadamia garden</w:t>
      </w:r>
      <w:r>
        <w:rPr>
          <w:rFonts w:ascii="TH SarabunPSK" w:eastAsia="Calibri" w:hAnsi="TH SarabunPSK" w:cs="TH SarabunPSK"/>
          <w:b/>
          <w:bCs/>
          <w:sz w:val="32"/>
          <w:szCs w:val="32"/>
          <w:lang w:val="en-GB"/>
        </w:rPr>
        <w:t>.</w:t>
      </w:r>
    </w:p>
    <w:p w:rsidR="00426285" w:rsidRDefault="00426285" w:rsidP="008F02D0">
      <w:pPr>
        <w:spacing w:after="0" w:line="240" w:lineRule="auto"/>
        <w:ind w:firstLine="720"/>
        <w:jc w:val="center"/>
        <w:rPr>
          <w:rFonts w:ascii="TH SarabunPSK" w:eastAsia="Calibri" w:hAnsi="TH SarabunPSK" w:cs="TH SarabunPSK"/>
          <w:b/>
          <w:bCs/>
          <w:sz w:val="32"/>
          <w:szCs w:val="32"/>
          <w:lang w:val="en-GB"/>
        </w:rPr>
      </w:pPr>
    </w:p>
    <w:p w:rsidR="00426285" w:rsidRDefault="00426285" w:rsidP="008F02D0">
      <w:pPr>
        <w:spacing w:after="0" w:line="240" w:lineRule="auto"/>
        <w:ind w:firstLine="720"/>
        <w:jc w:val="center"/>
        <w:rPr>
          <w:rFonts w:ascii="TH SarabunPSK" w:eastAsia="Calibri" w:hAnsi="TH SarabunPSK" w:cs="TH SarabunPSK"/>
          <w:b/>
          <w:bCs/>
          <w:sz w:val="32"/>
          <w:szCs w:val="32"/>
          <w:lang w:val="en-GB"/>
        </w:rPr>
      </w:pPr>
    </w:p>
    <w:p w:rsidR="00426285" w:rsidRDefault="00426285" w:rsidP="008F02D0">
      <w:pPr>
        <w:spacing w:after="0" w:line="240" w:lineRule="auto"/>
        <w:ind w:firstLine="720"/>
        <w:jc w:val="center"/>
        <w:rPr>
          <w:rFonts w:ascii="TH SarabunPSK" w:eastAsia="Calibri" w:hAnsi="TH SarabunPSK" w:cs="TH SarabunPSK"/>
          <w:b/>
          <w:bCs/>
          <w:sz w:val="32"/>
          <w:szCs w:val="32"/>
          <w:lang w:val="en-GB"/>
        </w:rPr>
      </w:pPr>
    </w:p>
    <w:p w:rsidR="00426285" w:rsidRDefault="00426285" w:rsidP="008F02D0">
      <w:pPr>
        <w:spacing w:after="0" w:line="240" w:lineRule="auto"/>
        <w:ind w:firstLine="720"/>
        <w:jc w:val="center"/>
        <w:rPr>
          <w:rFonts w:ascii="TH SarabunPSK" w:eastAsia="Calibri" w:hAnsi="TH SarabunPSK" w:cs="TH SarabunPSK"/>
          <w:b/>
          <w:bCs/>
          <w:sz w:val="32"/>
          <w:szCs w:val="32"/>
          <w:lang w:val="en-GB"/>
        </w:rPr>
      </w:pPr>
    </w:p>
    <w:p w:rsidR="00426285" w:rsidRDefault="00426285" w:rsidP="008F02D0">
      <w:pPr>
        <w:spacing w:after="0" w:line="240" w:lineRule="auto"/>
        <w:ind w:firstLine="720"/>
        <w:jc w:val="center"/>
        <w:rPr>
          <w:rFonts w:ascii="TH SarabunPSK" w:eastAsia="Calibri" w:hAnsi="TH SarabunPSK" w:cs="TH SarabunPSK"/>
          <w:b/>
          <w:bCs/>
          <w:sz w:val="32"/>
          <w:szCs w:val="32"/>
          <w:lang w:val="en-GB"/>
        </w:rPr>
      </w:pPr>
    </w:p>
    <w:p w:rsidR="00426285" w:rsidRDefault="00426285" w:rsidP="008F02D0">
      <w:pPr>
        <w:spacing w:after="0" w:line="240" w:lineRule="auto"/>
        <w:ind w:firstLine="720"/>
        <w:jc w:val="center"/>
        <w:rPr>
          <w:rFonts w:ascii="TH SarabunPSK" w:eastAsia="Calibri" w:hAnsi="TH SarabunPSK" w:cs="TH SarabunPSK"/>
          <w:b/>
          <w:bCs/>
          <w:sz w:val="32"/>
          <w:szCs w:val="32"/>
          <w:lang w:val="en-GB"/>
        </w:rPr>
      </w:pPr>
    </w:p>
    <w:p w:rsidR="00426285" w:rsidRDefault="00426285" w:rsidP="008F02D0">
      <w:pPr>
        <w:spacing w:after="0" w:line="240" w:lineRule="auto"/>
        <w:ind w:firstLine="720"/>
        <w:jc w:val="center"/>
        <w:rPr>
          <w:rFonts w:ascii="TH SarabunPSK" w:eastAsia="Calibri" w:hAnsi="TH SarabunPSK" w:cs="TH SarabunPSK"/>
          <w:b/>
          <w:bCs/>
          <w:sz w:val="32"/>
          <w:szCs w:val="32"/>
          <w:lang w:val="en-GB"/>
        </w:rPr>
      </w:pPr>
    </w:p>
    <w:p w:rsidR="00426285" w:rsidRDefault="00426285" w:rsidP="008F02D0">
      <w:pPr>
        <w:spacing w:after="0" w:line="240" w:lineRule="auto"/>
        <w:ind w:firstLine="720"/>
        <w:jc w:val="center"/>
        <w:rPr>
          <w:rFonts w:ascii="TH SarabunPSK" w:eastAsia="Calibri" w:hAnsi="TH SarabunPSK" w:cs="TH SarabunPSK"/>
          <w:b/>
          <w:bCs/>
          <w:sz w:val="32"/>
          <w:szCs w:val="32"/>
          <w:lang w:val="en-GB"/>
        </w:rPr>
      </w:pPr>
    </w:p>
    <w:p w:rsidR="00426285" w:rsidRDefault="00426285" w:rsidP="008F02D0">
      <w:pPr>
        <w:spacing w:after="0" w:line="240" w:lineRule="auto"/>
        <w:ind w:firstLine="720"/>
        <w:jc w:val="center"/>
        <w:rPr>
          <w:rFonts w:ascii="TH SarabunPSK" w:eastAsia="Calibri" w:hAnsi="TH SarabunPSK" w:cs="TH SarabunPSK"/>
          <w:b/>
          <w:bCs/>
          <w:sz w:val="32"/>
          <w:szCs w:val="32"/>
          <w:lang w:val="en-GB"/>
        </w:rPr>
      </w:pPr>
    </w:p>
    <w:p w:rsidR="00426285" w:rsidRDefault="00426285" w:rsidP="008F02D0">
      <w:pPr>
        <w:spacing w:after="0" w:line="240" w:lineRule="auto"/>
        <w:ind w:firstLine="720"/>
        <w:jc w:val="center"/>
        <w:rPr>
          <w:rFonts w:ascii="TH SarabunPSK" w:eastAsia="Calibri" w:hAnsi="TH SarabunPSK" w:cs="TH SarabunPSK"/>
          <w:b/>
          <w:bCs/>
          <w:sz w:val="32"/>
          <w:szCs w:val="32"/>
          <w:lang w:val="en-GB"/>
        </w:rPr>
      </w:pPr>
    </w:p>
    <w:p w:rsidR="00426285" w:rsidRDefault="00426285" w:rsidP="008F02D0">
      <w:pPr>
        <w:spacing w:after="0" w:line="240" w:lineRule="auto"/>
        <w:ind w:firstLine="720"/>
        <w:jc w:val="center"/>
        <w:rPr>
          <w:rFonts w:ascii="TH SarabunPSK" w:eastAsia="Calibri" w:hAnsi="TH SarabunPSK" w:cs="TH SarabunPSK"/>
          <w:b/>
          <w:bCs/>
          <w:sz w:val="32"/>
          <w:szCs w:val="32"/>
          <w:lang w:val="en-GB"/>
        </w:rPr>
      </w:pPr>
    </w:p>
    <w:p w:rsidR="00426285" w:rsidRDefault="00426285" w:rsidP="008F02D0">
      <w:pPr>
        <w:spacing w:after="0" w:line="240" w:lineRule="auto"/>
        <w:ind w:firstLine="720"/>
        <w:jc w:val="center"/>
        <w:rPr>
          <w:rFonts w:ascii="TH SarabunPSK" w:eastAsia="Calibri" w:hAnsi="TH SarabunPSK" w:cs="TH SarabunPSK"/>
          <w:b/>
          <w:bCs/>
          <w:sz w:val="32"/>
          <w:szCs w:val="32"/>
          <w:lang w:val="en-GB"/>
        </w:rPr>
      </w:pPr>
    </w:p>
    <w:p w:rsidR="00426285" w:rsidRDefault="00426285" w:rsidP="008F02D0">
      <w:pPr>
        <w:spacing w:after="0" w:line="240" w:lineRule="auto"/>
        <w:ind w:firstLine="720"/>
        <w:jc w:val="center"/>
        <w:rPr>
          <w:rFonts w:ascii="TH SarabunPSK" w:eastAsia="Calibri" w:hAnsi="TH SarabunPSK" w:cs="TH SarabunPSK"/>
          <w:b/>
          <w:bCs/>
          <w:sz w:val="32"/>
          <w:szCs w:val="32"/>
          <w:lang w:val="en-GB"/>
        </w:rPr>
      </w:pPr>
    </w:p>
    <w:p w:rsidR="00E25B6A" w:rsidRDefault="006740EA" w:rsidP="008F02D0">
      <w:pPr>
        <w:spacing w:after="0" w:line="240" w:lineRule="auto"/>
        <w:ind w:firstLine="720"/>
        <w:jc w:val="center"/>
        <w:rPr>
          <w:rFonts w:ascii="TH SarabunPSK" w:eastAsia="Calibri" w:hAnsi="TH SarabunPSK" w:cs="TH SarabunPSK"/>
          <w:b/>
          <w:bCs/>
          <w:sz w:val="32"/>
          <w:szCs w:val="32"/>
          <w:lang w:val="en-GB"/>
        </w:rPr>
      </w:pPr>
      <w:r>
        <w:rPr>
          <w:rFonts w:ascii="TH SarabunPSK" w:eastAsia="Calibri" w:hAnsi="TH SarabunPSK" w:cs="TH SarabunPSK" w:hint="cs"/>
          <w:b/>
          <w:bCs/>
          <w:sz w:val="32"/>
          <w:szCs w:val="32"/>
          <w:cs/>
          <w:lang w:val="en-GB"/>
        </w:rPr>
        <w:t>ที่มาและความสำคัญของการศึกษา</w:t>
      </w:r>
    </w:p>
    <w:p w:rsidR="00426285" w:rsidRDefault="00426285" w:rsidP="00426285">
      <w:pPr>
        <w:spacing w:after="0" w:line="240" w:lineRule="auto"/>
        <w:ind w:firstLine="720"/>
        <w:jc w:val="thaiDistribute"/>
        <w:rPr>
          <w:rFonts w:ascii="TH SarabunPSK" w:eastAsia="Calibri" w:hAnsi="TH SarabunPSK" w:cs="TH SarabunPSK"/>
          <w:sz w:val="32"/>
          <w:szCs w:val="32"/>
        </w:rPr>
      </w:pPr>
      <w:r w:rsidRPr="00666511">
        <w:rPr>
          <w:rFonts w:ascii="TH SarabunPSK" w:eastAsia="Calibri" w:hAnsi="TH SarabunPSK" w:cs="TH SarabunPSK"/>
          <w:sz w:val="32"/>
          <w:szCs w:val="32"/>
          <w:cs/>
        </w:rPr>
        <w:t>ก</w:t>
      </w:r>
      <w:r w:rsidRPr="00666511">
        <w:rPr>
          <w:rFonts w:ascii="TH SarabunPSK" w:eastAsia="Calibri" w:hAnsi="TH SarabunPSK" w:cs="TH SarabunPSK" w:hint="cs"/>
          <w:sz w:val="32"/>
          <w:szCs w:val="32"/>
          <w:cs/>
        </w:rPr>
        <w:t>ารท่องเที่ยว</w:t>
      </w:r>
      <w:r>
        <w:rPr>
          <w:rFonts w:ascii="TH SarabunPSK" w:eastAsia="Calibri" w:hAnsi="TH SarabunPSK" w:cs="TH SarabunPSK" w:hint="cs"/>
          <w:sz w:val="32"/>
          <w:szCs w:val="32"/>
          <w:cs/>
        </w:rPr>
        <w:t>ในประเทศไทยเติบโตขึ้นอย่างรวดเร็วจากเดิมใน พ.ศ.2513 ประเทศไทยเป็นหนึ่งในประเทศในทวีปเอเชียที่ได้รับผลประโยชน์จากกรณีนี้ซึ่งนักท่องเที่ยวที่มีชาวต่างชาติ 336</w:t>
      </w:r>
      <w:r>
        <w:rPr>
          <w:rFonts w:ascii="TH SarabunPSK" w:eastAsia="Calibri" w:hAnsi="TH SarabunPSK" w:cs="TH SarabunPSK"/>
          <w:sz w:val="32"/>
          <w:szCs w:val="32"/>
        </w:rPr>
        <w:t>,</w:t>
      </w:r>
      <w:r>
        <w:rPr>
          <w:rFonts w:ascii="TH SarabunPSK" w:eastAsia="Calibri" w:hAnsi="TH SarabunPSK" w:cs="TH SarabunPSK" w:hint="cs"/>
          <w:sz w:val="32"/>
          <w:szCs w:val="32"/>
          <w:cs/>
        </w:rPr>
        <w:t>000 ราย และทหารที่เข้ามาพัก 54</w:t>
      </w:r>
      <w:r>
        <w:rPr>
          <w:rFonts w:ascii="TH SarabunPSK" w:eastAsia="Calibri" w:hAnsi="TH SarabunPSK" w:cs="TH SarabunPSK"/>
          <w:sz w:val="32"/>
          <w:szCs w:val="32"/>
        </w:rPr>
        <w:t xml:space="preserve">,000 </w:t>
      </w:r>
      <w:r>
        <w:rPr>
          <w:rFonts w:ascii="TH SarabunPSK" w:eastAsia="Calibri" w:hAnsi="TH SarabunPSK" w:cs="TH SarabunPSK" w:hint="cs"/>
          <w:sz w:val="32"/>
          <w:szCs w:val="32"/>
          <w:cs/>
        </w:rPr>
        <w:t>นาย ในปี พ.ศ.2510 กลายเป็นชาวต่างชาติมากกว่า 14 ล้านคนใน พ.ศ.2550 โดยระยะเวลาเฉลี่ยที่อยู่ในประเทศไทยใน พ.ศ.2550 อยู่ที่ประมาณ 9.19 วัน ทำให้มีรายได้เข้าประเทศมากถึง 547</w:t>
      </w:r>
      <w:r>
        <w:rPr>
          <w:rFonts w:ascii="TH SarabunPSK" w:eastAsia="Calibri" w:hAnsi="TH SarabunPSK" w:cs="TH SarabunPSK"/>
          <w:sz w:val="32"/>
          <w:szCs w:val="32"/>
        </w:rPr>
        <w:t>,</w:t>
      </w:r>
      <w:r>
        <w:rPr>
          <w:rFonts w:ascii="TH SarabunPSK" w:eastAsia="Calibri" w:hAnsi="TH SarabunPSK" w:cs="TH SarabunPSK" w:hint="cs"/>
          <w:sz w:val="32"/>
          <w:szCs w:val="32"/>
          <w:cs/>
        </w:rPr>
        <w:t>782 ล้านบาทใน พ.ศ.2550 ประเทศไทยเป็นประเทศที่มีผู้ไปท่องเที่ยวมากที่สุดเป็นอันดับที่ 18 ของโลก ด้วยจำนวน 14.5 ล้านคน ขณะที่ประเทศฝรั่งเศส ซึ่งมีขนาดใกล้เคียงกับประเทศไทยนั้นเป็นประเทศที่มีนักท่องเที่ยวมากที่สุดในโลก โดยมีมากถึง 82 ล้านคน การท่องเที่ยวแห่งประเทศไทย ระบุว่าร้อยละ 55 ของนักท่องเที่ยวใน พ.ศ.2550 มาจากภูมิภาคเอเชีย-แปซิฟิก ได้แก่ ญี่ปุ่น และมาเลเซียเป็นส่วนใหญ่ ส่วน</w:t>
      </w:r>
      <w:r>
        <w:rPr>
          <w:rFonts w:ascii="TH SarabunPSK" w:eastAsia="Calibri" w:hAnsi="TH SarabunPSK" w:cs="TH SarabunPSK" w:hint="cs"/>
          <w:sz w:val="32"/>
          <w:szCs w:val="32"/>
          <w:cs/>
        </w:rPr>
        <w:lastRenderedPageBreak/>
        <w:t>นักท่องเที่ยวชาวตะวันตกส่วนใหญ่มาจากสหราชอาณาจักร</w:t>
      </w:r>
      <w:r>
        <w:rPr>
          <w:rFonts w:ascii="TH SarabunPSK" w:eastAsia="Calibri" w:hAnsi="TH SarabunPSK" w:cs="TH SarabunPSK"/>
          <w:sz w:val="32"/>
          <w:szCs w:val="32"/>
        </w:rPr>
        <w:t>,</w:t>
      </w:r>
      <w:r>
        <w:rPr>
          <w:rFonts w:ascii="TH SarabunPSK" w:eastAsia="Calibri" w:hAnsi="TH SarabunPSK" w:cs="TH SarabunPSK" w:hint="cs"/>
          <w:sz w:val="32"/>
          <w:szCs w:val="32"/>
          <w:cs/>
        </w:rPr>
        <w:t xml:space="preserve"> ออสเตรเลีย</w:t>
      </w:r>
      <w:r>
        <w:rPr>
          <w:rFonts w:ascii="TH SarabunPSK" w:eastAsia="Calibri" w:hAnsi="TH SarabunPSK" w:cs="TH SarabunPSK"/>
          <w:sz w:val="32"/>
          <w:szCs w:val="32"/>
        </w:rPr>
        <w:t>,</w:t>
      </w:r>
      <w:r>
        <w:rPr>
          <w:rFonts w:ascii="TH SarabunPSK" w:eastAsia="Calibri" w:hAnsi="TH SarabunPSK" w:cs="TH SarabunPSK" w:hint="cs"/>
          <w:sz w:val="32"/>
          <w:szCs w:val="32"/>
          <w:cs/>
        </w:rPr>
        <w:t xml:space="preserve"> สหรัฐอเมริกา และสแกนดิเนเวีย ส่วนจำนวนนักท่องเที่ยวจากตะวันออกกลาง และรัสเซียก็เพิ่มขึ้นเช่นกันประมาณ ร้อยละ 55 ของนักท่องเที่ยว</w:t>
      </w:r>
    </w:p>
    <w:p w:rsidR="00426285" w:rsidRDefault="00426285" w:rsidP="00426285">
      <w:pPr>
        <w:spacing w:after="0" w:line="240" w:lineRule="auto"/>
        <w:jc w:val="thaiDistribute"/>
        <w:rPr>
          <w:rFonts w:ascii="TH SarabunPSK" w:eastAsia="Calibri" w:hAnsi="TH SarabunPSK" w:cs="TH SarabunPSK"/>
          <w:sz w:val="32"/>
          <w:szCs w:val="32"/>
        </w:rPr>
      </w:pPr>
      <w:r>
        <w:rPr>
          <w:rFonts w:ascii="TH SarabunPSK" w:eastAsia="Calibri" w:hAnsi="TH SarabunPSK" w:cs="TH SarabunPSK" w:hint="cs"/>
          <w:sz w:val="32"/>
          <w:szCs w:val="32"/>
          <w:cs/>
        </w:rPr>
        <w:t>ชาวไทยเป็นผู้ที่กลับมาเพื่อเยี่ยมเยือนบ้านเกิดซึ่งมีจำนวนมากที่สุดในช่วงเทศกาลคริสต์มาสถึงปีใหม่ โดยในปี พ.ศ.2558 นักท่องเที่ยวจากประเทศจีน มีจำนวนมากที่สุด (การท่องเที่ยวแห่งประเทศไทย</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2556)</w:t>
      </w:r>
    </w:p>
    <w:p w:rsidR="00426285" w:rsidRDefault="00426285" w:rsidP="00426285">
      <w:pPr>
        <w:suppressAutoHyphens/>
        <w:autoSpaceDN w:val="0"/>
        <w:spacing w:line="240" w:lineRule="auto"/>
        <w:ind w:left="142" w:firstLine="578"/>
        <w:jc w:val="thaiDistribute"/>
        <w:textAlignment w:val="baseline"/>
        <w:rPr>
          <w:rFonts w:ascii="TH SarabunPSK" w:eastAsia="Calibri" w:hAnsi="TH SarabunPSK" w:cs="TH SarabunPSK"/>
          <w:sz w:val="32"/>
          <w:szCs w:val="32"/>
        </w:rPr>
      </w:pPr>
      <w:r w:rsidRPr="00426285">
        <w:rPr>
          <w:rFonts w:ascii="TH SarabunPSK" w:eastAsia="Calibri" w:hAnsi="TH SarabunPSK" w:cs="TH SarabunPSK"/>
          <w:sz w:val="32"/>
          <w:szCs w:val="32"/>
          <w:cs/>
        </w:rPr>
        <w:t xml:space="preserve">จังหวัดเลย เมืองแห่งทะเลภูเขา สุดหนาวในสยาม ดอกไม้งามสามฤดู ถิ่นที่อยู่อริยสงฆ์ มั่นคงความสะอาด ซึ่งเป็นหนึ่งในกลุ่มจังหวัดภาคตะวันออกเฉียงเหนือตอนบน 1 ของประเทศไทย ตั้งอยู่ในแอ่งสกลนคร ห่างจากกรุงเทพฯ ประมาณ 540 กิโลเมตร มี 14 อำเภอ สภาพภูมิประเทศเป็นทิวเขาในแนวทางทิศเหนือใต้ ในบริเวณตอนบนของจังหวัดมีอากาศหนาวเย็น เป็นแหล่งเพาะปลูกไม้ดอกไม้ประดับที่สำคัญและเป็นแหล่งท่องเที่ยวที่มีศักยภาพ มีความสวยงาม หลากหลาย มีสถานที่ท่องเที่ยวเชิงนิเวศที่สำคัญที่นักท่องเที่ยวนิยมเดินทางมาสัมผัสบรรยากาศในฤดูหนาว โดยเฉพาะในเขตอำเภอนาแห้ว  อำเภอด่านซ้ายและอำเภอภูเรือ และในเป้าหมายหลักของการพัฒนาจังหวัดคือการพัฒนาการท่องเที่ยวให้สอดคล้องกับสภาพภูมิสังคม ภูมิศาสตร์ของจังหวัด บ้านหินสอ หมู่ที่ 6 ตำบลปลาบ่า อำเภอภูเรือ จังหวัดเลย เริ่มก่อตั้งประมาณปี พ.ศ. 2401 เดิมบรรพบุรุษของชาวหินสอ อาศัยอยู่ในพื้นที่หมู่บ้านของตำบลโพนสูง ในเขตการปกครองของอำเภอด่านซ้าย จังหวัดเลย และได้อพยพมารวมตัวกัน บริเวณต้นน้ำข้าวมันและเนื่องจากบริเวณที่ตั้งของหมู่บ้านทิศตะวันตก มีลานหินชนวนที่นำมาเขียนแทนดินสอได้ จึงได้เรียกชื่อหมู่บ้านว่า " บ้านหินสอ " มีนายโทน  ศรีบุรินทร์ เป็นผู้ใหญ่บ้านคนแรก ในปี พ.ศ.2401 และมีนายวุฒิชัย พรมมานอก เป็นผู้ใหญ่บ้านคนปัจจุบัน ครัวเรือนที่มีอยู่จริงตามข้อมูล </w:t>
      </w:r>
      <w:proofErr w:type="spellStart"/>
      <w:r w:rsidRPr="00426285">
        <w:rPr>
          <w:rFonts w:ascii="TH SarabunPSK" w:eastAsia="Calibri" w:hAnsi="TH SarabunPSK" w:cs="TH SarabunPSK"/>
          <w:sz w:val="32"/>
          <w:szCs w:val="32"/>
          <w:cs/>
        </w:rPr>
        <w:t>จปฐ</w:t>
      </w:r>
      <w:proofErr w:type="spellEnd"/>
      <w:r w:rsidRPr="00426285">
        <w:rPr>
          <w:rFonts w:ascii="TH SarabunPSK" w:eastAsia="Calibri" w:hAnsi="TH SarabunPSK" w:cs="TH SarabunPSK"/>
          <w:sz w:val="32"/>
          <w:szCs w:val="32"/>
          <w:cs/>
        </w:rPr>
        <w:t>. ปี2562 จำนวน 70 ครัวเรือน เป็นประชากร ชาย 137 คน หญิง 124 คน รวมทั้งสิ้นคน 261 ส่วนใหญ่มีอาชีพเกษตรกรรม ได้แก่ ข้าวโพด มันสำปะหลัง ข้าว มะคาเดเมีย แก้วมังกร  บ้านหินสอตั้งชุมชนอยู่ที่ระดับความสูงประมาณ 880 ถึง 900 เมตร เหนือระดับน้ำทะเลปานกลาง ห่างจากอำเภอภูเรือ 26 กิโลเมตรเป็นเส้นทางถนนลาดยาง มีพื้นที่ 10.53 ตารางกิโลเมตร หรือประมาณ 6,850 ไร่  เนื้อที่ส่วนใหญ่เป็นเนินเขาสลับซับซ้อน พื้นที่ลุ่มน้ำย่อยบริเวณชุมชนมีระดับความสูงอยู่ระหว่าง 820 ถึง 1,156 เมตร เหนือระดับทะเลปานกลางชุมชนตั้งอยู่ที่ระดับความสูงประมาณ 880 เมตรมีที่ราบเหมาะสมสำหรับเพราะปลูก เป็นที่อยู่อาศัย เป็นป่าชุมชน และเป็นที่ทำกินเป็นอีกพื้นที่หนึ่งที่จัดทำโครงการ</w:t>
      </w:r>
      <w:proofErr w:type="spellStart"/>
      <w:r w:rsidRPr="00426285">
        <w:rPr>
          <w:rFonts w:ascii="TH SarabunPSK" w:eastAsia="Calibri" w:hAnsi="TH SarabunPSK" w:cs="TH SarabunPSK"/>
          <w:sz w:val="32"/>
          <w:szCs w:val="32"/>
          <w:cs/>
        </w:rPr>
        <w:t>ต่างๆ</w:t>
      </w:r>
      <w:proofErr w:type="spellEnd"/>
      <w:r w:rsidRPr="00426285">
        <w:rPr>
          <w:rFonts w:ascii="TH SarabunPSK" w:eastAsia="Calibri" w:hAnsi="TH SarabunPSK" w:cs="TH SarabunPSK"/>
          <w:sz w:val="32"/>
          <w:szCs w:val="32"/>
          <w:cs/>
        </w:rPr>
        <w:t>เพื่อการพัฒนาหมู่บ้านให้มีสภาพที่ดีขึ้นและตอบสนองนโยบายของรัฐบาลซึ่งบ้านหินสอมีชาวบ้านที่มีความสามัคคีมีผู้นำที่คอยประสานงาน ติดต่อข่าวสารในส่วนราชการและกระจายข่าวให้ชาวบ้านหินสอได้ทราบอย่างทั่วถึงและยังสามารถปรับตัวในการเปลี่ยนแปลงตามสถานการ</w:t>
      </w:r>
      <w:proofErr w:type="spellStart"/>
      <w:r w:rsidRPr="00426285">
        <w:rPr>
          <w:rFonts w:ascii="TH SarabunPSK" w:eastAsia="Calibri" w:hAnsi="TH SarabunPSK" w:cs="TH SarabunPSK"/>
          <w:sz w:val="32"/>
          <w:szCs w:val="32"/>
          <w:cs/>
        </w:rPr>
        <w:t>ต่างๆ</w:t>
      </w:r>
      <w:proofErr w:type="spellEnd"/>
      <w:r w:rsidRPr="00426285">
        <w:rPr>
          <w:rFonts w:ascii="TH SarabunPSK" w:eastAsia="Calibri" w:hAnsi="TH SarabunPSK" w:cs="TH SarabunPSK"/>
          <w:sz w:val="32"/>
          <w:szCs w:val="32"/>
          <w:cs/>
        </w:rPr>
        <w:t xml:space="preserve">ได้ ตลอดจนสนับสนุนและพร้อมในการมีส่วนร่วมกับโครงการที่สามารพัฒนาหมู่บ้านให้มีการพัฒนาไปในทางที่ดีขึ้น ได้แต่บ้านหินสอยังมีจุดที่ต้องการพัฒนาคือการพัฒนาการท่องเที่ยวให้ยกระดับเศรษฐกิจฐานรากเพื่อพัฒนาคุณภาพชีวิตของประชาชนในพื้นที่ ให้สอดคล้องกับความต้องการของจังหวัดและเป้าหมายการยกระดับคุณภาพชีวิตของรัฐบาลได้ </w:t>
      </w:r>
    </w:p>
    <w:p w:rsidR="00426285" w:rsidRDefault="00426285" w:rsidP="00426285">
      <w:pPr>
        <w:suppressAutoHyphens/>
        <w:autoSpaceDN w:val="0"/>
        <w:spacing w:line="240" w:lineRule="auto"/>
        <w:ind w:left="142"/>
        <w:textAlignment w:val="baseline"/>
        <w:rPr>
          <w:rFonts w:ascii="TH SarabunPSK" w:eastAsia="Calibri" w:hAnsi="TH SarabunPSK" w:cs="TH SarabunPSK"/>
          <w:b/>
          <w:bCs/>
          <w:sz w:val="32"/>
          <w:szCs w:val="32"/>
        </w:rPr>
      </w:pPr>
      <w:r w:rsidRPr="00426285">
        <w:rPr>
          <w:rFonts w:ascii="TH SarabunPSK" w:eastAsia="Calibri" w:hAnsi="TH SarabunPSK" w:cs="TH SarabunPSK" w:hint="cs"/>
          <w:b/>
          <w:bCs/>
          <w:sz w:val="32"/>
          <w:szCs w:val="32"/>
          <w:cs/>
        </w:rPr>
        <w:t>วัตถุประสงค์</w:t>
      </w:r>
      <w:r>
        <w:rPr>
          <w:rFonts w:ascii="TH SarabunPSK" w:eastAsia="Calibri" w:hAnsi="TH SarabunPSK" w:cs="TH SarabunPSK"/>
          <w:b/>
          <w:bCs/>
          <w:sz w:val="32"/>
          <w:szCs w:val="32"/>
        </w:rPr>
        <w:tab/>
      </w:r>
    </w:p>
    <w:p w:rsidR="00426285" w:rsidRDefault="00426285" w:rsidP="00426285">
      <w:pPr>
        <w:suppressAutoHyphens/>
        <w:autoSpaceDN w:val="0"/>
        <w:spacing w:line="240" w:lineRule="auto"/>
        <w:ind w:left="142"/>
        <w:textAlignment w:val="baseline"/>
        <w:rPr>
          <w:rFonts w:ascii="TH SarabunPSK" w:eastAsia="Calibri" w:hAnsi="TH SarabunPSK" w:cs="TH SarabunPSK"/>
          <w:sz w:val="32"/>
          <w:szCs w:val="32"/>
        </w:rPr>
      </w:pPr>
      <w:r>
        <w:rPr>
          <w:rFonts w:ascii="TH SarabunPSK" w:eastAsia="Calibri" w:hAnsi="TH SarabunPSK" w:cs="TH SarabunPSK"/>
          <w:b/>
          <w:bCs/>
          <w:sz w:val="32"/>
          <w:szCs w:val="32"/>
        </w:rPr>
        <w:lastRenderedPageBreak/>
        <w:tab/>
      </w:r>
      <w:r>
        <w:rPr>
          <w:rFonts w:ascii="TH SarabunPSK" w:eastAsia="Calibri" w:hAnsi="TH SarabunPSK" w:cs="TH SarabunPSK" w:hint="cs"/>
          <w:sz w:val="32"/>
          <w:szCs w:val="32"/>
          <w:cs/>
        </w:rPr>
        <w:t xml:space="preserve">เพื่อพัฒนาเส้นทางการท่องเที่ยวประกอบการมีส่วนร่วมในการพัฒนาของชุมชนบ้านหินสอ หมู่ที่ </w:t>
      </w:r>
      <w:r>
        <w:rPr>
          <w:rFonts w:ascii="TH SarabunPSK" w:eastAsia="Calibri" w:hAnsi="TH SarabunPSK" w:cs="TH SarabunPSK"/>
          <w:sz w:val="32"/>
          <w:szCs w:val="32"/>
          <w:lang w:val="en-GB"/>
        </w:rPr>
        <w:t>6</w:t>
      </w:r>
      <w:r>
        <w:rPr>
          <w:rFonts w:ascii="TH SarabunPSK" w:eastAsia="Calibri" w:hAnsi="TH SarabunPSK" w:cs="TH SarabunPSK"/>
          <w:b/>
          <w:bCs/>
          <w:sz w:val="32"/>
          <w:szCs w:val="32"/>
        </w:rPr>
        <w:t xml:space="preserve"> </w:t>
      </w:r>
      <w:r w:rsidRPr="00426285">
        <w:rPr>
          <w:rFonts w:ascii="TH SarabunPSK" w:eastAsia="Calibri" w:hAnsi="TH SarabunPSK" w:cs="TH SarabunPSK" w:hint="cs"/>
          <w:sz w:val="32"/>
          <w:szCs w:val="32"/>
          <w:cs/>
        </w:rPr>
        <w:t>ตำบลปลาบ่า อำเภอภูเรือ จังหวัดเลย</w:t>
      </w:r>
    </w:p>
    <w:p w:rsidR="00426285" w:rsidRDefault="00426285" w:rsidP="00426285">
      <w:pPr>
        <w:suppressAutoHyphens/>
        <w:autoSpaceDN w:val="0"/>
        <w:spacing w:line="240" w:lineRule="auto"/>
        <w:ind w:left="142"/>
        <w:textAlignment w:val="baseline"/>
        <w:rPr>
          <w:rFonts w:ascii="TH SarabunPSK" w:eastAsia="Calibri" w:hAnsi="TH SarabunPSK" w:cs="TH SarabunPSK"/>
          <w:b/>
          <w:bCs/>
          <w:sz w:val="32"/>
          <w:szCs w:val="32"/>
        </w:rPr>
      </w:pPr>
      <w:r w:rsidRPr="00426285">
        <w:rPr>
          <w:rFonts w:ascii="TH SarabunPSK" w:eastAsia="Calibri" w:hAnsi="TH SarabunPSK" w:cs="TH SarabunPSK" w:hint="cs"/>
          <w:b/>
          <w:bCs/>
          <w:sz w:val="32"/>
          <w:szCs w:val="32"/>
          <w:cs/>
        </w:rPr>
        <w:t>ประโยชน์ที่คาดว่าจะได้รับ</w:t>
      </w:r>
    </w:p>
    <w:p w:rsidR="00426285" w:rsidRDefault="00426285" w:rsidP="00987B4C">
      <w:pPr>
        <w:suppressAutoHyphens/>
        <w:autoSpaceDN w:val="0"/>
        <w:spacing w:line="240" w:lineRule="auto"/>
        <w:ind w:left="142"/>
        <w:jc w:val="thaiDistribute"/>
        <w:textAlignment w:val="baseline"/>
        <w:rPr>
          <w:rFonts w:ascii="TH SarabunPSK" w:eastAsia="Calibri" w:hAnsi="TH SarabunPSK" w:cs="TH SarabunPSK"/>
          <w:sz w:val="32"/>
          <w:szCs w:val="32"/>
          <w:lang w:val="en-GB"/>
        </w:rPr>
      </w:pPr>
      <w:r>
        <w:rPr>
          <w:rFonts w:ascii="TH SarabunPSK" w:eastAsia="Calibri" w:hAnsi="TH SarabunPSK" w:cs="TH SarabunPSK"/>
          <w:b/>
          <w:bCs/>
          <w:sz w:val="32"/>
          <w:szCs w:val="32"/>
          <w:cs/>
        </w:rPr>
        <w:tab/>
      </w:r>
      <w:r>
        <w:rPr>
          <w:rFonts w:ascii="TH SarabunPSK" w:eastAsia="Calibri" w:hAnsi="TH SarabunPSK" w:cs="TH SarabunPSK" w:hint="cs"/>
          <w:sz w:val="32"/>
          <w:szCs w:val="32"/>
          <w:cs/>
        </w:rPr>
        <w:t>เมื่อเสร็จสิ้นกิจกรรมแล้วคณะกรรมการบริหารจัดการพัฒนาเส้นทางการท่องเที่ยวจะเห็นการพัฒนา</w:t>
      </w:r>
      <w:r w:rsidR="00987B4C">
        <w:rPr>
          <w:rFonts w:ascii="TH SarabunPSK" w:eastAsia="Calibri" w:hAnsi="TH SarabunPSK" w:cs="TH SarabunPSK" w:hint="cs"/>
          <w:sz w:val="32"/>
          <w:szCs w:val="32"/>
          <w:cs/>
        </w:rPr>
        <w:t xml:space="preserve">เส้นทางการท่องเที่ยวประกอบการมีส่วนร่วมในการพัฒนาของชุมชนบ้านหินสอ หมู่ที่ </w:t>
      </w:r>
      <w:r w:rsidR="00987B4C">
        <w:rPr>
          <w:rFonts w:ascii="TH SarabunPSK" w:eastAsia="Calibri" w:hAnsi="TH SarabunPSK" w:cs="TH SarabunPSK"/>
          <w:sz w:val="32"/>
          <w:szCs w:val="32"/>
          <w:lang w:val="en-GB"/>
        </w:rPr>
        <w:t xml:space="preserve">6 </w:t>
      </w:r>
      <w:r w:rsidR="00987B4C">
        <w:rPr>
          <w:rFonts w:ascii="TH SarabunPSK" w:eastAsia="Calibri" w:hAnsi="TH SarabunPSK" w:cs="TH SarabunPSK" w:hint="cs"/>
          <w:sz w:val="32"/>
          <w:szCs w:val="32"/>
          <w:cs/>
          <w:lang w:val="en-GB"/>
        </w:rPr>
        <w:t>ตำบลปลาบ่า อำเภอภูเรือ จังหวัดเลย เนื่องจากการพัฒนาเส้นทางการท่องเที่ยวจะเป็นการกระตุ้นเศรษฐกิจและช่วยให้นักท่องเที่ยวได้รู้จักและเป็นที่น่าสนใจให้มาเที่ยวมากขึ้น</w:t>
      </w:r>
    </w:p>
    <w:p w:rsidR="00987B4C" w:rsidRDefault="00987B4C" w:rsidP="00987B4C">
      <w:pPr>
        <w:suppressAutoHyphens/>
        <w:autoSpaceDN w:val="0"/>
        <w:spacing w:line="240" w:lineRule="auto"/>
        <w:ind w:left="142"/>
        <w:jc w:val="thaiDistribute"/>
        <w:textAlignment w:val="baseline"/>
        <w:rPr>
          <w:rFonts w:ascii="TH SarabunPSK" w:eastAsia="Calibri" w:hAnsi="TH SarabunPSK" w:cs="TH SarabunPSK"/>
          <w:b/>
          <w:bCs/>
          <w:sz w:val="32"/>
          <w:szCs w:val="32"/>
          <w:lang w:val="en-GB"/>
        </w:rPr>
      </w:pPr>
      <w:r w:rsidRPr="00987B4C">
        <w:rPr>
          <w:rFonts w:ascii="TH SarabunPSK" w:eastAsia="Calibri" w:hAnsi="TH SarabunPSK" w:cs="TH SarabunPSK" w:hint="cs"/>
          <w:b/>
          <w:bCs/>
          <w:sz w:val="32"/>
          <w:szCs w:val="32"/>
          <w:cs/>
          <w:lang w:val="en-GB"/>
        </w:rPr>
        <w:t>ขอบเขตการศึกษา</w:t>
      </w:r>
    </w:p>
    <w:p w:rsidR="00987B4C" w:rsidRPr="00987B4C" w:rsidRDefault="00987B4C" w:rsidP="00987B4C">
      <w:pPr>
        <w:pStyle w:val="a4"/>
        <w:numPr>
          <w:ilvl w:val="0"/>
          <w:numId w:val="1"/>
        </w:numPr>
        <w:suppressAutoHyphens/>
        <w:autoSpaceDN w:val="0"/>
        <w:spacing w:line="240" w:lineRule="auto"/>
        <w:jc w:val="thaiDistribute"/>
        <w:textAlignment w:val="baseline"/>
        <w:rPr>
          <w:rFonts w:ascii="TH SarabunPSK" w:eastAsia="Calibri" w:hAnsi="TH SarabunPSK" w:cs="TH SarabunPSK"/>
          <w:b/>
          <w:bCs/>
          <w:sz w:val="32"/>
          <w:szCs w:val="32"/>
          <w:lang w:val="en-GB"/>
        </w:rPr>
      </w:pPr>
      <w:r w:rsidRPr="00987B4C">
        <w:rPr>
          <w:rFonts w:ascii="TH SarabunPSK" w:eastAsia="Calibri" w:hAnsi="TH SarabunPSK" w:cs="TH SarabunPSK" w:hint="cs"/>
          <w:b/>
          <w:bCs/>
          <w:sz w:val="32"/>
          <w:szCs w:val="32"/>
          <w:cs/>
          <w:lang w:val="en-GB"/>
        </w:rPr>
        <w:t>ขอบเขตด้านเนื้อหา</w:t>
      </w:r>
    </w:p>
    <w:p w:rsidR="00987B4C" w:rsidRDefault="00987B4C" w:rsidP="00987B4C">
      <w:pPr>
        <w:suppressAutoHyphens/>
        <w:autoSpaceDN w:val="0"/>
        <w:spacing w:line="240" w:lineRule="auto"/>
        <w:ind w:left="577" w:firstLine="360"/>
        <w:textAlignment w:val="baseline"/>
        <w:rPr>
          <w:rFonts w:ascii="TH SarabunPSK" w:eastAsia="Calibri" w:hAnsi="TH SarabunPSK" w:cs="TH SarabunPSK"/>
          <w:sz w:val="32"/>
          <w:szCs w:val="32"/>
        </w:rPr>
      </w:pPr>
      <w:r w:rsidRPr="00987B4C">
        <w:rPr>
          <w:rFonts w:ascii="TH SarabunPSK" w:eastAsia="Calibri" w:hAnsi="TH SarabunPSK" w:cs="TH SarabunPSK" w:hint="cs"/>
          <w:sz w:val="32"/>
          <w:szCs w:val="32"/>
          <w:cs/>
        </w:rPr>
        <w:t>การศึกษาครั้งนี้มุ่งศึกษาการพัฒนาเส้นทางการท่องเที่ยว</w:t>
      </w:r>
      <w:r>
        <w:rPr>
          <w:rFonts w:ascii="TH SarabunPSK" w:eastAsia="Calibri" w:hAnsi="TH SarabunPSK" w:cs="TH SarabunPSK" w:hint="cs"/>
          <w:sz w:val="32"/>
          <w:szCs w:val="32"/>
          <w:cs/>
        </w:rPr>
        <w:t xml:space="preserve">ประกอบการมีส่วนร่วมในการพัฒนาของชุมชนบ้านหินสอ หมู่ที่ </w:t>
      </w:r>
      <w:r>
        <w:rPr>
          <w:rFonts w:ascii="TH SarabunPSK" w:eastAsia="Calibri" w:hAnsi="TH SarabunPSK" w:cs="TH SarabunPSK"/>
          <w:sz w:val="32"/>
          <w:szCs w:val="32"/>
          <w:lang w:val="en-GB"/>
        </w:rPr>
        <w:t>6</w:t>
      </w:r>
      <w:r>
        <w:rPr>
          <w:rFonts w:ascii="TH SarabunPSK" w:eastAsia="Calibri" w:hAnsi="TH SarabunPSK" w:cs="TH SarabunPSK"/>
          <w:b/>
          <w:bCs/>
          <w:sz w:val="32"/>
          <w:szCs w:val="32"/>
        </w:rPr>
        <w:t xml:space="preserve"> </w:t>
      </w:r>
      <w:r w:rsidRPr="00426285">
        <w:rPr>
          <w:rFonts w:ascii="TH SarabunPSK" w:eastAsia="Calibri" w:hAnsi="TH SarabunPSK" w:cs="TH SarabunPSK" w:hint="cs"/>
          <w:sz w:val="32"/>
          <w:szCs w:val="32"/>
          <w:cs/>
        </w:rPr>
        <w:t>ตำบลปลาบ่า อำเภอภูเรือ จังหวัดเลย</w:t>
      </w:r>
    </w:p>
    <w:p w:rsidR="00987B4C" w:rsidRDefault="00987B4C" w:rsidP="00987B4C">
      <w:pPr>
        <w:pStyle w:val="a4"/>
        <w:numPr>
          <w:ilvl w:val="0"/>
          <w:numId w:val="1"/>
        </w:numPr>
        <w:suppressAutoHyphens/>
        <w:autoSpaceDN w:val="0"/>
        <w:spacing w:line="240" w:lineRule="auto"/>
        <w:jc w:val="thaiDistribute"/>
        <w:textAlignment w:val="baseline"/>
        <w:rPr>
          <w:rFonts w:ascii="TH SarabunPSK" w:eastAsia="Calibri" w:hAnsi="TH SarabunPSK" w:cs="TH SarabunPSK"/>
          <w:b/>
          <w:bCs/>
          <w:sz w:val="32"/>
          <w:szCs w:val="32"/>
          <w:lang w:val="en-GB"/>
        </w:rPr>
      </w:pPr>
      <w:r w:rsidRPr="00987B4C">
        <w:rPr>
          <w:rFonts w:ascii="TH SarabunPSK" w:eastAsia="Calibri" w:hAnsi="TH SarabunPSK" w:cs="TH SarabunPSK" w:hint="cs"/>
          <w:b/>
          <w:bCs/>
          <w:sz w:val="32"/>
          <w:szCs w:val="32"/>
          <w:cs/>
          <w:lang w:val="en-GB"/>
        </w:rPr>
        <w:t>กลุ่มตัวอย่าง</w:t>
      </w:r>
    </w:p>
    <w:p w:rsidR="00987B4C" w:rsidRDefault="00987B4C" w:rsidP="00987B4C">
      <w:pPr>
        <w:pStyle w:val="a4"/>
        <w:suppressAutoHyphens/>
        <w:autoSpaceDN w:val="0"/>
        <w:spacing w:line="240" w:lineRule="auto"/>
        <w:ind w:left="937"/>
        <w:jc w:val="thaiDistribute"/>
        <w:textAlignment w:val="baseline"/>
        <w:rPr>
          <w:rFonts w:ascii="TH SarabunPSK" w:eastAsia="Calibri" w:hAnsi="TH SarabunPSK" w:cs="TH SarabunPSK"/>
          <w:sz w:val="32"/>
          <w:szCs w:val="32"/>
          <w:lang w:val="en-GB"/>
        </w:rPr>
      </w:pPr>
      <w:r w:rsidRPr="00987B4C">
        <w:rPr>
          <w:rFonts w:ascii="TH SarabunPSK" w:eastAsia="Calibri" w:hAnsi="TH SarabunPSK" w:cs="TH SarabunPSK" w:hint="cs"/>
          <w:sz w:val="32"/>
          <w:szCs w:val="32"/>
          <w:cs/>
          <w:lang w:val="en-GB"/>
        </w:rPr>
        <w:t>กลุ่มตัวอย่างในการศึกษาครั้งนี้</w:t>
      </w:r>
      <w:r>
        <w:rPr>
          <w:rFonts w:ascii="TH SarabunPSK" w:eastAsia="Calibri" w:hAnsi="TH SarabunPSK" w:cs="TH SarabunPSK" w:hint="cs"/>
          <w:sz w:val="32"/>
          <w:szCs w:val="32"/>
          <w:cs/>
          <w:lang w:val="en-GB"/>
        </w:rPr>
        <w:t>คือ</w:t>
      </w:r>
      <w:r>
        <w:rPr>
          <w:rFonts w:ascii="TH SarabunPSK" w:eastAsia="Calibri" w:hAnsi="TH SarabunPSK" w:cs="TH SarabunPSK" w:hint="cs"/>
          <w:sz w:val="32"/>
          <w:szCs w:val="32"/>
          <w:cs/>
          <w:lang w:val="en-GB"/>
        </w:rPr>
        <w:t xml:space="preserve">กลุ่มกรรมการการบริหารจัดการท่องเที่ยวโดยชุมชน จำนวน </w:t>
      </w:r>
      <w:r>
        <w:rPr>
          <w:rFonts w:ascii="TH SarabunPSK" w:eastAsia="Calibri" w:hAnsi="TH SarabunPSK" w:cs="TH SarabunPSK"/>
          <w:sz w:val="32"/>
          <w:szCs w:val="32"/>
          <w:lang w:val="en-GB"/>
        </w:rPr>
        <w:t xml:space="preserve">15 </w:t>
      </w:r>
      <w:r>
        <w:rPr>
          <w:rFonts w:ascii="TH SarabunPSK" w:eastAsia="Calibri" w:hAnsi="TH SarabunPSK" w:cs="TH SarabunPSK" w:hint="cs"/>
          <w:sz w:val="32"/>
          <w:szCs w:val="32"/>
          <w:cs/>
          <w:lang w:val="en-GB"/>
        </w:rPr>
        <w:t>คน</w:t>
      </w:r>
      <w:r>
        <w:rPr>
          <w:rFonts w:ascii="TH SarabunPSK" w:eastAsia="Calibri" w:hAnsi="TH SarabunPSK" w:cs="TH SarabunPSK" w:hint="cs"/>
          <w:sz w:val="32"/>
          <w:szCs w:val="32"/>
          <w:cs/>
          <w:lang w:val="en-GB"/>
        </w:rPr>
        <w:t xml:space="preserve"> </w:t>
      </w:r>
    </w:p>
    <w:p w:rsidR="00781001" w:rsidRDefault="00781001" w:rsidP="00781001">
      <w:pPr>
        <w:suppressAutoHyphens/>
        <w:autoSpaceDN w:val="0"/>
        <w:spacing w:line="240" w:lineRule="auto"/>
        <w:jc w:val="thaiDistribute"/>
        <w:textAlignment w:val="baseline"/>
        <w:rPr>
          <w:rFonts w:ascii="TH SarabunPSK" w:eastAsia="Calibri" w:hAnsi="TH SarabunPSK" w:cs="TH SarabunPSK"/>
          <w:b/>
          <w:bCs/>
          <w:sz w:val="32"/>
          <w:szCs w:val="32"/>
          <w:lang w:val="en-GB"/>
        </w:rPr>
      </w:pPr>
      <w:r w:rsidRPr="00781001">
        <w:rPr>
          <w:rFonts w:ascii="TH SarabunPSK" w:eastAsia="Calibri" w:hAnsi="TH SarabunPSK" w:cs="TH SarabunPSK" w:hint="cs"/>
          <w:b/>
          <w:bCs/>
          <w:sz w:val="32"/>
          <w:szCs w:val="32"/>
          <w:cs/>
          <w:lang w:val="en-GB"/>
        </w:rPr>
        <w:t>การดำเนินการวิจัย</w:t>
      </w:r>
    </w:p>
    <w:p w:rsidR="00EE37D2" w:rsidRPr="00EE37D2" w:rsidRDefault="00EE37D2" w:rsidP="00EE37D2">
      <w:pPr>
        <w:pStyle w:val="a4"/>
        <w:numPr>
          <w:ilvl w:val="0"/>
          <w:numId w:val="2"/>
        </w:numPr>
        <w:suppressAutoHyphens/>
        <w:autoSpaceDN w:val="0"/>
        <w:spacing w:line="240" w:lineRule="auto"/>
        <w:jc w:val="thaiDistribute"/>
        <w:textAlignment w:val="baseline"/>
        <w:rPr>
          <w:rFonts w:ascii="TH SarabunPSK" w:eastAsia="Calibri" w:hAnsi="TH SarabunPSK" w:cs="TH SarabunPSK" w:hint="cs"/>
          <w:b/>
          <w:bCs/>
          <w:sz w:val="32"/>
          <w:szCs w:val="32"/>
          <w:lang w:val="en-GB"/>
        </w:rPr>
      </w:pPr>
      <w:r>
        <w:rPr>
          <w:rFonts w:ascii="TH SarabunPSK" w:eastAsia="Calibri" w:hAnsi="TH SarabunPSK" w:cs="TH SarabunPSK" w:hint="cs"/>
          <w:b/>
          <w:bCs/>
          <w:sz w:val="32"/>
          <w:szCs w:val="32"/>
          <w:cs/>
        </w:rPr>
        <w:t>ประเภทของการวิจัย</w:t>
      </w:r>
    </w:p>
    <w:p w:rsidR="00EE37D2" w:rsidRDefault="00EE37D2" w:rsidP="00EE37D2">
      <w:pPr>
        <w:spacing w:after="200" w:line="276" w:lineRule="auto"/>
        <w:ind w:right="-306"/>
        <w:rPr>
          <w:rFonts w:ascii="TH SarabunPSK" w:eastAsia="Calibri" w:hAnsi="TH SarabunPSK" w:cs="TH SarabunPSK"/>
          <w:color w:val="000000"/>
          <w:sz w:val="32"/>
          <w:szCs w:val="32"/>
          <w:shd w:val="clear" w:color="auto" w:fill="FFFFFF"/>
        </w:rPr>
      </w:pPr>
      <w:r w:rsidRPr="00EE37D2">
        <w:rPr>
          <w:rFonts w:ascii="TH SarabunPSK" w:eastAsia="Calibri" w:hAnsi="TH SarabunPSK" w:cs="TH SarabunPSK" w:hint="cs"/>
          <w:sz w:val="32"/>
          <w:szCs w:val="32"/>
          <w:cs/>
          <w:lang w:val="en-GB"/>
        </w:rPr>
        <w:t xml:space="preserve">          การวิจัยครั้งนี้ใช้วิธีการวิจัย</w:t>
      </w:r>
      <w:r w:rsidRPr="00EE37D2">
        <w:rPr>
          <w:rFonts w:ascii="TH SarabunPSK" w:eastAsia="Calibri" w:hAnsi="TH SarabunPSK" w:cs="TH SarabunPSK" w:hint="cs"/>
          <w:color w:val="000000"/>
          <w:sz w:val="32"/>
          <w:szCs w:val="32"/>
          <w:shd w:val="clear" w:color="auto" w:fill="FFFFFF"/>
          <w:cs/>
        </w:rPr>
        <w:t xml:space="preserve">เป็นกระบวนการวิจัยเชิงปฏิบัติการโดยใช้ชุมชนมีส่วนร่วมในกระบวนการวิจัยมาเป็นแนวทางในการปฏิบัติ </w:t>
      </w:r>
    </w:p>
    <w:p w:rsidR="00EE37D2" w:rsidRDefault="00EE37D2" w:rsidP="00EE37D2">
      <w:pPr>
        <w:pStyle w:val="a4"/>
        <w:numPr>
          <w:ilvl w:val="0"/>
          <w:numId w:val="2"/>
        </w:numPr>
        <w:spacing w:after="200" w:line="276" w:lineRule="auto"/>
        <w:ind w:right="-306"/>
        <w:rPr>
          <w:rFonts w:ascii="TH SarabunPSK" w:eastAsia="Calibri" w:hAnsi="TH SarabunPSK" w:cs="TH SarabunPSK"/>
          <w:b/>
          <w:bCs/>
          <w:color w:val="000000"/>
          <w:sz w:val="32"/>
          <w:szCs w:val="32"/>
          <w:shd w:val="clear" w:color="auto" w:fill="FFFFFF"/>
        </w:rPr>
      </w:pPr>
      <w:r w:rsidRPr="00EE37D2">
        <w:rPr>
          <w:rFonts w:ascii="TH SarabunPSK" w:eastAsia="Calibri" w:hAnsi="TH SarabunPSK" w:cs="TH SarabunPSK" w:hint="cs"/>
          <w:b/>
          <w:bCs/>
          <w:color w:val="000000"/>
          <w:sz w:val="32"/>
          <w:szCs w:val="32"/>
          <w:shd w:val="clear" w:color="auto" w:fill="FFFFFF"/>
          <w:cs/>
        </w:rPr>
        <w:t>กลุ่มเป้าหมาย</w:t>
      </w:r>
    </w:p>
    <w:p w:rsidR="00EE37D2" w:rsidRDefault="00EE37D2" w:rsidP="00EE37D2">
      <w:pPr>
        <w:suppressAutoHyphens/>
        <w:autoSpaceDN w:val="0"/>
        <w:spacing w:line="240" w:lineRule="auto"/>
        <w:ind w:left="577" w:firstLine="360"/>
        <w:textAlignment w:val="baseline"/>
        <w:rPr>
          <w:rFonts w:ascii="TH SarabunPSK" w:eastAsia="Calibri" w:hAnsi="TH SarabunPSK" w:cs="TH SarabunPSK"/>
          <w:sz w:val="32"/>
          <w:szCs w:val="32"/>
        </w:rPr>
      </w:pPr>
      <w:r w:rsidRPr="00EE37D2">
        <w:rPr>
          <w:rFonts w:ascii="TH SarabunPSK" w:eastAsia="Calibri" w:hAnsi="TH SarabunPSK" w:cs="TH SarabunPSK" w:hint="cs"/>
          <w:color w:val="000000"/>
          <w:sz w:val="32"/>
          <w:szCs w:val="32"/>
          <w:shd w:val="clear" w:color="auto" w:fill="FFFFFF"/>
          <w:cs/>
        </w:rPr>
        <w:t>การวิจัยครั้งนี้</w:t>
      </w:r>
      <w:r>
        <w:rPr>
          <w:rFonts w:ascii="TH SarabunPSK" w:eastAsia="Calibri" w:hAnsi="TH SarabunPSK" w:cs="TH SarabunPSK" w:hint="cs"/>
          <w:color w:val="000000"/>
          <w:sz w:val="32"/>
          <w:szCs w:val="32"/>
          <w:shd w:val="clear" w:color="auto" w:fill="FFFFFF"/>
          <w:cs/>
        </w:rPr>
        <w:t xml:space="preserve">ทำการวิจัยเฉพาะบ้านหินสอ </w:t>
      </w:r>
      <w:r>
        <w:rPr>
          <w:rFonts w:ascii="TH SarabunPSK" w:eastAsia="Calibri" w:hAnsi="TH SarabunPSK" w:cs="TH SarabunPSK" w:hint="cs"/>
          <w:sz w:val="32"/>
          <w:szCs w:val="32"/>
          <w:cs/>
        </w:rPr>
        <w:t xml:space="preserve">หมู่ที่ </w:t>
      </w:r>
      <w:r>
        <w:rPr>
          <w:rFonts w:ascii="TH SarabunPSK" w:eastAsia="Calibri" w:hAnsi="TH SarabunPSK" w:cs="TH SarabunPSK"/>
          <w:sz w:val="32"/>
          <w:szCs w:val="32"/>
          <w:lang w:val="en-GB"/>
        </w:rPr>
        <w:t>6</w:t>
      </w:r>
      <w:r>
        <w:rPr>
          <w:rFonts w:ascii="TH SarabunPSK" w:eastAsia="Calibri" w:hAnsi="TH SarabunPSK" w:cs="TH SarabunPSK"/>
          <w:b/>
          <w:bCs/>
          <w:sz w:val="32"/>
          <w:szCs w:val="32"/>
        </w:rPr>
        <w:t xml:space="preserve"> </w:t>
      </w:r>
      <w:r w:rsidRPr="00426285">
        <w:rPr>
          <w:rFonts w:ascii="TH SarabunPSK" w:eastAsia="Calibri" w:hAnsi="TH SarabunPSK" w:cs="TH SarabunPSK" w:hint="cs"/>
          <w:sz w:val="32"/>
          <w:szCs w:val="32"/>
          <w:cs/>
        </w:rPr>
        <w:t>ตำบลปลาบ่า อำเภอภูเรือ จังหวัดเลย</w:t>
      </w:r>
    </w:p>
    <w:p w:rsidR="00EE37D2" w:rsidRDefault="00EE37D2" w:rsidP="00EE37D2">
      <w:pPr>
        <w:pStyle w:val="a4"/>
        <w:numPr>
          <w:ilvl w:val="1"/>
          <w:numId w:val="2"/>
        </w:numPr>
        <w:spacing w:after="200" w:line="276" w:lineRule="auto"/>
        <w:ind w:right="-306"/>
        <w:rPr>
          <w:rFonts w:ascii="TH SarabunPSK" w:eastAsia="Calibri" w:hAnsi="TH SarabunPSK" w:cs="TH SarabunPSK"/>
          <w:b/>
          <w:bCs/>
          <w:color w:val="000000"/>
          <w:sz w:val="32"/>
          <w:szCs w:val="32"/>
          <w:shd w:val="clear" w:color="auto" w:fill="FFFFFF"/>
        </w:rPr>
      </w:pPr>
      <w:r w:rsidRPr="00EE37D2">
        <w:rPr>
          <w:rFonts w:ascii="TH SarabunPSK" w:eastAsia="Calibri" w:hAnsi="TH SarabunPSK" w:cs="TH SarabunPSK" w:hint="cs"/>
          <w:b/>
          <w:bCs/>
          <w:color w:val="000000"/>
          <w:sz w:val="32"/>
          <w:szCs w:val="32"/>
          <w:shd w:val="clear" w:color="auto" w:fill="FFFFFF"/>
          <w:cs/>
        </w:rPr>
        <w:t xml:space="preserve">ประชากร </w:t>
      </w:r>
    </w:p>
    <w:p w:rsidR="00EE37D2" w:rsidRDefault="00EE37D2" w:rsidP="00EE37D2">
      <w:pPr>
        <w:suppressAutoHyphens/>
        <w:autoSpaceDN w:val="0"/>
        <w:spacing w:line="240" w:lineRule="auto"/>
        <w:ind w:left="577" w:firstLine="360"/>
        <w:textAlignment w:val="baseline"/>
        <w:rPr>
          <w:rFonts w:ascii="TH SarabunPSK" w:eastAsia="Calibri" w:hAnsi="TH SarabunPSK" w:cs="TH SarabunPSK"/>
          <w:sz w:val="32"/>
          <w:szCs w:val="32"/>
        </w:rPr>
      </w:pPr>
      <w:r>
        <w:rPr>
          <w:rFonts w:ascii="TH SarabunPSK" w:eastAsia="Calibri" w:hAnsi="TH SarabunPSK" w:cs="TH SarabunPSK" w:hint="cs"/>
          <w:color w:val="000000"/>
          <w:sz w:val="32"/>
          <w:szCs w:val="32"/>
          <w:shd w:val="clear" w:color="auto" w:fill="FFFFFF"/>
          <w:cs/>
        </w:rPr>
        <w:t xml:space="preserve">  </w:t>
      </w:r>
      <w:r w:rsidRPr="00EE37D2">
        <w:rPr>
          <w:rFonts w:ascii="TH SarabunPSK" w:eastAsia="Calibri" w:hAnsi="TH SarabunPSK" w:cs="TH SarabunPSK" w:hint="cs"/>
          <w:color w:val="000000"/>
          <w:sz w:val="32"/>
          <w:szCs w:val="32"/>
          <w:shd w:val="clear" w:color="auto" w:fill="FFFFFF"/>
          <w:cs/>
        </w:rPr>
        <w:t>ประชากรที่ใช้ในการศึกษาได้แก่ชาวบ้านหิ</w:t>
      </w:r>
      <w:r>
        <w:rPr>
          <w:rFonts w:ascii="TH SarabunPSK" w:eastAsia="Calibri" w:hAnsi="TH SarabunPSK" w:cs="TH SarabunPSK" w:hint="cs"/>
          <w:color w:val="000000"/>
          <w:sz w:val="32"/>
          <w:szCs w:val="32"/>
          <w:shd w:val="clear" w:color="auto" w:fill="FFFFFF"/>
          <w:cs/>
        </w:rPr>
        <w:t>น</w:t>
      </w:r>
      <w:r w:rsidRPr="00EE37D2">
        <w:rPr>
          <w:rFonts w:ascii="TH SarabunPSK" w:eastAsia="Calibri" w:hAnsi="TH SarabunPSK" w:cs="TH SarabunPSK" w:hint="cs"/>
          <w:color w:val="000000"/>
          <w:sz w:val="32"/>
          <w:szCs w:val="32"/>
          <w:shd w:val="clear" w:color="auto" w:fill="FFFFFF"/>
          <w:cs/>
        </w:rPr>
        <w:t>สอ</w:t>
      </w:r>
      <w:r>
        <w:rPr>
          <w:rFonts w:ascii="TH SarabunPSK" w:eastAsia="Calibri" w:hAnsi="TH SarabunPSK" w:cs="TH SarabunPSK" w:hint="cs"/>
          <w:color w:val="000000"/>
          <w:sz w:val="32"/>
          <w:szCs w:val="32"/>
          <w:shd w:val="clear" w:color="auto" w:fill="FFFFFF"/>
          <w:cs/>
        </w:rPr>
        <w:t xml:space="preserve"> </w:t>
      </w:r>
      <w:r>
        <w:rPr>
          <w:rFonts w:ascii="TH SarabunPSK" w:eastAsia="Calibri" w:hAnsi="TH SarabunPSK" w:cs="TH SarabunPSK" w:hint="cs"/>
          <w:sz w:val="32"/>
          <w:szCs w:val="32"/>
          <w:cs/>
        </w:rPr>
        <w:t xml:space="preserve">หมู่ที่ </w:t>
      </w:r>
      <w:r>
        <w:rPr>
          <w:rFonts w:ascii="TH SarabunPSK" w:eastAsia="Calibri" w:hAnsi="TH SarabunPSK" w:cs="TH SarabunPSK"/>
          <w:sz w:val="32"/>
          <w:szCs w:val="32"/>
          <w:lang w:val="en-GB"/>
        </w:rPr>
        <w:t>6</w:t>
      </w:r>
      <w:r>
        <w:rPr>
          <w:rFonts w:ascii="TH SarabunPSK" w:eastAsia="Calibri" w:hAnsi="TH SarabunPSK" w:cs="TH SarabunPSK"/>
          <w:b/>
          <w:bCs/>
          <w:sz w:val="32"/>
          <w:szCs w:val="32"/>
        </w:rPr>
        <w:t xml:space="preserve"> </w:t>
      </w:r>
      <w:r w:rsidRPr="00426285">
        <w:rPr>
          <w:rFonts w:ascii="TH SarabunPSK" w:eastAsia="Calibri" w:hAnsi="TH SarabunPSK" w:cs="TH SarabunPSK" w:hint="cs"/>
          <w:sz w:val="32"/>
          <w:szCs w:val="32"/>
          <w:cs/>
        </w:rPr>
        <w:t>ตำบลปลาบ่า อำเภอภูเรือ จังหวัดเลย</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ที่สนใจในการพัฒนา</w:t>
      </w:r>
      <w:r w:rsidRPr="00987B4C">
        <w:rPr>
          <w:rFonts w:ascii="TH SarabunPSK" w:eastAsia="Calibri" w:hAnsi="TH SarabunPSK" w:cs="TH SarabunPSK" w:hint="cs"/>
          <w:sz w:val="32"/>
          <w:szCs w:val="32"/>
          <w:cs/>
        </w:rPr>
        <w:t>เส้นทางการท่องเที่ยว</w:t>
      </w:r>
      <w:r>
        <w:rPr>
          <w:rFonts w:ascii="TH SarabunPSK" w:eastAsia="Calibri" w:hAnsi="TH SarabunPSK" w:cs="TH SarabunPSK" w:hint="cs"/>
          <w:sz w:val="32"/>
          <w:szCs w:val="32"/>
          <w:cs/>
        </w:rPr>
        <w:t>ประกอบการมีส่วนร่วม</w:t>
      </w:r>
    </w:p>
    <w:p w:rsidR="00EE37D2" w:rsidRDefault="00EE37D2" w:rsidP="00EE37D2">
      <w:pPr>
        <w:pStyle w:val="a4"/>
        <w:numPr>
          <w:ilvl w:val="1"/>
          <w:numId w:val="2"/>
        </w:numPr>
        <w:suppressAutoHyphens/>
        <w:autoSpaceDN w:val="0"/>
        <w:spacing w:line="240" w:lineRule="auto"/>
        <w:textAlignment w:val="baseline"/>
        <w:rPr>
          <w:rFonts w:ascii="TH SarabunPSK" w:eastAsia="Calibri" w:hAnsi="TH SarabunPSK" w:cs="TH SarabunPSK"/>
          <w:b/>
          <w:bCs/>
          <w:sz w:val="32"/>
          <w:szCs w:val="32"/>
        </w:rPr>
      </w:pPr>
      <w:r w:rsidRPr="00EE37D2">
        <w:rPr>
          <w:rFonts w:ascii="TH SarabunPSK" w:eastAsia="Calibri" w:hAnsi="TH SarabunPSK" w:cs="TH SarabunPSK" w:hint="cs"/>
          <w:b/>
          <w:bCs/>
          <w:sz w:val="32"/>
          <w:szCs w:val="32"/>
          <w:cs/>
        </w:rPr>
        <w:t>กลุ่มตัวอย่าง</w:t>
      </w:r>
    </w:p>
    <w:p w:rsidR="0017485A" w:rsidRDefault="00EE37D2" w:rsidP="00EE37D2">
      <w:pPr>
        <w:pStyle w:val="a4"/>
        <w:suppressAutoHyphens/>
        <w:autoSpaceDN w:val="0"/>
        <w:spacing w:line="240" w:lineRule="auto"/>
        <w:ind w:left="1095"/>
        <w:textAlignment w:val="baseline"/>
        <w:rPr>
          <w:rFonts w:ascii="TH SarabunPSK" w:eastAsia="Calibri" w:hAnsi="TH SarabunPSK" w:cs="TH SarabunPSK"/>
          <w:sz w:val="32"/>
          <w:szCs w:val="32"/>
        </w:rPr>
      </w:pPr>
      <w:r w:rsidRPr="00EE37D2">
        <w:rPr>
          <w:rFonts w:ascii="TH SarabunPSK" w:eastAsia="Calibri" w:hAnsi="TH SarabunPSK" w:cs="TH SarabunPSK" w:hint="cs"/>
          <w:sz w:val="32"/>
          <w:szCs w:val="32"/>
          <w:cs/>
        </w:rPr>
        <w:t>กลุ่มตัวอย่างที่ใช้ในการศึกษาครั้ง</w:t>
      </w:r>
      <w:r>
        <w:rPr>
          <w:rFonts w:ascii="TH SarabunPSK" w:eastAsia="Calibri" w:hAnsi="TH SarabunPSK" w:cs="TH SarabunPSK" w:hint="cs"/>
          <w:sz w:val="32"/>
          <w:szCs w:val="32"/>
          <w:cs/>
        </w:rPr>
        <w:t>นี้คือ ชาวบ้าน</w:t>
      </w:r>
      <w:r w:rsidR="0017485A" w:rsidRPr="00EE37D2">
        <w:rPr>
          <w:rFonts w:ascii="TH SarabunPSK" w:eastAsia="Calibri" w:hAnsi="TH SarabunPSK" w:cs="TH SarabunPSK" w:hint="cs"/>
          <w:color w:val="000000"/>
          <w:sz w:val="32"/>
          <w:szCs w:val="32"/>
          <w:shd w:val="clear" w:color="auto" w:fill="FFFFFF"/>
          <w:cs/>
        </w:rPr>
        <w:t>หิ</w:t>
      </w:r>
      <w:r w:rsidR="0017485A">
        <w:rPr>
          <w:rFonts w:ascii="TH SarabunPSK" w:eastAsia="Calibri" w:hAnsi="TH SarabunPSK" w:cs="TH SarabunPSK" w:hint="cs"/>
          <w:color w:val="000000"/>
          <w:sz w:val="32"/>
          <w:szCs w:val="32"/>
          <w:shd w:val="clear" w:color="auto" w:fill="FFFFFF"/>
          <w:cs/>
        </w:rPr>
        <w:t>น</w:t>
      </w:r>
      <w:r w:rsidR="0017485A" w:rsidRPr="00EE37D2">
        <w:rPr>
          <w:rFonts w:ascii="TH SarabunPSK" w:eastAsia="Calibri" w:hAnsi="TH SarabunPSK" w:cs="TH SarabunPSK" w:hint="cs"/>
          <w:color w:val="000000"/>
          <w:sz w:val="32"/>
          <w:szCs w:val="32"/>
          <w:shd w:val="clear" w:color="auto" w:fill="FFFFFF"/>
          <w:cs/>
        </w:rPr>
        <w:t>สอ</w:t>
      </w:r>
      <w:r w:rsidR="0017485A">
        <w:rPr>
          <w:rFonts w:ascii="TH SarabunPSK" w:eastAsia="Calibri" w:hAnsi="TH SarabunPSK" w:cs="TH SarabunPSK" w:hint="cs"/>
          <w:color w:val="000000"/>
          <w:sz w:val="32"/>
          <w:szCs w:val="32"/>
          <w:shd w:val="clear" w:color="auto" w:fill="FFFFFF"/>
          <w:cs/>
        </w:rPr>
        <w:t xml:space="preserve"> </w:t>
      </w:r>
      <w:r w:rsidR="0017485A">
        <w:rPr>
          <w:rFonts w:ascii="TH SarabunPSK" w:eastAsia="Calibri" w:hAnsi="TH SarabunPSK" w:cs="TH SarabunPSK" w:hint="cs"/>
          <w:sz w:val="32"/>
          <w:szCs w:val="32"/>
          <w:cs/>
        </w:rPr>
        <w:t xml:space="preserve">หมู่ที่ </w:t>
      </w:r>
      <w:r w:rsidR="0017485A">
        <w:rPr>
          <w:rFonts w:ascii="TH SarabunPSK" w:eastAsia="Calibri" w:hAnsi="TH SarabunPSK" w:cs="TH SarabunPSK"/>
          <w:sz w:val="32"/>
          <w:szCs w:val="32"/>
          <w:lang w:val="en-GB"/>
        </w:rPr>
        <w:t>6</w:t>
      </w:r>
      <w:r w:rsidR="0017485A">
        <w:rPr>
          <w:rFonts w:ascii="TH SarabunPSK" w:eastAsia="Calibri" w:hAnsi="TH SarabunPSK" w:cs="TH SarabunPSK"/>
          <w:b/>
          <w:bCs/>
          <w:sz w:val="32"/>
          <w:szCs w:val="32"/>
        </w:rPr>
        <w:t xml:space="preserve"> </w:t>
      </w:r>
      <w:r w:rsidR="0017485A" w:rsidRPr="00426285">
        <w:rPr>
          <w:rFonts w:ascii="TH SarabunPSK" w:eastAsia="Calibri" w:hAnsi="TH SarabunPSK" w:cs="TH SarabunPSK" w:hint="cs"/>
          <w:sz w:val="32"/>
          <w:szCs w:val="32"/>
          <w:cs/>
        </w:rPr>
        <w:t xml:space="preserve">ตำบลปลาบ่า อำเภอภูเรือ </w:t>
      </w:r>
    </w:p>
    <w:p w:rsidR="0017485A" w:rsidRDefault="0017485A" w:rsidP="0017485A">
      <w:pPr>
        <w:pStyle w:val="a4"/>
        <w:suppressAutoHyphens/>
        <w:autoSpaceDN w:val="0"/>
        <w:spacing w:line="240" w:lineRule="auto"/>
        <w:ind w:left="1095" w:hanging="528"/>
        <w:textAlignment w:val="baseline"/>
        <w:rPr>
          <w:rFonts w:ascii="TH SarabunPSK" w:eastAsia="Calibri" w:hAnsi="TH SarabunPSK" w:cs="TH SarabunPSK"/>
          <w:sz w:val="32"/>
          <w:szCs w:val="32"/>
        </w:rPr>
      </w:pPr>
      <w:r w:rsidRPr="00426285">
        <w:rPr>
          <w:rFonts w:ascii="TH SarabunPSK" w:eastAsia="Calibri" w:hAnsi="TH SarabunPSK" w:cs="TH SarabunPSK" w:hint="cs"/>
          <w:sz w:val="32"/>
          <w:szCs w:val="32"/>
          <w:cs/>
        </w:rPr>
        <w:t>จังหวัดเลย</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โดยกลุ่มตัวอย่างมาจากกลุ่มที่ชาวบ้านสนใจจะพัฒนาเส้นทางการท่องเที่ยว</w:t>
      </w:r>
    </w:p>
    <w:p w:rsidR="0017485A" w:rsidRDefault="0017485A" w:rsidP="0017485A">
      <w:pPr>
        <w:pStyle w:val="a4"/>
        <w:suppressAutoHyphens/>
        <w:autoSpaceDN w:val="0"/>
        <w:spacing w:line="240" w:lineRule="auto"/>
        <w:ind w:left="1095" w:hanging="528"/>
        <w:textAlignment w:val="baseline"/>
        <w:rPr>
          <w:rFonts w:ascii="TH SarabunPSK" w:eastAsia="Calibri" w:hAnsi="TH SarabunPSK" w:cs="TH SarabunPSK"/>
          <w:sz w:val="32"/>
          <w:szCs w:val="32"/>
        </w:rPr>
      </w:pPr>
    </w:p>
    <w:p w:rsidR="00EE37D2" w:rsidRPr="0017485A" w:rsidRDefault="0017485A" w:rsidP="0017485A">
      <w:pPr>
        <w:pStyle w:val="a4"/>
        <w:suppressAutoHyphens/>
        <w:autoSpaceDN w:val="0"/>
        <w:spacing w:line="240" w:lineRule="auto"/>
        <w:ind w:left="1095" w:hanging="528"/>
        <w:textAlignment w:val="baseline"/>
        <w:rPr>
          <w:rFonts w:ascii="TH SarabunPSK" w:eastAsia="Calibri" w:hAnsi="TH SarabunPSK" w:cs="TH SarabunPSK" w:hint="cs"/>
          <w:b/>
          <w:bCs/>
          <w:sz w:val="32"/>
          <w:szCs w:val="32"/>
          <w:cs/>
        </w:rPr>
      </w:pPr>
      <w:r w:rsidRPr="0017485A">
        <w:rPr>
          <w:rFonts w:ascii="TH SarabunPSK" w:eastAsia="Calibri" w:hAnsi="TH SarabunPSK" w:cs="TH SarabunPSK" w:hint="cs"/>
          <w:b/>
          <w:bCs/>
          <w:sz w:val="32"/>
          <w:szCs w:val="32"/>
          <w:cs/>
        </w:rPr>
        <w:lastRenderedPageBreak/>
        <w:t>สรุปผลการวิจัย</w:t>
      </w:r>
      <w:r w:rsidRPr="0017485A">
        <w:rPr>
          <w:rFonts w:ascii="TH SarabunPSK" w:eastAsia="Calibri" w:hAnsi="TH SarabunPSK" w:cs="TH SarabunPSK"/>
          <w:b/>
          <w:bCs/>
          <w:sz w:val="32"/>
          <w:szCs w:val="32"/>
        </w:rPr>
        <w:t xml:space="preserve">     </w:t>
      </w:r>
    </w:p>
    <w:p w:rsidR="0017485A" w:rsidRDefault="0017485A" w:rsidP="00A013EE">
      <w:pPr>
        <w:pStyle w:val="a3"/>
        <w:ind w:firstLine="720"/>
        <w:jc w:val="thaiDistribute"/>
        <w:rPr>
          <w:rFonts w:ascii="TH SarabunPSK" w:eastAsia="Calibri" w:hAnsi="TH SarabunPSK" w:cs="TH SarabunPSK" w:hint="cs"/>
          <w:sz w:val="32"/>
          <w:szCs w:val="32"/>
          <w:cs/>
          <w:lang w:val="en-GB"/>
        </w:rPr>
      </w:pPr>
      <w:r>
        <w:rPr>
          <w:rFonts w:ascii="TH SarabunPSK" w:eastAsia="Calibri" w:hAnsi="TH SarabunPSK" w:cs="TH SarabunPSK" w:hint="cs"/>
          <w:sz w:val="32"/>
          <w:szCs w:val="32"/>
          <w:cs/>
        </w:rPr>
        <w:t xml:space="preserve">         </w:t>
      </w:r>
      <w:r w:rsidRPr="0017485A">
        <w:rPr>
          <w:rFonts w:ascii="TH SarabunPSK" w:eastAsia="Calibri" w:hAnsi="TH SarabunPSK" w:cs="TH SarabunPSK" w:hint="cs"/>
          <w:sz w:val="32"/>
          <w:szCs w:val="32"/>
          <w:cs/>
        </w:rPr>
        <w:t xml:space="preserve">จากการศึกษาพบว่า </w:t>
      </w:r>
      <w:r>
        <w:rPr>
          <w:rFonts w:ascii="TH SarabunPSK" w:eastAsia="Calibri" w:hAnsi="TH SarabunPSK" w:cs="TH SarabunPSK" w:hint="cs"/>
          <w:sz w:val="32"/>
          <w:szCs w:val="32"/>
          <w:cs/>
        </w:rPr>
        <w:t>การศึกษา</w:t>
      </w:r>
      <w:r>
        <w:rPr>
          <w:rFonts w:ascii="TH SarabunPSK" w:eastAsia="Calibri" w:hAnsi="TH SarabunPSK" w:cs="TH SarabunPSK" w:hint="cs"/>
          <w:sz w:val="32"/>
          <w:szCs w:val="32"/>
          <w:cs/>
        </w:rPr>
        <w:t xml:space="preserve">พัฒนาเส้นทางการท่องเที่ยวประกอบการมีส่วนร่วมในการพัฒนาของชุมชนบ้านหินสอ หมู่ที่ </w:t>
      </w:r>
      <w:r>
        <w:rPr>
          <w:rFonts w:ascii="TH SarabunPSK" w:eastAsia="Calibri" w:hAnsi="TH SarabunPSK" w:cs="TH SarabunPSK"/>
          <w:sz w:val="32"/>
          <w:szCs w:val="32"/>
          <w:lang w:val="en-GB"/>
        </w:rPr>
        <w:t>6</w:t>
      </w:r>
      <w:r>
        <w:rPr>
          <w:rFonts w:ascii="TH SarabunPSK" w:eastAsia="Calibri" w:hAnsi="TH SarabunPSK" w:cs="TH SarabunPSK"/>
          <w:b/>
          <w:bCs/>
          <w:sz w:val="32"/>
          <w:szCs w:val="32"/>
        </w:rPr>
        <w:t xml:space="preserve"> </w:t>
      </w:r>
      <w:r w:rsidRPr="00426285">
        <w:rPr>
          <w:rFonts w:ascii="TH SarabunPSK" w:eastAsia="Calibri" w:hAnsi="TH SarabunPSK" w:cs="TH SarabunPSK" w:hint="cs"/>
          <w:sz w:val="32"/>
          <w:szCs w:val="32"/>
          <w:cs/>
        </w:rPr>
        <w:t>ตำบลปลาบ่า อำเภอภูเรือ จังหวัดเลย</w:t>
      </w:r>
      <w:r>
        <w:rPr>
          <w:rFonts w:ascii="TH SarabunPSK" w:eastAsia="Calibri" w:hAnsi="TH SarabunPSK" w:cs="TH SarabunPSK" w:hint="cs"/>
          <w:sz w:val="32"/>
          <w:szCs w:val="32"/>
          <w:cs/>
        </w:rPr>
        <w:t xml:space="preserve"> </w:t>
      </w:r>
      <w:r w:rsidR="00A013EE">
        <w:rPr>
          <w:rFonts w:ascii="TH SarabunPSK" w:eastAsia="Calibri" w:hAnsi="TH SarabunPSK" w:cs="TH SarabunPSK" w:hint="cs"/>
          <w:sz w:val="32"/>
          <w:szCs w:val="32"/>
          <w:cs/>
        </w:rPr>
        <w:t>มีการพัฒนาในรูปแบบของการมีส่วนร่วม</w:t>
      </w:r>
      <w:r w:rsidR="00A013EE" w:rsidRPr="00A013EE">
        <w:rPr>
          <w:rFonts w:ascii="TH SarabunPSK" w:eastAsia="Calibri" w:hAnsi="TH SarabunPSK" w:cs="TH SarabunPSK" w:hint="cs"/>
          <w:color w:val="000000"/>
          <w:sz w:val="32"/>
          <w:szCs w:val="32"/>
          <w:cs/>
        </w:rPr>
        <w:t>โดยได้ลงศึกษาสภาพทั่วไปของชุมชนเก็บรวบรวมข้อมูล วางแผนแก้ไขปัญหา ร่วมแสดงความคิดเห็นและแลกเปลี่ยนเรียนรู้พร้อม</w:t>
      </w:r>
      <w:r w:rsidR="00A013EE">
        <w:rPr>
          <w:rFonts w:ascii="TH SarabunPSK" w:eastAsia="Calibri" w:hAnsi="TH SarabunPSK" w:cs="TH SarabunPSK" w:hint="cs"/>
          <w:color w:val="000000"/>
          <w:sz w:val="32"/>
          <w:szCs w:val="32"/>
          <w:cs/>
        </w:rPr>
        <w:t>ความต้องการของ</w:t>
      </w:r>
      <w:r w:rsidR="00A013EE" w:rsidRPr="00A013EE">
        <w:rPr>
          <w:rFonts w:ascii="TH SarabunPSK" w:eastAsia="Calibri" w:hAnsi="TH SarabunPSK" w:cs="TH SarabunPSK" w:hint="cs"/>
          <w:color w:val="000000"/>
          <w:sz w:val="32"/>
          <w:szCs w:val="32"/>
          <w:cs/>
        </w:rPr>
        <w:t>กลุ่มชุมช</w:t>
      </w:r>
      <w:r w:rsidR="00A013EE" w:rsidRPr="00A013EE">
        <w:rPr>
          <w:rFonts w:ascii="TH SarabunPSK" w:eastAsia="Calibri" w:hAnsi="TH SarabunPSK" w:cs="TH SarabunPSK" w:hint="cs"/>
          <w:sz w:val="32"/>
          <w:szCs w:val="32"/>
          <w:cs/>
          <w:lang w:val="en-GB"/>
        </w:rPr>
        <w:t>น</w:t>
      </w:r>
      <w:r w:rsidR="00A013EE">
        <w:rPr>
          <w:rFonts w:ascii="TH SarabunPSK" w:eastAsia="Calibri" w:hAnsi="TH SarabunPSK" w:cs="TH SarabunPSK" w:hint="cs"/>
          <w:sz w:val="32"/>
          <w:szCs w:val="32"/>
          <w:cs/>
          <w:lang w:val="en-GB"/>
        </w:rPr>
        <w:t>ที่จะพัฒนาและต่อยอดไปได้ดังภาพที่แสดงให้เห็น</w:t>
      </w:r>
    </w:p>
    <w:p w:rsidR="00A013EE" w:rsidRPr="006B4440" w:rsidRDefault="00A013EE" w:rsidP="00A013EE">
      <w:pPr>
        <w:rPr>
          <w:rFonts w:asciiTheme="majorBidi" w:hAnsiTheme="majorBidi" w:cstheme="majorBidi"/>
          <w:sz w:val="32"/>
          <w:szCs w:val="32"/>
        </w:rPr>
      </w:pPr>
      <w:r w:rsidRPr="006B4440">
        <w:rPr>
          <w:rFonts w:asciiTheme="majorBidi" w:hAnsiTheme="majorBidi" w:cstheme="majorBidi"/>
          <w:noProof/>
          <w:sz w:val="32"/>
          <w:szCs w:val="32"/>
        </w:rPr>
        <w:drawing>
          <wp:inline distT="0" distB="0" distL="0" distR="0" wp14:anchorId="3D7B5CBD" wp14:editId="40A18E76">
            <wp:extent cx="2514599" cy="1590675"/>
            <wp:effectExtent l="0" t="0" r="635" b="0"/>
            <wp:docPr id="41" name="รูปภาพ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รูปภาพ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18510" cy="1593149"/>
                    </a:xfrm>
                    <a:prstGeom prst="rect">
                      <a:avLst/>
                    </a:prstGeom>
                  </pic:spPr>
                </pic:pic>
              </a:graphicData>
            </a:graphic>
          </wp:inline>
        </w:drawing>
      </w:r>
      <w:r w:rsidRPr="006B4440">
        <w:rPr>
          <w:rFonts w:asciiTheme="majorBidi" w:hAnsiTheme="majorBidi" w:cstheme="majorBidi"/>
          <w:noProof/>
          <w:sz w:val="32"/>
          <w:szCs w:val="32"/>
          <w:cs/>
          <w:lang w:val="th-TH"/>
        </w:rPr>
        <w:t xml:space="preserve">          </w:t>
      </w:r>
      <w:r w:rsidRPr="006B4440">
        <w:rPr>
          <w:rFonts w:asciiTheme="majorBidi" w:hAnsiTheme="majorBidi" w:cstheme="majorBidi"/>
          <w:noProof/>
          <w:sz w:val="32"/>
          <w:szCs w:val="32"/>
        </w:rPr>
        <w:drawing>
          <wp:inline distT="0" distB="0" distL="0" distR="0" wp14:anchorId="10E30981" wp14:editId="70F05C06">
            <wp:extent cx="2781300" cy="1628140"/>
            <wp:effectExtent l="0" t="0" r="0" b="0"/>
            <wp:docPr id="35" name="รูปภาพ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รูปภาพ 3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0682" cy="1633632"/>
                    </a:xfrm>
                    <a:prstGeom prst="rect">
                      <a:avLst/>
                    </a:prstGeom>
                  </pic:spPr>
                </pic:pic>
              </a:graphicData>
            </a:graphic>
          </wp:inline>
        </w:drawing>
      </w:r>
    </w:p>
    <w:p w:rsidR="00A013EE" w:rsidRPr="00A013EE" w:rsidRDefault="00A013EE" w:rsidP="00A013EE">
      <w:pPr>
        <w:rPr>
          <w:rFonts w:ascii="TH SarabunPSK" w:hAnsi="TH SarabunPSK" w:cs="TH SarabunPSK"/>
          <w:sz w:val="32"/>
          <w:szCs w:val="32"/>
        </w:rPr>
      </w:pPr>
      <w:r w:rsidRPr="00A013EE">
        <w:rPr>
          <w:rFonts w:ascii="TH SarabunPSK" w:hAnsi="TH SarabunPSK" w:cs="TH SarabunPSK"/>
          <w:sz w:val="32"/>
          <w:szCs w:val="32"/>
          <w:cs/>
        </w:rPr>
        <w:t>ภาพแสดงป้ายประวัติหมู่บ้านหินสอ                         ภาพแสดงป้ายแผนที่หมู่บ้าน</w:t>
      </w:r>
    </w:p>
    <w:p w:rsidR="00A013EE" w:rsidRPr="006B4440" w:rsidRDefault="00A013EE" w:rsidP="00A013EE">
      <w:pPr>
        <w:ind w:hanging="426"/>
        <w:rPr>
          <w:rFonts w:asciiTheme="majorBidi" w:hAnsiTheme="majorBidi" w:cstheme="majorBidi"/>
          <w:sz w:val="32"/>
          <w:szCs w:val="32"/>
        </w:rPr>
      </w:pPr>
      <w:r w:rsidRPr="006B4440">
        <w:rPr>
          <w:rFonts w:asciiTheme="majorBidi" w:eastAsia="Calibri" w:hAnsiTheme="majorBidi" w:cstheme="majorBidi"/>
          <w:noProof/>
          <w:sz w:val="32"/>
          <w:szCs w:val="32"/>
          <w:cs/>
          <w:lang w:val="th-TH"/>
        </w:rPr>
        <w:t xml:space="preserve">   </w:t>
      </w:r>
      <w:r w:rsidRPr="006B4440">
        <w:rPr>
          <w:rFonts w:asciiTheme="majorBidi" w:hAnsiTheme="majorBidi" w:cstheme="majorBidi"/>
          <w:noProof/>
          <w:sz w:val="32"/>
          <w:szCs w:val="32"/>
          <w:cs/>
        </w:rPr>
        <w:t xml:space="preserve">   </w:t>
      </w:r>
      <w:r w:rsidRPr="006B4440">
        <w:rPr>
          <w:rFonts w:asciiTheme="majorBidi" w:hAnsiTheme="majorBidi" w:cstheme="majorBidi"/>
          <w:noProof/>
          <w:sz w:val="32"/>
          <w:szCs w:val="32"/>
        </w:rPr>
        <w:drawing>
          <wp:inline distT="0" distB="0" distL="0" distR="0" wp14:anchorId="50073AEE" wp14:editId="406C93E7">
            <wp:extent cx="2561590" cy="1647825"/>
            <wp:effectExtent l="0" t="0" r="0" b="9525"/>
            <wp:docPr id="37" name="รูปภาพ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1864" cy="1648001"/>
                    </a:xfrm>
                    <a:prstGeom prst="rect">
                      <a:avLst/>
                    </a:prstGeom>
                  </pic:spPr>
                </pic:pic>
              </a:graphicData>
            </a:graphic>
          </wp:inline>
        </w:drawing>
      </w:r>
      <w:r w:rsidRPr="006B4440">
        <w:rPr>
          <w:rFonts w:asciiTheme="majorBidi" w:hAnsiTheme="majorBidi" w:cstheme="majorBidi"/>
          <w:sz w:val="32"/>
          <w:szCs w:val="32"/>
          <w:cs/>
        </w:rPr>
        <w:t xml:space="preserve"> </w:t>
      </w:r>
      <w:r w:rsidRPr="006B4440">
        <w:rPr>
          <w:rFonts w:asciiTheme="majorBidi" w:hAnsiTheme="majorBidi" w:cstheme="majorBidi"/>
          <w:noProof/>
          <w:sz w:val="32"/>
          <w:szCs w:val="32"/>
          <w:cs/>
        </w:rPr>
        <w:t xml:space="preserve">             </w:t>
      </w:r>
      <w:r w:rsidRPr="006B4440">
        <w:rPr>
          <w:rFonts w:asciiTheme="majorBidi" w:hAnsiTheme="majorBidi" w:cstheme="majorBidi"/>
          <w:noProof/>
          <w:sz w:val="32"/>
          <w:szCs w:val="32"/>
        </w:rPr>
        <w:drawing>
          <wp:inline distT="0" distB="0" distL="0" distR="0" wp14:anchorId="2072DDC9" wp14:editId="71B32BD4">
            <wp:extent cx="2762250" cy="1656715"/>
            <wp:effectExtent l="0" t="0" r="0" b="635"/>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รูปภาพ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3798" cy="1663641"/>
                    </a:xfrm>
                    <a:prstGeom prst="rect">
                      <a:avLst/>
                    </a:prstGeom>
                  </pic:spPr>
                </pic:pic>
              </a:graphicData>
            </a:graphic>
          </wp:inline>
        </w:drawing>
      </w:r>
    </w:p>
    <w:p w:rsidR="00A013EE" w:rsidRPr="00A013EE" w:rsidRDefault="00A013EE" w:rsidP="00A013EE">
      <w:pPr>
        <w:rPr>
          <w:rFonts w:ascii="TH SarabunPSK" w:hAnsi="TH SarabunPSK" w:cs="TH SarabunPSK"/>
          <w:sz w:val="32"/>
          <w:szCs w:val="32"/>
        </w:rPr>
      </w:pPr>
      <w:r w:rsidRPr="00A013EE">
        <w:rPr>
          <w:rFonts w:ascii="TH SarabunPSK" w:hAnsi="TH SarabunPSK" w:cs="TH SarabunPSK"/>
          <w:sz w:val="32"/>
          <w:szCs w:val="32"/>
          <w:cs/>
        </w:rPr>
        <w:t>ภาพแสดงป้ายบอกเล่าประวัติศาสตร์ชุมชนบ้านหินสอ   ภาพแสดงป้ายอ่างเก็บน้ำสถานีทดลองเกษตรที่สูงภูเรือ</w:t>
      </w:r>
    </w:p>
    <w:p w:rsidR="00A013EE" w:rsidRPr="00A013EE" w:rsidRDefault="00A013EE" w:rsidP="00A013EE">
      <w:pPr>
        <w:pStyle w:val="a5"/>
        <w:rPr>
          <w:rFonts w:ascii="TH SarabunPSK" w:hAnsi="TH SarabunPSK" w:cs="TH SarabunPSK"/>
          <w:sz w:val="32"/>
          <w:szCs w:val="32"/>
        </w:rPr>
      </w:pPr>
      <w:r w:rsidRPr="006B4440">
        <w:rPr>
          <w:rFonts w:asciiTheme="majorBidi" w:hAnsiTheme="majorBidi" w:cstheme="majorBidi"/>
          <w:noProof/>
          <w:sz w:val="32"/>
          <w:szCs w:val="32"/>
        </w:rPr>
        <w:drawing>
          <wp:inline distT="0" distB="0" distL="0" distR="0" wp14:anchorId="01A54C9F" wp14:editId="3D7912C1">
            <wp:extent cx="2533650" cy="1900238"/>
            <wp:effectExtent l="0" t="0" r="0" b="5080"/>
            <wp:docPr id="39" name="รูปภาพ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4"/>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2535056" cy="1901292"/>
                    </a:xfrm>
                    <a:prstGeom prst="rect">
                      <a:avLst/>
                    </a:prstGeom>
                  </pic:spPr>
                </pic:pic>
              </a:graphicData>
            </a:graphic>
          </wp:inline>
        </w:drawing>
      </w:r>
      <w:r w:rsidRPr="006B4440">
        <w:rPr>
          <w:rFonts w:asciiTheme="majorBidi" w:hAnsiTheme="majorBidi" w:cstheme="majorBidi"/>
          <w:noProof/>
          <w:sz w:val="32"/>
          <w:szCs w:val="32"/>
          <w:cs/>
          <w:lang w:val="th-TH"/>
        </w:rPr>
        <w:t xml:space="preserve">            </w:t>
      </w:r>
      <w:r w:rsidRPr="006B4440">
        <w:rPr>
          <w:rFonts w:asciiTheme="majorBidi" w:hAnsiTheme="majorBidi" w:cstheme="majorBidi"/>
          <w:noProof/>
          <w:sz w:val="32"/>
          <w:szCs w:val="32"/>
        </w:rPr>
        <w:drawing>
          <wp:inline distT="0" distB="0" distL="0" distR="0" wp14:anchorId="68D14948" wp14:editId="3FF54C49">
            <wp:extent cx="2252345" cy="1895192"/>
            <wp:effectExtent l="0" t="0" r="0" b="0"/>
            <wp:docPr id="40"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รูปภาพ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3631" cy="1904689"/>
                    </a:xfrm>
                    <a:prstGeom prst="rect">
                      <a:avLst/>
                    </a:prstGeom>
                  </pic:spPr>
                </pic:pic>
              </a:graphicData>
            </a:graphic>
          </wp:inline>
        </w:drawing>
      </w:r>
      <w:r w:rsidRPr="006B4440">
        <w:rPr>
          <w:rFonts w:asciiTheme="majorBidi" w:hAnsiTheme="majorBidi" w:cstheme="majorBidi"/>
          <w:noProof/>
          <w:sz w:val="32"/>
          <w:szCs w:val="32"/>
          <w:cs/>
          <w:lang w:val="th-TH"/>
        </w:rPr>
        <w:t xml:space="preserve">                        </w:t>
      </w:r>
      <w:r w:rsidRPr="00A013EE">
        <w:rPr>
          <w:rFonts w:ascii="TH SarabunPSK" w:hAnsi="TH SarabunPSK" w:cs="TH SarabunPSK"/>
          <w:sz w:val="32"/>
          <w:szCs w:val="32"/>
          <w:cs/>
        </w:rPr>
        <w:t>ภาพแสดงป้ายแผนที่เส้นทางการเดินเท้า                  ภาพแสดงป้ายแผนที่เส้นทางการปั่นจักรยาน</w:t>
      </w:r>
    </w:p>
    <w:p w:rsidR="00A013EE" w:rsidRPr="00A013EE" w:rsidRDefault="00A013EE" w:rsidP="00A013EE">
      <w:pPr>
        <w:pStyle w:val="a5"/>
        <w:rPr>
          <w:rFonts w:ascii="TH SarabunPSK" w:hAnsi="TH SarabunPSK" w:cs="TH SarabunPSK"/>
          <w:sz w:val="32"/>
          <w:szCs w:val="32"/>
        </w:rPr>
      </w:pPr>
      <w:r w:rsidRPr="00A013EE">
        <w:rPr>
          <w:rFonts w:ascii="TH SarabunPSK" w:hAnsi="TH SarabunPSK" w:cs="TH SarabunPSK"/>
          <w:sz w:val="32"/>
          <w:szCs w:val="32"/>
          <w:cs/>
        </w:rPr>
        <w:t xml:space="preserve">เพื่อการท่องเที่ยวบ้านหินสอ                                 เพื่อการท่องเที่ยวบ้านหินสอ  </w:t>
      </w:r>
    </w:p>
    <w:p w:rsidR="00A013EE" w:rsidRPr="00A013EE" w:rsidRDefault="00A013EE" w:rsidP="00A013EE">
      <w:pPr>
        <w:pStyle w:val="a5"/>
        <w:rPr>
          <w:rFonts w:ascii="TH SarabunPSK" w:hAnsi="TH SarabunPSK" w:cs="TH SarabunPSK"/>
          <w:sz w:val="32"/>
          <w:szCs w:val="32"/>
        </w:rPr>
      </w:pPr>
    </w:p>
    <w:p w:rsidR="00A013EE" w:rsidRPr="006B4440" w:rsidRDefault="00A013EE" w:rsidP="00A013EE">
      <w:pPr>
        <w:rPr>
          <w:rFonts w:asciiTheme="majorBidi" w:hAnsiTheme="majorBidi" w:cstheme="majorBidi"/>
          <w:noProof/>
          <w:sz w:val="32"/>
          <w:szCs w:val="32"/>
        </w:rPr>
      </w:pPr>
      <w:r w:rsidRPr="006B4440">
        <w:rPr>
          <w:rFonts w:asciiTheme="majorBidi" w:hAnsiTheme="majorBidi" w:cstheme="majorBidi"/>
          <w:noProof/>
          <w:sz w:val="32"/>
          <w:szCs w:val="32"/>
          <w:cs/>
        </w:rPr>
        <w:t xml:space="preserve"> </w:t>
      </w:r>
      <w:r w:rsidRPr="006B4440">
        <w:rPr>
          <w:rFonts w:asciiTheme="majorBidi" w:hAnsiTheme="majorBidi" w:cstheme="majorBidi"/>
          <w:noProof/>
          <w:sz w:val="32"/>
          <w:szCs w:val="32"/>
        </w:rPr>
        <w:drawing>
          <wp:inline distT="0" distB="0" distL="0" distR="0" wp14:anchorId="407C7365" wp14:editId="0163D298">
            <wp:extent cx="2524125" cy="1498600"/>
            <wp:effectExtent l="0" t="0" r="9525" b="6350"/>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รูปภาพ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4125" cy="1498600"/>
                    </a:xfrm>
                    <a:prstGeom prst="rect">
                      <a:avLst/>
                    </a:prstGeom>
                  </pic:spPr>
                </pic:pic>
              </a:graphicData>
            </a:graphic>
          </wp:inline>
        </w:drawing>
      </w:r>
      <w:r w:rsidRPr="006B4440">
        <w:rPr>
          <w:rFonts w:asciiTheme="majorBidi" w:hAnsiTheme="majorBidi" w:cstheme="majorBidi"/>
          <w:noProof/>
          <w:sz w:val="32"/>
          <w:szCs w:val="32"/>
          <w:cs/>
        </w:rPr>
        <w:t xml:space="preserve">        </w:t>
      </w:r>
      <w:r w:rsidRPr="006B4440">
        <w:rPr>
          <w:rFonts w:asciiTheme="majorBidi" w:hAnsiTheme="majorBidi" w:cstheme="majorBidi"/>
          <w:noProof/>
          <w:sz w:val="32"/>
          <w:szCs w:val="32"/>
        </w:rPr>
        <w:drawing>
          <wp:inline distT="0" distB="0" distL="0" distR="0" wp14:anchorId="6D92D015" wp14:editId="34459EAE">
            <wp:extent cx="2809875" cy="1504315"/>
            <wp:effectExtent l="0" t="0" r="9525" b="635"/>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รูปภาพ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7838" cy="1508578"/>
                    </a:xfrm>
                    <a:prstGeom prst="rect">
                      <a:avLst/>
                    </a:prstGeom>
                  </pic:spPr>
                </pic:pic>
              </a:graphicData>
            </a:graphic>
          </wp:inline>
        </w:drawing>
      </w:r>
    </w:p>
    <w:p w:rsidR="00A013EE" w:rsidRPr="00A013EE" w:rsidRDefault="00A013EE" w:rsidP="00A013EE">
      <w:pPr>
        <w:rPr>
          <w:rFonts w:ascii="TH SarabunPSK" w:hAnsi="TH SarabunPSK" w:cs="TH SarabunPSK"/>
          <w:noProof/>
          <w:sz w:val="32"/>
          <w:szCs w:val="32"/>
          <w:cs/>
        </w:rPr>
      </w:pPr>
      <w:r w:rsidRPr="00A013EE">
        <w:rPr>
          <w:rFonts w:ascii="TH SarabunPSK" w:hAnsi="TH SarabunPSK" w:cs="TH SarabunPSK"/>
          <w:noProof/>
          <w:sz w:val="32"/>
          <w:szCs w:val="32"/>
          <w:cs/>
        </w:rPr>
        <w:t xml:space="preserve">ภาพแสดงจุดชมวิวอ่างเก็บน้ำ                               ภาพแสดงจุดชมวิวสักหง่า                               </w:t>
      </w:r>
    </w:p>
    <w:p w:rsidR="00A013EE" w:rsidRPr="006B4440" w:rsidRDefault="00A013EE" w:rsidP="00A013EE">
      <w:pPr>
        <w:rPr>
          <w:rFonts w:asciiTheme="majorBidi" w:hAnsiTheme="majorBidi" w:cstheme="majorBidi"/>
          <w:sz w:val="32"/>
          <w:szCs w:val="32"/>
          <w:cs/>
        </w:rPr>
      </w:pPr>
      <w:r w:rsidRPr="006B4440">
        <w:rPr>
          <w:rFonts w:asciiTheme="majorBidi" w:hAnsiTheme="majorBidi" w:cstheme="majorBidi"/>
          <w:noProof/>
          <w:sz w:val="32"/>
          <w:szCs w:val="32"/>
        </w:rPr>
        <w:drawing>
          <wp:inline distT="0" distB="0" distL="0" distR="0" wp14:anchorId="6DE5518D" wp14:editId="11766DFC">
            <wp:extent cx="2381250" cy="1648460"/>
            <wp:effectExtent l="0" t="0" r="0" b="8890"/>
            <wp:docPr id="36" name="รูปภาพ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648460"/>
                    </a:xfrm>
                    <a:prstGeom prst="rect">
                      <a:avLst/>
                    </a:prstGeom>
                    <a:noFill/>
                  </pic:spPr>
                </pic:pic>
              </a:graphicData>
            </a:graphic>
          </wp:inline>
        </w:drawing>
      </w:r>
      <w:r w:rsidRPr="006B4440">
        <w:rPr>
          <w:rFonts w:asciiTheme="majorBidi" w:hAnsiTheme="majorBidi" w:cstheme="majorBidi"/>
          <w:noProof/>
          <w:sz w:val="32"/>
          <w:szCs w:val="32"/>
          <w:cs/>
        </w:rPr>
        <w:t xml:space="preserve">            </w:t>
      </w:r>
      <w:r w:rsidRPr="006B4440">
        <w:rPr>
          <w:rFonts w:asciiTheme="majorBidi" w:hAnsiTheme="majorBidi" w:cstheme="majorBidi"/>
          <w:noProof/>
          <w:sz w:val="32"/>
          <w:szCs w:val="32"/>
        </w:rPr>
        <w:drawing>
          <wp:inline distT="0" distB="0" distL="0" distR="0" wp14:anchorId="0766156C" wp14:editId="72507E8A">
            <wp:extent cx="2809875" cy="1675765"/>
            <wp:effectExtent l="0" t="0" r="9525" b="635"/>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รูปภาพ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4431" cy="1678482"/>
                    </a:xfrm>
                    <a:prstGeom prst="rect">
                      <a:avLst/>
                    </a:prstGeom>
                  </pic:spPr>
                </pic:pic>
              </a:graphicData>
            </a:graphic>
          </wp:inline>
        </w:drawing>
      </w:r>
    </w:p>
    <w:p w:rsidR="00A013EE" w:rsidRPr="00A013EE" w:rsidRDefault="00A013EE" w:rsidP="00A013EE">
      <w:pPr>
        <w:pStyle w:val="a5"/>
        <w:rPr>
          <w:rFonts w:ascii="TH SarabunPSK" w:hAnsi="TH SarabunPSK" w:cs="TH SarabunPSK"/>
          <w:noProof/>
          <w:sz w:val="32"/>
          <w:szCs w:val="32"/>
          <w:cs/>
          <w:lang w:val="th-TH"/>
        </w:rPr>
      </w:pPr>
      <w:r w:rsidRPr="00A013EE">
        <w:rPr>
          <w:rFonts w:ascii="TH SarabunPSK" w:hAnsi="TH SarabunPSK" w:cs="TH SarabunPSK"/>
          <w:noProof/>
          <w:sz w:val="32"/>
          <w:szCs w:val="32"/>
          <w:cs/>
          <w:lang w:val="th-TH"/>
        </w:rPr>
        <w:t>ภาพแสดงการสรุปผลการจ</w:t>
      </w:r>
      <w:r>
        <w:rPr>
          <w:rFonts w:ascii="TH SarabunPSK" w:hAnsi="TH SarabunPSK" w:cs="TH SarabunPSK"/>
          <w:noProof/>
          <w:sz w:val="32"/>
          <w:szCs w:val="32"/>
          <w:cs/>
          <w:lang w:val="th-TH"/>
        </w:rPr>
        <w:t xml:space="preserve">ัดกิจกรรม                   </w:t>
      </w:r>
      <w:r w:rsidRPr="00A013EE">
        <w:rPr>
          <w:rFonts w:ascii="TH SarabunPSK" w:hAnsi="TH SarabunPSK" w:cs="TH SarabunPSK"/>
          <w:noProof/>
          <w:sz w:val="32"/>
          <w:szCs w:val="32"/>
          <w:cs/>
          <w:lang w:val="th-TH"/>
        </w:rPr>
        <w:t>ภาพแสดงการสรุปผลการจัดกิจกรรม</w:t>
      </w:r>
    </w:p>
    <w:p w:rsidR="00A013EE" w:rsidRPr="00A013EE" w:rsidRDefault="00A013EE" w:rsidP="00A013EE">
      <w:pPr>
        <w:pStyle w:val="a5"/>
        <w:rPr>
          <w:rFonts w:ascii="TH SarabunPSK" w:hAnsi="TH SarabunPSK" w:cs="TH SarabunPSK"/>
          <w:noProof/>
          <w:sz w:val="32"/>
          <w:szCs w:val="32"/>
        </w:rPr>
      </w:pPr>
    </w:p>
    <w:p w:rsidR="00A013EE" w:rsidRDefault="00A013EE" w:rsidP="00A013EE">
      <w:pPr>
        <w:pStyle w:val="a3"/>
        <w:ind w:firstLine="720"/>
        <w:jc w:val="thaiDistribute"/>
        <w:rPr>
          <w:rFonts w:ascii="TH SarabunPSK" w:eastAsia="Calibri" w:hAnsi="TH SarabunPSK" w:cs="TH SarabunPSK"/>
          <w:sz w:val="32"/>
          <w:szCs w:val="32"/>
          <w:lang w:val="en-GB"/>
        </w:rPr>
      </w:pPr>
    </w:p>
    <w:p w:rsidR="00A013EE" w:rsidRDefault="00A013EE" w:rsidP="00A013EE">
      <w:pPr>
        <w:pStyle w:val="a3"/>
        <w:ind w:firstLine="720"/>
        <w:jc w:val="thaiDistribute"/>
        <w:rPr>
          <w:rFonts w:ascii="TH SarabunPSK" w:eastAsia="Calibri" w:hAnsi="TH SarabunPSK" w:cs="TH SarabunPSK"/>
          <w:sz w:val="32"/>
          <w:szCs w:val="32"/>
          <w:lang w:val="en-GB"/>
        </w:rPr>
      </w:pPr>
    </w:p>
    <w:p w:rsidR="00A013EE" w:rsidRDefault="00A013EE" w:rsidP="00A013EE">
      <w:pPr>
        <w:pStyle w:val="a3"/>
        <w:ind w:firstLine="720"/>
        <w:jc w:val="thaiDistribute"/>
        <w:rPr>
          <w:rFonts w:ascii="TH SarabunPSK" w:eastAsia="Calibri" w:hAnsi="TH SarabunPSK" w:cs="TH SarabunPSK"/>
          <w:sz w:val="32"/>
          <w:szCs w:val="32"/>
          <w:lang w:val="en-GB"/>
        </w:rPr>
      </w:pPr>
    </w:p>
    <w:p w:rsidR="00A013EE" w:rsidRDefault="00A013EE" w:rsidP="00A013EE">
      <w:pPr>
        <w:pStyle w:val="a3"/>
        <w:ind w:firstLine="720"/>
        <w:jc w:val="thaiDistribute"/>
        <w:rPr>
          <w:rFonts w:ascii="TH SarabunPSK" w:eastAsia="Calibri" w:hAnsi="TH SarabunPSK" w:cs="TH SarabunPSK"/>
          <w:sz w:val="32"/>
          <w:szCs w:val="32"/>
          <w:lang w:val="en-GB"/>
        </w:rPr>
      </w:pPr>
    </w:p>
    <w:p w:rsidR="00A013EE" w:rsidRDefault="00A013EE" w:rsidP="00A013EE">
      <w:pPr>
        <w:pStyle w:val="a3"/>
        <w:ind w:firstLine="720"/>
        <w:jc w:val="center"/>
        <w:rPr>
          <w:rFonts w:ascii="TH SarabunPSK" w:eastAsia="Calibri" w:hAnsi="TH SarabunPSK" w:cs="TH SarabunPSK"/>
          <w:b/>
          <w:bCs/>
          <w:sz w:val="32"/>
          <w:szCs w:val="32"/>
          <w:lang w:val="en-GB"/>
        </w:rPr>
      </w:pPr>
      <w:r w:rsidRPr="00A013EE">
        <w:rPr>
          <w:rFonts w:ascii="TH SarabunPSK" w:eastAsia="Calibri" w:hAnsi="TH SarabunPSK" w:cs="TH SarabunPSK" w:hint="cs"/>
          <w:b/>
          <w:bCs/>
          <w:sz w:val="32"/>
          <w:szCs w:val="32"/>
          <w:cs/>
          <w:lang w:val="en-GB"/>
        </w:rPr>
        <w:t>บรรณานุกรม</w:t>
      </w:r>
    </w:p>
    <w:p w:rsidR="00765220" w:rsidRPr="00765220" w:rsidRDefault="00765220" w:rsidP="00765220">
      <w:pPr>
        <w:spacing w:after="0" w:line="240" w:lineRule="auto"/>
        <w:jc w:val="thaiDistribute"/>
        <w:rPr>
          <w:rFonts w:ascii="TH SarabunPSK" w:eastAsia="Calibri" w:hAnsi="TH SarabunPSK" w:cs="TH SarabunPSK"/>
          <w:sz w:val="32"/>
          <w:szCs w:val="32"/>
        </w:rPr>
      </w:pPr>
      <w:r w:rsidRPr="00765220">
        <w:rPr>
          <w:rFonts w:ascii="TH SarabunPSK" w:eastAsia="Calibri" w:hAnsi="TH SarabunPSK" w:cs="TH SarabunPSK" w:hint="cs"/>
          <w:sz w:val="32"/>
          <w:szCs w:val="32"/>
          <w:cs/>
        </w:rPr>
        <w:t xml:space="preserve">การท่องเที่ยวแห่งประเทศไทย. (2556). </w:t>
      </w:r>
      <w:r w:rsidRPr="00765220">
        <w:rPr>
          <w:rFonts w:ascii="TH SarabunPSK" w:eastAsia="Calibri" w:hAnsi="TH SarabunPSK" w:cs="TH SarabunPSK" w:hint="cs"/>
          <w:b/>
          <w:bCs/>
          <w:sz w:val="32"/>
          <w:szCs w:val="32"/>
          <w:cs/>
        </w:rPr>
        <w:t>รายงานสรุปฉบับผู้บริหารโครงการศึกษาตลาดท่องเที่ยวกลุ่ม</w:t>
      </w:r>
      <w:r w:rsidRPr="00765220">
        <w:rPr>
          <w:rFonts w:ascii="TH SarabunPSK" w:eastAsia="Calibri" w:hAnsi="TH SarabunPSK" w:cs="TH SarabunPSK"/>
          <w:b/>
          <w:bCs/>
          <w:sz w:val="32"/>
          <w:szCs w:val="32"/>
          <w:cs/>
        </w:rPr>
        <w:br/>
      </w:r>
      <w:r w:rsidRPr="00765220">
        <w:rPr>
          <w:rFonts w:ascii="TH SarabunPSK" w:eastAsia="Calibri" w:hAnsi="TH SarabunPSK" w:cs="TH SarabunPSK" w:hint="cs"/>
          <w:b/>
          <w:bCs/>
          <w:sz w:val="32"/>
          <w:szCs w:val="32"/>
          <w:cs/>
        </w:rPr>
        <w:t xml:space="preserve">               ประเทศอาเซียน.</w:t>
      </w:r>
      <w:r w:rsidRPr="00765220">
        <w:rPr>
          <w:rFonts w:ascii="TH SarabunPSK" w:eastAsia="Calibri" w:hAnsi="TH SarabunPSK" w:cs="TH SarabunPSK" w:hint="cs"/>
          <w:sz w:val="32"/>
          <w:szCs w:val="32"/>
          <w:cs/>
        </w:rPr>
        <w:t xml:space="preserve"> กรุงเทพฯ </w:t>
      </w:r>
      <w:r w:rsidRPr="00765220">
        <w:rPr>
          <w:rFonts w:ascii="TH SarabunPSK" w:eastAsia="Calibri" w:hAnsi="TH SarabunPSK" w:cs="TH SarabunPSK"/>
          <w:sz w:val="32"/>
          <w:szCs w:val="32"/>
          <w:cs/>
        </w:rPr>
        <w:t>:</w:t>
      </w:r>
      <w:r w:rsidRPr="00765220">
        <w:rPr>
          <w:rFonts w:ascii="TH SarabunPSK" w:eastAsia="Calibri" w:hAnsi="TH SarabunPSK" w:cs="TH SarabunPSK" w:hint="cs"/>
          <w:sz w:val="32"/>
          <w:szCs w:val="32"/>
          <w:cs/>
        </w:rPr>
        <w:t xml:space="preserve"> การท่องเที่ยวแห่งประเทศไทย.</w:t>
      </w:r>
    </w:p>
    <w:p w:rsidR="0017485A" w:rsidRDefault="0017485A" w:rsidP="0017485A">
      <w:pPr>
        <w:spacing w:after="0" w:line="240" w:lineRule="auto"/>
        <w:ind w:firstLine="720"/>
        <w:jc w:val="center"/>
        <w:rPr>
          <w:rFonts w:ascii="TH SarabunPSK" w:eastAsia="Calibri" w:hAnsi="TH SarabunPSK" w:cs="TH SarabunPSK"/>
          <w:b/>
          <w:bCs/>
          <w:sz w:val="32"/>
          <w:szCs w:val="32"/>
          <w:lang w:val="en-GB"/>
        </w:rPr>
      </w:pPr>
    </w:p>
    <w:p w:rsidR="0017485A" w:rsidRDefault="0017485A" w:rsidP="0017485A">
      <w:pPr>
        <w:spacing w:after="0" w:line="240" w:lineRule="auto"/>
        <w:ind w:firstLine="720"/>
        <w:jc w:val="center"/>
        <w:rPr>
          <w:rFonts w:ascii="TH SarabunPSK" w:eastAsia="Calibri" w:hAnsi="TH SarabunPSK" w:cs="TH SarabunPSK"/>
          <w:b/>
          <w:bCs/>
          <w:sz w:val="32"/>
          <w:szCs w:val="32"/>
          <w:lang w:val="en-GB"/>
        </w:rPr>
      </w:pPr>
    </w:p>
    <w:p w:rsidR="0017485A" w:rsidRDefault="0017485A" w:rsidP="0017485A">
      <w:pPr>
        <w:spacing w:after="0" w:line="240" w:lineRule="auto"/>
        <w:ind w:firstLine="720"/>
        <w:jc w:val="center"/>
        <w:rPr>
          <w:rFonts w:ascii="TH SarabunPSK" w:eastAsia="Calibri" w:hAnsi="TH SarabunPSK" w:cs="TH SarabunPSK"/>
          <w:b/>
          <w:bCs/>
          <w:sz w:val="32"/>
          <w:szCs w:val="32"/>
          <w:lang w:val="en-GB"/>
        </w:rPr>
      </w:pPr>
    </w:p>
    <w:p w:rsidR="00516B5E" w:rsidRPr="0017485A" w:rsidRDefault="00516B5E" w:rsidP="0017485A">
      <w:pPr>
        <w:tabs>
          <w:tab w:val="left" w:pos="1701"/>
          <w:tab w:val="left" w:pos="1843"/>
        </w:tabs>
        <w:spacing w:after="0" w:line="240" w:lineRule="auto"/>
        <w:jc w:val="thaiDistribute"/>
        <w:rPr>
          <w:rFonts w:ascii="TH SarabunPSK" w:eastAsia="Calibri" w:hAnsi="TH SarabunPSK" w:cs="TH SarabunPSK"/>
          <w:sz w:val="32"/>
          <w:szCs w:val="32"/>
          <w:cs/>
          <w:lang w:val="en-GB"/>
        </w:rPr>
      </w:pPr>
    </w:p>
    <w:p w:rsidR="00CB6757" w:rsidRDefault="00CB6757"/>
    <w:sectPr w:rsidR="00CB67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9F3242"/>
    <w:multiLevelType w:val="multilevel"/>
    <w:tmpl w:val="6C0A2E2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6A9354C9"/>
    <w:multiLevelType w:val="hybridMultilevel"/>
    <w:tmpl w:val="05BE8260"/>
    <w:lvl w:ilvl="0" w:tplc="537E6D9A">
      <w:start w:val="1"/>
      <w:numFmt w:val="decimal"/>
      <w:lvlText w:val="%1."/>
      <w:lvlJc w:val="left"/>
      <w:pPr>
        <w:ind w:left="937" w:hanging="360"/>
      </w:pPr>
      <w:rPr>
        <w:rFonts w:hint="default"/>
      </w:rPr>
    </w:lvl>
    <w:lvl w:ilvl="1" w:tplc="04090019" w:tentative="1">
      <w:start w:val="1"/>
      <w:numFmt w:val="lowerLetter"/>
      <w:lvlText w:val="%2."/>
      <w:lvlJc w:val="left"/>
      <w:pPr>
        <w:ind w:left="1657" w:hanging="360"/>
      </w:pPr>
    </w:lvl>
    <w:lvl w:ilvl="2" w:tplc="0409001B" w:tentative="1">
      <w:start w:val="1"/>
      <w:numFmt w:val="lowerRoman"/>
      <w:lvlText w:val="%3."/>
      <w:lvlJc w:val="right"/>
      <w:pPr>
        <w:ind w:left="2377" w:hanging="180"/>
      </w:pPr>
    </w:lvl>
    <w:lvl w:ilvl="3" w:tplc="0409000F" w:tentative="1">
      <w:start w:val="1"/>
      <w:numFmt w:val="decimal"/>
      <w:lvlText w:val="%4."/>
      <w:lvlJc w:val="left"/>
      <w:pPr>
        <w:ind w:left="3097" w:hanging="360"/>
      </w:pPr>
    </w:lvl>
    <w:lvl w:ilvl="4" w:tplc="04090019" w:tentative="1">
      <w:start w:val="1"/>
      <w:numFmt w:val="lowerLetter"/>
      <w:lvlText w:val="%5."/>
      <w:lvlJc w:val="left"/>
      <w:pPr>
        <w:ind w:left="3817" w:hanging="360"/>
      </w:pPr>
    </w:lvl>
    <w:lvl w:ilvl="5" w:tplc="0409001B" w:tentative="1">
      <w:start w:val="1"/>
      <w:numFmt w:val="lowerRoman"/>
      <w:lvlText w:val="%6."/>
      <w:lvlJc w:val="right"/>
      <w:pPr>
        <w:ind w:left="4537" w:hanging="180"/>
      </w:pPr>
    </w:lvl>
    <w:lvl w:ilvl="6" w:tplc="0409000F" w:tentative="1">
      <w:start w:val="1"/>
      <w:numFmt w:val="decimal"/>
      <w:lvlText w:val="%7."/>
      <w:lvlJc w:val="left"/>
      <w:pPr>
        <w:ind w:left="5257" w:hanging="360"/>
      </w:pPr>
    </w:lvl>
    <w:lvl w:ilvl="7" w:tplc="04090019" w:tentative="1">
      <w:start w:val="1"/>
      <w:numFmt w:val="lowerLetter"/>
      <w:lvlText w:val="%8."/>
      <w:lvlJc w:val="left"/>
      <w:pPr>
        <w:ind w:left="5977" w:hanging="360"/>
      </w:pPr>
    </w:lvl>
    <w:lvl w:ilvl="8" w:tplc="0409001B" w:tentative="1">
      <w:start w:val="1"/>
      <w:numFmt w:val="lowerRoman"/>
      <w:lvlText w:val="%9."/>
      <w:lvlJc w:val="right"/>
      <w:pPr>
        <w:ind w:left="669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F3D"/>
    <w:rsid w:val="00005204"/>
    <w:rsid w:val="001138D2"/>
    <w:rsid w:val="0017485A"/>
    <w:rsid w:val="001860DB"/>
    <w:rsid w:val="00327F3D"/>
    <w:rsid w:val="003A29BC"/>
    <w:rsid w:val="00426285"/>
    <w:rsid w:val="00464915"/>
    <w:rsid w:val="00516B5E"/>
    <w:rsid w:val="006740EA"/>
    <w:rsid w:val="0075697A"/>
    <w:rsid w:val="00765220"/>
    <w:rsid w:val="00781001"/>
    <w:rsid w:val="008F02D0"/>
    <w:rsid w:val="00900023"/>
    <w:rsid w:val="00987B4C"/>
    <w:rsid w:val="00A013EE"/>
    <w:rsid w:val="00AE6828"/>
    <w:rsid w:val="00B338CD"/>
    <w:rsid w:val="00CB6757"/>
    <w:rsid w:val="00E25B6A"/>
    <w:rsid w:val="00EE37D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83D38"/>
  <w15:chartTrackingRefBased/>
  <w15:docId w15:val="{692C68B0-08F7-40CC-8511-B74408FEC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05204"/>
    <w:rPr>
      <w:rFonts w:ascii="Times New Roman" w:hAnsi="Times New Roman" w:cs="Angsana New"/>
      <w:sz w:val="24"/>
      <w:szCs w:val="30"/>
    </w:rPr>
  </w:style>
  <w:style w:type="paragraph" w:styleId="a4">
    <w:name w:val="List Paragraph"/>
    <w:basedOn w:val="a"/>
    <w:uiPriority w:val="34"/>
    <w:qFormat/>
    <w:rsid w:val="00987B4C"/>
    <w:pPr>
      <w:ind w:left="720"/>
      <w:contextualSpacing/>
    </w:pPr>
  </w:style>
  <w:style w:type="paragraph" w:styleId="a5">
    <w:name w:val="No Spacing"/>
    <w:uiPriority w:val="1"/>
    <w:qFormat/>
    <w:rsid w:val="00A013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117981">
      <w:bodyDiv w:val="1"/>
      <w:marLeft w:val="0"/>
      <w:marRight w:val="0"/>
      <w:marTop w:val="0"/>
      <w:marBottom w:val="0"/>
      <w:divBdr>
        <w:top w:val="none" w:sz="0" w:space="0" w:color="auto"/>
        <w:left w:val="none" w:sz="0" w:space="0" w:color="auto"/>
        <w:bottom w:val="none" w:sz="0" w:space="0" w:color="auto"/>
        <w:right w:val="none" w:sz="0" w:space="0" w:color="auto"/>
      </w:divBdr>
      <w:divsChild>
        <w:div w:id="341278470">
          <w:marLeft w:val="0"/>
          <w:marRight w:val="0"/>
          <w:marTop w:val="0"/>
          <w:marBottom w:val="0"/>
          <w:divBdr>
            <w:top w:val="none" w:sz="0" w:space="0" w:color="auto"/>
            <w:left w:val="none" w:sz="0" w:space="0" w:color="auto"/>
            <w:bottom w:val="none" w:sz="0" w:space="0" w:color="auto"/>
            <w:right w:val="none" w:sz="0" w:space="0" w:color="auto"/>
          </w:divBdr>
          <w:divsChild>
            <w:div w:id="1336226253">
              <w:marLeft w:val="0"/>
              <w:marRight w:val="0"/>
              <w:marTop w:val="0"/>
              <w:marBottom w:val="0"/>
              <w:divBdr>
                <w:top w:val="none" w:sz="0" w:space="0" w:color="auto"/>
                <w:left w:val="none" w:sz="0" w:space="0" w:color="auto"/>
                <w:bottom w:val="none" w:sz="0" w:space="0" w:color="auto"/>
                <w:right w:val="none" w:sz="0" w:space="0" w:color="auto"/>
              </w:divBdr>
              <w:divsChild>
                <w:div w:id="1657685526">
                  <w:marLeft w:val="0"/>
                  <w:marRight w:val="0"/>
                  <w:marTop w:val="0"/>
                  <w:marBottom w:val="0"/>
                  <w:divBdr>
                    <w:top w:val="none" w:sz="0" w:space="0" w:color="auto"/>
                    <w:left w:val="none" w:sz="0" w:space="0" w:color="auto"/>
                    <w:bottom w:val="none" w:sz="0" w:space="0" w:color="auto"/>
                    <w:right w:val="none" w:sz="0" w:space="0" w:color="auto"/>
                  </w:divBdr>
                  <w:divsChild>
                    <w:div w:id="987593556">
                      <w:marLeft w:val="0"/>
                      <w:marRight w:val="0"/>
                      <w:marTop w:val="0"/>
                      <w:marBottom w:val="0"/>
                      <w:divBdr>
                        <w:top w:val="none" w:sz="0" w:space="0" w:color="auto"/>
                        <w:left w:val="none" w:sz="0" w:space="0" w:color="auto"/>
                        <w:bottom w:val="none" w:sz="0" w:space="0" w:color="auto"/>
                        <w:right w:val="none" w:sz="0" w:space="0" w:color="auto"/>
                      </w:divBdr>
                      <w:divsChild>
                        <w:div w:id="7756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1407</Words>
  <Characters>8023</Characters>
  <Application>Microsoft Office Word</Application>
  <DocSecurity>0</DocSecurity>
  <Lines>66</Lines>
  <Paragraphs>18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AvsMorLoei</dc:creator>
  <cp:keywords/>
  <dc:description/>
  <cp:lastModifiedBy>AvsMorLoei</cp:lastModifiedBy>
  <cp:revision>3</cp:revision>
  <dcterms:created xsi:type="dcterms:W3CDTF">2021-05-31T09:09:00Z</dcterms:created>
  <dcterms:modified xsi:type="dcterms:W3CDTF">2021-05-31T09:18:00Z</dcterms:modified>
</cp:coreProperties>
</file>