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6D10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HUSO </w:t>
                            </w:r>
                            <w:r w:rsidR="00940E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Page Charge</w:t>
                            </w:r>
                            <w:r w:rsidR="00A24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16D10" w:rsidRPr="00133AEA" w:rsidRDefault="00940EE8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ค่าธรรมเนียมการตีพิมพ์</w:t>
                            </w:r>
                            <w:r w:rsidR="00E45C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(บุคลากร)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316D10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HUSO </w:t>
                      </w:r>
                      <w:r w:rsidR="00940E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Page Charge</w:t>
                      </w:r>
                      <w:r w:rsidR="00A243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16D10" w:rsidRPr="00133AEA" w:rsidRDefault="00940EE8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ค่าธรรมเนียมการตีพิมพ์</w:t>
                      </w:r>
                      <w:r w:rsidR="00E45CF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(บุคลากร)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611FF2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A87BAF" w:rsidRPr="00611FF2" w:rsidRDefault="00A87BAF" w:rsidP="00A87BAF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สาขาวิชา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………........</w:t>
      </w:r>
    </w:p>
    <w:p w:rsidR="008433C7" w:rsidRPr="00611FF2" w:rsidRDefault="00A87BAF" w:rsidP="00A87BAF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proofErr w:type="spellStart"/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อว</w:t>
      </w:r>
      <w:proofErr w:type="spellEnd"/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433C7" w:rsidRPr="00611FF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611FF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611FF2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940EE8">
        <w:rPr>
          <w:rFonts w:ascii="TH SarabunPSK" w:hAnsi="TH SarabunPSK" w:cs="TH SarabunPSK" w:hint="cs"/>
          <w:sz w:val="30"/>
          <w:szCs w:val="30"/>
          <w:cs/>
        </w:rPr>
        <w:t>ค่าธรรมเนียม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การ</w:t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ตีพิมพ์</w:t>
      </w:r>
      <w:r w:rsidR="00FE249F" w:rsidRPr="00611FF2">
        <w:rPr>
          <w:rFonts w:ascii="TH SarabunPSK" w:hAnsi="TH SarabunPSK" w:cs="TH SarabunPSK"/>
          <w:sz w:val="30"/>
          <w:szCs w:val="30"/>
          <w:cs/>
        </w:rPr>
        <w:t>ผลงาน</w:t>
      </w:r>
      <w:r w:rsidR="00665E8F" w:rsidRPr="00611FF2">
        <w:rPr>
          <w:rFonts w:ascii="TH SarabunPSK" w:hAnsi="TH SarabunPSK" w:cs="TH SarabunPSK"/>
          <w:sz w:val="30"/>
          <w:szCs w:val="30"/>
          <w:cs/>
        </w:rPr>
        <w:t>ทางวิชาการ</w:t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</w:t>
      </w:r>
    </w:p>
    <w:p w:rsidR="004269F6" w:rsidRPr="00611FF2" w:rsidRDefault="008433C7" w:rsidP="00316D10">
      <w:pPr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6B70D1">
        <w:rPr>
          <w:rFonts w:ascii="TH SarabunPSK" w:hAnsi="TH SarabunPSK" w:cs="TH SarabunPSK"/>
          <w:sz w:val="30"/>
          <w:szCs w:val="30"/>
          <w:cs/>
        </w:rPr>
        <w:t>ชาติ</w:t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70D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B70D1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69F6" w:rsidRPr="006B70D1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A2434B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834090" w:rsidRPr="00611FF2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เรียน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611FF2">
        <w:rPr>
          <w:rFonts w:ascii="TH SarabunPSK" w:hAnsi="TH SarabunPSK" w:cs="TH SarabunPSK"/>
          <w:sz w:val="30"/>
          <w:szCs w:val="30"/>
          <w:cs/>
        </w:rPr>
        <w:t>คณบดี</w:t>
      </w:r>
    </w:p>
    <w:p w:rsidR="00834090" w:rsidRPr="00611FF2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940EE8">
        <w:rPr>
          <w:rFonts w:ascii="TH SarabunPSK" w:hAnsi="TH SarabunPSK" w:cs="TH SarabunPSK" w:hint="cs"/>
          <w:sz w:val="30"/>
          <w:szCs w:val="30"/>
          <w:cs/>
        </w:rPr>
        <w:t>ค่าธรรมเนียม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การตีพิมพ์</w:t>
      </w:r>
      <w:r w:rsidR="00665E8F" w:rsidRPr="00611FF2">
        <w:rPr>
          <w:rFonts w:ascii="TH SarabunPSK" w:hAnsi="TH SarabunPSK" w:cs="TH SarabunPSK"/>
          <w:sz w:val="30"/>
          <w:szCs w:val="30"/>
          <w:cs/>
        </w:rPr>
        <w:t>ผลงานทางวิชาการ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ในวารสารวิชาการระดับ</w:t>
      </w:r>
      <w:r w:rsidR="0012252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6B70D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:rsidR="00700D6D" w:rsidRPr="00611FF2" w:rsidRDefault="00100F6B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="00700D6D"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ชื่อ-สกุล</w:t>
      </w:r>
      <w:r w:rsidR="00931F5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</w:t>
      </w:r>
    </w:p>
    <w:p w:rsidR="00BC6842" w:rsidRPr="00611FF2" w:rsidRDefault="00700D6D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13EA" w:rsidRPr="00611FF2">
        <w:rPr>
          <w:rFonts w:ascii="TH SarabunPSK" w:hAnsi="TH SarabunPSK" w:cs="TH SarabunPSK"/>
          <w:sz w:val="30"/>
          <w:szCs w:val="30"/>
          <w:cs/>
        </w:rPr>
        <w:t>สาขา</w:t>
      </w:r>
      <w:r w:rsidRPr="00611FF2">
        <w:rPr>
          <w:rFonts w:ascii="TH SarabunPSK" w:hAnsi="TH SarabunPSK" w:cs="TH SarabunPSK"/>
          <w:sz w:val="30"/>
          <w:szCs w:val="30"/>
          <w:cs/>
        </w:rPr>
        <w:t>วิชา 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931F57">
        <w:rPr>
          <w:rFonts w:ascii="TH SarabunPSK" w:hAnsi="TH SarabunPSK" w:cs="TH SarabunPSK"/>
          <w:sz w:val="30"/>
          <w:szCs w:val="30"/>
          <w:cs/>
        </w:rPr>
        <w:t>.....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มนุษยศาสตร์และสังคมศาสตร์</w:t>
      </w:r>
    </w:p>
    <w:p w:rsidR="008433C7" w:rsidRPr="007A3B1B" w:rsidRDefault="00122520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ผู้ประพันธ์บรรณกิจ</w:t>
      </w:r>
      <w:r w:rsidR="00611FF2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 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บทความ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เรื่อง สามารถยื่นขอรับการสนับสนุนได้เพียง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คน เท่านั้น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:rsidR="004E0E98" w:rsidRPr="00611FF2" w:rsidRDefault="004E0E98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22B28" w:rsidRPr="00611FF2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931F5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B22B28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122520" w:rsidRPr="00611FF2" w:rsidRDefault="00122520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บทความวิชาการ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/>
          <w:sz w:val="30"/>
          <w:szCs w:val="30"/>
          <w:cs/>
        </w:rPr>
        <w:tab/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บทความวิจัย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บทความปริทัศน์</w:t>
      </w:r>
    </w:p>
    <w:p w:rsidR="00783AD8" w:rsidRPr="007A3B1B" w:rsidRDefault="00783AD8" w:rsidP="00A9514B">
      <w:pPr>
        <w:tabs>
          <w:tab w:val="left" w:pos="284"/>
          <w:tab w:val="left" w:pos="851"/>
        </w:tabs>
        <w:rPr>
          <w:rFonts w:ascii="TH SarabunPSK" w:eastAsia="AngsanaNew" w:hAnsi="TH SarabunPSK" w:cs="TH SarabunPSK"/>
          <w:b/>
          <w:bCs/>
          <w:szCs w:val="24"/>
        </w:rPr>
      </w:pPr>
      <w:r w:rsidRPr="007A3B1B">
        <w:rPr>
          <w:rFonts w:ascii="TH SarabunPSK" w:eastAsia="AngsanaNew" w:hAnsi="TH SarabunPSK" w:cs="TH SarabunPSK"/>
          <w:b/>
          <w:bCs/>
          <w:szCs w:val="24"/>
          <w:cs/>
        </w:rPr>
        <w:t xml:space="preserve">    </w:t>
      </w:r>
      <w:r w:rsidRPr="007A3B1B">
        <w:rPr>
          <w:rFonts w:ascii="TH SarabunPSK" w:eastAsia="AngsanaNew" w:hAnsi="TH SarabunPSK" w:cs="TH SarabunPSK"/>
          <w:b/>
          <w:bCs/>
          <w:szCs w:val="24"/>
        </w:rPr>
        <w:tab/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กรณีบทความวิจัย จะต้องสามารถระบุชื่อโครงการวิจัย นักวิจัยร่วม และแหล่งทุนวิจัยได้อย่างชัดเจน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:rsidR="009765B3" w:rsidRPr="00611FF2" w:rsidRDefault="00931F57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โครงการวิจัย เรื่อง 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783AD8" w:rsidRPr="00611FF2" w:rsidRDefault="00931F57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นักวิจัยร่วม 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 </w:t>
      </w:r>
    </w:p>
    <w:p w:rsidR="0072291B" w:rsidRPr="00611FF2" w:rsidRDefault="00931F57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แหล่งทุนวิจัยที่ได้รับ 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AF439A" w:rsidRPr="00611FF2">
        <w:rPr>
          <w:rFonts w:ascii="TH SarabunPSK" w:hAnsi="TH SarabunPSK" w:cs="TH SarabunPSK"/>
          <w:sz w:val="30"/>
          <w:szCs w:val="30"/>
          <w:cs/>
        </w:rPr>
        <w:t>..................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ประจำ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พ.ศ. ......................</w:t>
      </w:r>
    </w:p>
    <w:p w:rsidR="00122520" w:rsidRPr="00611FF2" w:rsidRDefault="00122520" w:rsidP="00A9514B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ชื่อวารสาร</w:t>
      </w:r>
      <w:r w:rsidR="00931F5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</w:p>
    <w:p w:rsidR="00034EFB" w:rsidRDefault="00122520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เล่มที่ (</w:t>
      </w:r>
      <w:r w:rsidRPr="00611FF2">
        <w:rPr>
          <w:rFonts w:ascii="TH SarabunPSK" w:hAnsi="TH SarabunPSK" w:cs="TH SarabunPSK"/>
          <w:sz w:val="30"/>
          <w:szCs w:val="30"/>
        </w:rPr>
        <w:t>Vol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>)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0761D7">
        <w:rPr>
          <w:rFonts w:ascii="TH SarabunPSK" w:hAnsi="TH SarabunPSK" w:cs="TH SarabunPSK"/>
          <w:sz w:val="30"/>
          <w:szCs w:val="30"/>
          <w:cs/>
        </w:rPr>
        <w:t>…..</w:t>
      </w:r>
      <w:r w:rsidRPr="00611FF2">
        <w:rPr>
          <w:rFonts w:ascii="TH SarabunPSK" w:hAnsi="TH SarabunPSK" w:cs="TH SarabunPSK"/>
          <w:sz w:val="30"/>
          <w:szCs w:val="30"/>
          <w:cs/>
        </w:rPr>
        <w:t>…… ฉบับที่ (</w:t>
      </w:r>
      <w:r w:rsidRPr="00611FF2">
        <w:rPr>
          <w:rFonts w:ascii="TH SarabunPSK" w:hAnsi="TH SarabunPSK" w:cs="TH SarabunPSK"/>
          <w:sz w:val="30"/>
          <w:szCs w:val="30"/>
        </w:rPr>
        <w:t>No</w:t>
      </w:r>
      <w:r w:rsidRPr="00611FF2">
        <w:rPr>
          <w:rFonts w:ascii="TH SarabunPSK" w:hAnsi="TH SarabunPSK" w:cs="TH SarabunPSK"/>
          <w:sz w:val="30"/>
          <w:szCs w:val="30"/>
          <w:cs/>
        </w:rPr>
        <w:t>.) ………..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เลขหน้า (</w:t>
      </w:r>
      <w:r w:rsidRPr="00611FF2">
        <w:rPr>
          <w:rFonts w:ascii="TH SarabunPSK" w:hAnsi="TH SarabunPSK" w:cs="TH SarabunPSK"/>
          <w:sz w:val="30"/>
          <w:szCs w:val="30"/>
        </w:rPr>
        <w:t>pp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>) ……………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…… </w:t>
      </w:r>
      <w:r w:rsidR="000761D7">
        <w:rPr>
          <w:rFonts w:ascii="TH SarabunPSK" w:hAnsi="TH SarabunPSK" w:cs="TH SarabunPSK"/>
          <w:sz w:val="30"/>
          <w:szCs w:val="30"/>
        </w:rPr>
        <w:t xml:space="preserve">article number </w:t>
      </w:r>
      <w:r w:rsidR="000761D7">
        <w:rPr>
          <w:rFonts w:ascii="TH SarabunPSK" w:hAnsi="TH SarabunPSK" w:cs="TH SarabunPSK" w:hint="cs"/>
          <w:sz w:val="30"/>
          <w:szCs w:val="30"/>
          <w:cs/>
        </w:rPr>
        <w:t>(ถ้ามี) 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22520" w:rsidRPr="00611FF2" w:rsidRDefault="004021BE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ปรากฏอยู่ในฐาน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</w:rPr>
        <w:t xml:space="preserve"> TCI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กลุ่ม .........   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…</w:t>
      </w:r>
      <w:r w:rsidR="00034EFB">
        <w:rPr>
          <w:rFonts w:ascii="TH SarabunPSK" w:hAnsi="TH SarabunPSK" w:cs="TH SarabunPSK"/>
          <w:sz w:val="30"/>
          <w:szCs w:val="30"/>
          <w:cs/>
        </w:rPr>
        <w:t>………..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………………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…………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ควอไทล์ </w:t>
      </w:r>
      <w:r w:rsidR="000761D7">
        <w:rPr>
          <w:rFonts w:ascii="TH SarabunPSK" w:hAnsi="TH SarabunPSK" w:cs="TH SarabunPSK" w:hint="cs"/>
          <w:sz w:val="30"/>
          <w:szCs w:val="30"/>
          <w:cs/>
        </w:rPr>
        <w:t xml:space="preserve">(ถ้ามี) </w:t>
      </w:r>
      <w:r w:rsidR="00034EFB">
        <w:rPr>
          <w:rFonts w:ascii="TH SarabunPSK" w:hAnsi="TH SarabunPSK" w:cs="TH SarabunPSK" w:hint="cs"/>
          <w:sz w:val="30"/>
          <w:szCs w:val="30"/>
          <w:cs/>
        </w:rPr>
        <w:t>.</w:t>
      </w:r>
      <w:r w:rsidR="004357B5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........ </w:t>
      </w:r>
    </w:p>
    <w:p w:rsidR="00611FF2" w:rsidRPr="00940EE8" w:rsidRDefault="001E6074" w:rsidP="0039614D">
      <w:pPr>
        <w:ind w:left="284"/>
        <w:jc w:val="thaiDistribute"/>
        <w:rPr>
          <w:rFonts w:ascii="TH SarabunPSK" w:hAnsi="TH SarabunPSK" w:cs="TH SarabunPSK"/>
          <w:b/>
          <w:bCs/>
          <w:spacing w:val="-6"/>
          <w:szCs w:val="24"/>
          <w:highlight w:val="lightGray"/>
        </w:rPr>
      </w:pPr>
      <w:r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***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วารสารวิชาการระดับชาติ 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ต้องเป็นวารสารที่มีคุณภาพและเป็นที่ยอมรับในวงวิชาการในสาขาวิชา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นั้น 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ๆ หรือสาขาวิชาที่เกี่ยวข้อง โดย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วารสาร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ต้องมีการตีพิมพ์อย่างต่อเนื่องสม่ำเสมอเป็นระยะเวลาอย่างน้อย 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3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ปี และมีการตรวจสอบคุณภาพของบทความโดยผู้ทรงคุณวุฒิซึ่งเป็นบุคคลภายนอก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อย่างน้อย 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3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คน ทั้งนี้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คณะฯ 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สนับสนุน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ค่าตอบแทน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ค่าธรรมเนียม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การตีพิมพ์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เฉพาะวารสารซึ่งอยู่ในฐาน 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TCI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กลุ่ม 1 และกลุ่ม 2 เ</w:t>
      </w:r>
      <w:r w:rsidR="00611FF2" w:rsidRPr="00940EE8">
        <w:rPr>
          <w:rFonts w:ascii="TH SarabunPSK" w:hAnsi="TH SarabunPSK" w:cs="TH SarabunPSK"/>
          <w:b/>
          <w:bCs/>
          <w:spacing w:val="-6"/>
          <w:szCs w:val="24"/>
          <w:highlight w:val="lightGray"/>
          <w:cs/>
        </w:rPr>
        <w:t>ท่านั้น</w:t>
      </w:r>
      <w:r w:rsidRPr="00940EE8">
        <w:rPr>
          <w:rFonts w:ascii="TH SarabunPSK" w:hAnsi="TH SarabunPSK" w:cs="TH SarabunPSK"/>
          <w:b/>
          <w:bCs/>
          <w:spacing w:val="-6"/>
          <w:szCs w:val="24"/>
          <w:highlight w:val="lightGray"/>
          <w:cs/>
        </w:rPr>
        <w:t>***</w:t>
      </w:r>
    </w:p>
    <w:p w:rsidR="00A30F59" w:rsidRPr="00940EE8" w:rsidRDefault="001E6074" w:rsidP="0039614D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</w:pPr>
      <w:r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***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วารสารวิชาการระดับนานาชาติ ต้องเป็นวารสารที่อยู่ในฐานข้อมูลที่ </w:t>
      </w:r>
      <w:proofErr w:type="spellStart"/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ก.พ.อ</w:t>
      </w:r>
      <w:proofErr w:type="spellEnd"/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. กำหนด</w:t>
      </w:r>
      <w:r w:rsidR="001B44F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ระบุชื่อฐาน</w:t>
      </w:r>
      <w:r w:rsidR="00034EFB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และควอไทล์</w:t>
      </w:r>
      <w:r w:rsidR="007851B5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อย่างชัดเจน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</w:t>
      </w:r>
      <w:r w:rsidR="00A30F59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ทั้งนี้ </w:t>
      </w:r>
      <w:r w:rsidR="00940EE8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ค่าตอบแทนค่าธรรมเนียมการตีพิมพ์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วารสารระดับนานาชาติ</w:t>
      </w:r>
      <w:r w:rsid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(</w:t>
      </w:r>
      <w:r w:rsidR="00940EE8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Journal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)</w:t>
      </w:r>
      <w:r w:rsidR="00940EE8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หรือ หนังสือชุด (</w:t>
      </w:r>
      <w:r w:rsidR="00940EE8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Book Series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) หรือ บทของหนังสือ (</w:t>
      </w:r>
      <w:r w:rsidR="00940EE8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Book Chapter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) ที่อยู่ใน </w:t>
      </w:r>
      <w:r w:rsidR="00940EE8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Q</w:t>
      </w:r>
      <w:r w:rsid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1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และมีค่า </w:t>
      </w:r>
      <w:r w:rsidR="00940EE8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 xml:space="preserve">Impact Factor 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มากกว่า 2.00 </w:t>
      </w:r>
      <w:r w:rsidR="00940EE8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ให้ขอรับการสนับสนุนจากกองทุนวิจั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ย</w:t>
      </w:r>
      <w:r w:rsidR="00940EE8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มหาวิทยาลัยทักษิณ</w:t>
      </w:r>
      <w:r w:rsidR="00A30F59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***</w:t>
      </w:r>
      <w:r w:rsidR="00A30F59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</w:t>
      </w:r>
    </w:p>
    <w:p w:rsidR="00745F90" w:rsidRPr="00611FF2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เป็นบุคลากรคณะมนุษยศาสตร์และสังคมศาสตร์ 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-Bold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:rsidR="00745F90" w:rsidRPr="0050247B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0"/>
          <w:szCs w:val="30"/>
        </w:rPr>
      </w:pP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lastRenderedPageBreak/>
        <w:t xml:space="preserve">     </w:t>
      </w:r>
      <w:r w:rsidR="009A0D5D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50247B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0E001E"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 แต่มาจาก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การศึกษาค้นคว้าด้วยตนเองหรือมีส่วนร่วมในการศึกษาวิจัย โดยปรากฏชื่อคณะมนุษยศาสตร์และสังคมศาสตร์ มหาวิทยาลัยทักษิณ ตรงส่วนใดส่วนหนึ่งของบทความอย่างชัดเจน </w:t>
      </w:r>
    </w:p>
    <w:p w:rsidR="008218BF" w:rsidRPr="00931F57" w:rsidRDefault="00745F90" w:rsidP="00931F57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pacing w:val="-6"/>
          <w:sz w:val="30"/>
          <w:szCs w:val="30"/>
        </w:rPr>
      </w:pP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</w:t>
      </w:r>
      <w:r w:rsidR="009A0D5D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50247B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="00DC3D73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50247B" w:rsidRPr="0050247B">
        <w:rPr>
          <w:rFonts w:ascii="TH SarabunPSK" w:eastAsia="AngsanaNew-Bold" w:hAnsi="TH SarabunPSK" w:cs="TH SarabunPSK"/>
          <w:spacing w:val="-6"/>
          <w:sz w:val="30"/>
          <w:szCs w:val="30"/>
          <w:cs/>
        </w:rPr>
        <w:t xml:space="preserve">หลักฐานการจ่ายเงินต้องระบุชื่อผู้ขอรับการสนับสนุนอย่างชัดเจน </w:t>
      </w:r>
      <w:r w:rsidR="0050247B" w:rsidRPr="00085B4B">
        <w:rPr>
          <w:rFonts w:ascii="TH SarabunIT๙" w:eastAsia="AngsanaNew" w:hAnsi="TH SarabunIT๙" w:cs="TH SarabunIT๙" w:hint="cs"/>
          <w:spacing w:val="-2"/>
          <w:sz w:val="30"/>
          <w:szCs w:val="30"/>
          <w:cs/>
        </w:rPr>
        <w:t xml:space="preserve">การจ่ายเงินสนับสนุนค่าธรรมเนียมการตีพิมพ์บทความ หรือค่าตีพิมพ์สี หรือค่าเปิดให้เข้าถึงโดยเสรี ซึ่งไม่รวมถึงค่าธรรมเนียมหรือค่าใช้จ่ายพิเศษเฉพาะส่วนที่เพิ่มเติมจากการตีพิมพ์ในกรณีตีพิมพ์เร็ว หรือด่วนมาก และไม่สนับสนุนค่าใช้จ่ายสำหรับการจัดส่ง ค่าไปรษณีย์ และค่าสำเนาพิมพ์ </w:t>
      </w:r>
    </w:p>
    <w:p w:rsidR="009765B3" w:rsidRPr="00611FF2" w:rsidRDefault="0039798A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F51AE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1F51AE" w:rsidRPr="00611FF2">
        <w:rPr>
          <w:rFonts w:ascii="TH SarabunPSK" w:hAnsi="TH SarabunPSK" w:cs="TH SarabunPSK"/>
          <w:sz w:val="30"/>
          <w:szCs w:val="30"/>
          <w:cs/>
        </w:rPr>
        <w:t>ขออนุมัติเบิกงบประมาณสนับสนุนค่าตอบแทน</w:t>
      </w:r>
      <w:r w:rsidR="001F51AE">
        <w:rPr>
          <w:rFonts w:ascii="TH SarabunPSK" w:hAnsi="TH SarabunPSK" w:cs="TH SarabunPSK" w:hint="cs"/>
          <w:sz w:val="30"/>
          <w:szCs w:val="30"/>
          <w:cs/>
        </w:rPr>
        <w:t>ค่าธรรมเนียม</w:t>
      </w:r>
      <w:r w:rsidR="001F51AE" w:rsidRPr="00611FF2">
        <w:rPr>
          <w:rFonts w:ascii="TH SarabunPSK" w:hAnsi="TH SarabunPSK" w:cs="TH SarabunPSK"/>
          <w:sz w:val="30"/>
          <w:szCs w:val="30"/>
          <w:cs/>
        </w:rPr>
        <w:t>การตีพิมพ์ผลงานทางวิชาการ</w:t>
      </w:r>
      <w:r w:rsidR="00A9514B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</w:t>
      </w:r>
      <w:r w:rsidR="00665BFF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DB0C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B0CFB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611FF2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DB0CFB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611FF2">
        <w:rPr>
          <w:rFonts w:ascii="TH SarabunPSK" w:hAnsi="TH SarabunPSK" w:cs="TH SarabunPSK"/>
          <w:sz w:val="30"/>
          <w:szCs w:val="30"/>
          <w:cs/>
        </w:rPr>
        <w:t xml:space="preserve"> นานาชาติ</w:t>
      </w:r>
      <w:r w:rsidR="00DB0CFB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9514B">
        <w:rPr>
          <w:rFonts w:ascii="TH SarabunPSK" w:hAnsi="TH SarabunPSK" w:cs="TH SarabunPSK" w:hint="cs"/>
          <w:sz w:val="30"/>
          <w:szCs w:val="30"/>
          <w:cs/>
        </w:rPr>
        <w:t>จำนวนเ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งิน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บาท</w:t>
      </w:r>
      <w:r w:rsidR="00E635E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.......</w:t>
      </w:r>
      <w:r w:rsidR="00AA146F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9765B3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834090" w:rsidRPr="00611FF2">
        <w:rPr>
          <w:rFonts w:ascii="TH SarabunPSK" w:hAnsi="TH SarabunPSK" w:cs="TH SarabunPSK"/>
          <w:sz w:val="30"/>
          <w:szCs w:val="30"/>
          <w:cs/>
        </w:rPr>
        <w:t>...)</w:t>
      </w:r>
      <w:r w:rsidR="00205A2F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F72545" w:rsidRPr="00611FF2" w:rsidRDefault="00A9514B" w:rsidP="00AB2665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611FF2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F7254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F72545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0C3427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)</w:t>
      </w:r>
    </w:p>
    <w:p w:rsidR="00A25599" w:rsidRPr="00611FF2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:rsidR="00ED1A4C" w:rsidRPr="00ED1A4C" w:rsidRDefault="00ED1A4C" w:rsidP="00ED1A4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D1A4C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ED1A4C">
        <w:rPr>
          <w:rFonts w:ascii="TH SarabunPSK" w:hAnsi="TH SarabunPSK" w:cs="TH SarabunPSK" w:hint="cs"/>
          <w:sz w:val="30"/>
          <w:szCs w:val="30"/>
          <w:cs/>
        </w:rPr>
        <w:t>บันทึกข้อความขอรับการสนับสนุน ตามแบบที่คณะกำหนด</w:t>
      </w:r>
    </w:p>
    <w:p w:rsidR="00ED1A4C" w:rsidRPr="00ED1A4C" w:rsidRDefault="00ED1A4C" w:rsidP="00ED1A4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ED1A4C">
        <w:rPr>
          <w:rFonts w:ascii="TH SarabunPSK" w:hAnsi="TH SarabunPSK" w:cs="TH SarabunPSK" w:hint="cs"/>
          <w:sz w:val="30"/>
          <w:szCs w:val="30"/>
          <w:cs/>
        </w:rPr>
        <w:t>หนังสือตอบรับการตีพิมพ์ในวารสาร หรือ สำเนาบทความฉบับสมบูรณ์ที่ตีพิมพ์เรียบร้อยแล้ว พร้อมปกและสารบัญของวารสาร</w:t>
      </w:r>
    </w:p>
    <w:p w:rsidR="00ED1A4C" w:rsidRPr="00ED1A4C" w:rsidRDefault="00ED1A4C" w:rsidP="00ED1A4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ED1A4C">
        <w:rPr>
          <w:rFonts w:ascii="TH SarabunPSK" w:hAnsi="TH SarabunPSK" w:cs="TH SarabunPSK" w:hint="cs"/>
          <w:sz w:val="30"/>
          <w:szCs w:val="30"/>
          <w:cs/>
        </w:rPr>
        <w:t>แบบแสดงหลักฐานการมีส่วนร่วมในผลงาน</w:t>
      </w:r>
      <w:r w:rsidRPr="00ED1A4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D1A4C">
        <w:rPr>
          <w:rFonts w:ascii="TH SarabunPSK" w:hAnsi="TH SarabunPSK" w:cs="TH SarabunPSK" w:hint="cs"/>
          <w:sz w:val="30"/>
          <w:szCs w:val="30"/>
          <w:cs/>
        </w:rPr>
        <w:t>ตามแบบที่คณะกำหนด</w:t>
      </w:r>
    </w:p>
    <w:p w:rsidR="00ED1A4C" w:rsidRPr="00ED1A4C" w:rsidRDefault="00ED1A4C" w:rsidP="00ED1A4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4. </w:t>
      </w:r>
      <w:r w:rsidRPr="00ED1A4C">
        <w:rPr>
          <w:rFonts w:ascii="TH SarabunPSK" w:hAnsi="TH SarabunPSK" w:cs="TH SarabunPSK" w:hint="cs"/>
          <w:sz w:val="30"/>
          <w:szCs w:val="30"/>
          <w:cs/>
        </w:rPr>
        <w:t>หลักฐานแสดงสถานะของวารสารซึ่งเป็นไปตามเงื่อนไขการสนับสนุน</w:t>
      </w:r>
    </w:p>
    <w:p w:rsidR="00ED1A4C" w:rsidRDefault="00ED1A4C" w:rsidP="00ED1A4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5. </w:t>
      </w:r>
      <w:r w:rsidRPr="00ED1A4C">
        <w:rPr>
          <w:rFonts w:ascii="TH SarabunPSK" w:hAnsi="TH SarabunPSK" w:cs="TH SarabunPSK" w:hint="cs"/>
          <w:sz w:val="30"/>
          <w:szCs w:val="30"/>
          <w:cs/>
        </w:rPr>
        <w:t xml:space="preserve">ใบเสร็จหรือใบสำคัญรับเงินค่าธรรมเนียมการตีพิมพ์ในวารสาร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ED1A4C">
        <w:rPr>
          <w:rFonts w:ascii="TH SarabunPSK" w:hAnsi="TH SarabunPSK" w:cs="TH SarabunPSK" w:hint="cs"/>
          <w:sz w:val="30"/>
          <w:szCs w:val="30"/>
          <w:cs/>
        </w:rPr>
        <w:t>ฉบับจริง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ED1A4C">
        <w:rPr>
          <w:rFonts w:ascii="TH SarabunPSK" w:hAnsi="TH SarabunPSK" w:cs="TH SarabunPSK" w:hint="cs"/>
          <w:sz w:val="30"/>
          <w:szCs w:val="30"/>
          <w:cs/>
        </w:rPr>
        <w:t xml:space="preserve"> พร้อมหลักฐานแสดงอัตราค่าธรรมเนียมการตีพิมพ์ (วิธีปกติ) ของวารสาร</w:t>
      </w:r>
    </w:p>
    <w:p w:rsidR="00DC3D73" w:rsidRPr="00AB2665" w:rsidRDefault="00AB2665" w:rsidP="00AB2665">
      <w:pPr>
        <w:numPr>
          <w:ilvl w:val="0"/>
          <w:numId w:val="29"/>
        </w:numPr>
        <w:jc w:val="thaiDistribute"/>
        <w:rPr>
          <w:rFonts w:ascii="TH SarabunPSK" w:hAnsi="TH SarabunPSK" w:cs="TH SarabunPSK" w:hint="cs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สำเนาสัญญาทุนวิจัย และ/หรือ เอกสารอื่นใดที่แสดงรายนามคณะผู้วิจัยในโครงการวิจัยที่ยื่นขอรับการสนับสนุน</w:t>
      </w:r>
      <w:bookmarkStart w:id="0" w:name="_GoBack"/>
      <w:bookmarkEnd w:id="0"/>
    </w:p>
    <w:p w:rsidR="00F50E20" w:rsidRPr="00611FF2" w:rsidRDefault="00F50E20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7B3D42" w:rsidRPr="00611FF2" w:rsidRDefault="007B3D42" w:rsidP="008218BF">
      <w:pPr>
        <w:rPr>
          <w:rFonts w:ascii="TH SarabunPSK" w:hAnsi="TH SarabunPSK" w:cs="TH SarabunPSK"/>
          <w:sz w:val="30"/>
          <w:szCs w:val="30"/>
        </w:rPr>
      </w:pPr>
    </w:p>
    <w:p w:rsidR="00834090" w:rsidRPr="00611FF2" w:rsidRDefault="00834090" w:rsidP="008218BF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ลงชื่อ ..........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:rsidR="00834090" w:rsidRPr="00611FF2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(..........................................................................)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7B3D42" w:rsidRPr="00611FF2" w:rsidRDefault="00834090" w:rsidP="00931F57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  ผู้ขอรับการสนับสนุน</w:t>
      </w:r>
      <w:r w:rsidRPr="00611FF2">
        <w:rPr>
          <w:rFonts w:ascii="TH SarabunPSK" w:hAnsi="TH SarabunPSK" w:cs="TH SarabunPSK"/>
          <w:sz w:val="30"/>
          <w:szCs w:val="30"/>
        </w:rPr>
        <w:tab/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:rsidTr="00834090">
        <w:trPr>
          <w:trHeight w:val="2363"/>
        </w:trPr>
        <w:tc>
          <w:tcPr>
            <w:tcW w:w="10031" w:type="dxa"/>
          </w:tcPr>
          <w:p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36830</wp:posOffset>
                      </wp:positionV>
                      <wp:extent cx="1647825" cy="276225"/>
                      <wp:effectExtent l="0" t="0" r="2857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61.95pt;margin-top:2.9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Dckgpd3wAAAAgBAAAPAAAAZHJzL2Rvd25yZXYu&#10;eG1sTI/BTsMwEETvSPyDtUhcEHVoQpuEbCqEBIIbFARXN94mEbEdbDcNf89yguNoRjNvqs1sBjGR&#10;D72zCFeLBATZxunetghvr/eXOYgQldVqcJYQvinApj49qVSp3dG+0LSNreASG0qF0MU4llKGpiOj&#10;wsKNZNnbO29UZOlbqb06crkZ5DJJVtKo3vJCp0a666j53B4MQp49Th/hKX1+b1b7oYgX6+nhyyOe&#10;n823NyAizfEvDL/4jA41M+3cweogBoT1Mi04inDND9gv8jQDsUPIihRkXcn/B+ofAA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NySCl3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:rsidR="00834090" w:rsidRPr="008218BF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:rsidR="008218BF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</w:t>
            </w:r>
            <w:r w:rsidR="00ED1A4C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</w:t>
            </w:r>
            <w:r w:rsidR="00ED1A4C" w:rsidRPr="00611FF2">
              <w:rPr>
                <w:rFonts w:ascii="TH SarabunPSK" w:hAnsi="TH SarabunPSK" w:cs="TH SarabunPSK"/>
                <w:sz w:val="30"/>
                <w:szCs w:val="30"/>
                <w:cs/>
              </w:rPr>
              <w:t>การตีพิมพ์</w:t>
            </w:r>
            <w:r w:rsidR="00665E8F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</w:t>
            </w:r>
            <w:r w:rsidR="00B0240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218BF" w:rsidRP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จำนวน .....</w:t>
            </w:r>
            <w:r w:rsidR="00ED1A4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......บาท</w:t>
            </w:r>
          </w:p>
          <w:p w:rsidR="002C7979" w:rsidRPr="008218BF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:rsidR="002C7979" w:rsidRPr="008218BF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:rsidR="002C7979" w:rsidRPr="008218BF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:rsidR="00672DEB" w:rsidRPr="008218BF" w:rsidRDefault="0084439A" w:rsidP="00502902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83409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</w:tc>
      </w:tr>
    </w:tbl>
    <w:p w:rsidR="00834090" w:rsidRPr="00611FF2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เ</w:t>
      </w:r>
      <w:r w:rsidRPr="00611FF2">
        <w:rPr>
          <w:rFonts w:ascii="TH SarabunPSK" w:hAnsi="TH SarabunPSK" w:cs="TH SarabunPSK"/>
          <w:sz w:val="28"/>
          <w:cs/>
        </w:rPr>
        <w:t>บิกเงินสนับสนุนจาก</w:t>
      </w:r>
      <w:r w:rsidR="00D644E6">
        <w:rPr>
          <w:rFonts w:ascii="TH SarabunPSK" w:hAnsi="TH SarabunPSK" w:cs="TH SarabunPSK" w:hint="cs"/>
          <w:sz w:val="28"/>
          <w:cs/>
        </w:rPr>
        <w:t>งบประมาณ</w:t>
      </w:r>
      <w:r w:rsidR="00B000F9" w:rsidRPr="00611FF2">
        <w:rPr>
          <w:rFonts w:ascii="TH SarabunPSK" w:hAnsi="TH SarabunPSK" w:cs="TH SarabunPSK"/>
          <w:sz w:val="28"/>
          <w:cs/>
        </w:rPr>
        <w:t>การสร้างองค์ความรู้และนวัตกรรมฯ</w:t>
      </w:r>
    </w:p>
    <w:sectPr w:rsidR="00834090" w:rsidRPr="00611FF2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B6" w:rsidRDefault="00D854B6">
      <w:r>
        <w:separator/>
      </w:r>
    </w:p>
  </w:endnote>
  <w:endnote w:type="continuationSeparator" w:id="0">
    <w:p w:rsidR="00D854B6" w:rsidRDefault="00D8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B6" w:rsidRDefault="00D854B6">
      <w:r>
        <w:separator/>
      </w:r>
    </w:p>
  </w:footnote>
  <w:footnote w:type="continuationSeparator" w:id="0">
    <w:p w:rsidR="00D854B6" w:rsidRDefault="00D8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E1683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3"/>
  </w:num>
  <w:num w:numId="4">
    <w:abstractNumId w:val="31"/>
  </w:num>
  <w:num w:numId="5">
    <w:abstractNumId w:val="5"/>
  </w:num>
  <w:num w:numId="6">
    <w:abstractNumId w:val="0"/>
  </w:num>
  <w:num w:numId="7">
    <w:abstractNumId w:val="21"/>
  </w:num>
  <w:num w:numId="8">
    <w:abstractNumId w:val="7"/>
  </w:num>
  <w:num w:numId="9">
    <w:abstractNumId w:val="14"/>
  </w:num>
  <w:num w:numId="10">
    <w:abstractNumId w:val="13"/>
  </w:num>
  <w:num w:numId="11">
    <w:abstractNumId w:val="32"/>
  </w:num>
  <w:num w:numId="12">
    <w:abstractNumId w:val="17"/>
  </w:num>
  <w:num w:numId="13">
    <w:abstractNumId w:val="22"/>
  </w:num>
  <w:num w:numId="14">
    <w:abstractNumId w:val="23"/>
  </w:num>
  <w:num w:numId="15">
    <w:abstractNumId w:val="28"/>
  </w:num>
  <w:num w:numId="16">
    <w:abstractNumId w:val="27"/>
  </w:num>
  <w:num w:numId="17">
    <w:abstractNumId w:val="1"/>
  </w:num>
  <w:num w:numId="18">
    <w:abstractNumId w:val="16"/>
  </w:num>
  <w:num w:numId="19">
    <w:abstractNumId w:val="11"/>
  </w:num>
  <w:num w:numId="20">
    <w:abstractNumId w:val="12"/>
  </w:num>
  <w:num w:numId="21">
    <w:abstractNumId w:val="26"/>
  </w:num>
  <w:num w:numId="22">
    <w:abstractNumId w:val="10"/>
  </w:num>
  <w:num w:numId="23">
    <w:abstractNumId w:val="6"/>
  </w:num>
  <w:num w:numId="24">
    <w:abstractNumId w:val="24"/>
  </w:num>
  <w:num w:numId="25">
    <w:abstractNumId w:val="25"/>
  </w:num>
  <w:num w:numId="26">
    <w:abstractNumId w:val="9"/>
  </w:num>
  <w:num w:numId="27">
    <w:abstractNumId w:val="4"/>
  </w:num>
  <w:num w:numId="28">
    <w:abstractNumId w:val="29"/>
  </w:num>
  <w:num w:numId="29">
    <w:abstractNumId w:val="19"/>
  </w:num>
  <w:num w:numId="30">
    <w:abstractNumId w:val="20"/>
  </w:num>
  <w:num w:numId="31">
    <w:abstractNumId w:val="2"/>
  </w:num>
  <w:num w:numId="32">
    <w:abstractNumId w:val="2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41CA"/>
    <w:rsid w:val="000155E0"/>
    <w:rsid w:val="00021BD8"/>
    <w:rsid w:val="00026F59"/>
    <w:rsid w:val="00034EFB"/>
    <w:rsid w:val="00036265"/>
    <w:rsid w:val="00037814"/>
    <w:rsid w:val="000421A9"/>
    <w:rsid w:val="00042B5C"/>
    <w:rsid w:val="000524B3"/>
    <w:rsid w:val="0006328A"/>
    <w:rsid w:val="00070610"/>
    <w:rsid w:val="0007231E"/>
    <w:rsid w:val="00072A11"/>
    <w:rsid w:val="000761D7"/>
    <w:rsid w:val="000B06E1"/>
    <w:rsid w:val="000B65D0"/>
    <w:rsid w:val="000B7E4E"/>
    <w:rsid w:val="000C3427"/>
    <w:rsid w:val="000D0A54"/>
    <w:rsid w:val="000E001E"/>
    <w:rsid w:val="000E04C2"/>
    <w:rsid w:val="000E226F"/>
    <w:rsid w:val="000E4756"/>
    <w:rsid w:val="000F17A8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E6074"/>
    <w:rsid w:val="001F51AE"/>
    <w:rsid w:val="001F62D0"/>
    <w:rsid w:val="00205A2F"/>
    <w:rsid w:val="00217783"/>
    <w:rsid w:val="002213A8"/>
    <w:rsid w:val="00225C72"/>
    <w:rsid w:val="00225F41"/>
    <w:rsid w:val="00245C7D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36F1"/>
    <w:rsid w:val="002B42CB"/>
    <w:rsid w:val="002B52CE"/>
    <w:rsid w:val="002B7E74"/>
    <w:rsid w:val="002C7979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4453"/>
    <w:rsid w:val="00342014"/>
    <w:rsid w:val="00353EF0"/>
    <w:rsid w:val="00357066"/>
    <w:rsid w:val="00366DAF"/>
    <w:rsid w:val="00376A72"/>
    <w:rsid w:val="00377DB0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AE8"/>
    <w:rsid w:val="00420826"/>
    <w:rsid w:val="00423D7F"/>
    <w:rsid w:val="004269F6"/>
    <w:rsid w:val="00427DC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47B"/>
    <w:rsid w:val="00502902"/>
    <w:rsid w:val="0050631C"/>
    <w:rsid w:val="005101A1"/>
    <w:rsid w:val="0051243A"/>
    <w:rsid w:val="00515059"/>
    <w:rsid w:val="00542268"/>
    <w:rsid w:val="00542B2E"/>
    <w:rsid w:val="0056431E"/>
    <w:rsid w:val="0056495D"/>
    <w:rsid w:val="00567203"/>
    <w:rsid w:val="005713F2"/>
    <w:rsid w:val="00593AB3"/>
    <w:rsid w:val="005A6610"/>
    <w:rsid w:val="005B209B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592E"/>
    <w:rsid w:val="006B70D1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62607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34090"/>
    <w:rsid w:val="00836B8D"/>
    <w:rsid w:val="008430C8"/>
    <w:rsid w:val="008433C7"/>
    <w:rsid w:val="0084439A"/>
    <w:rsid w:val="00857E95"/>
    <w:rsid w:val="0086213D"/>
    <w:rsid w:val="0088515A"/>
    <w:rsid w:val="00886788"/>
    <w:rsid w:val="008A2B36"/>
    <w:rsid w:val="008B2FE4"/>
    <w:rsid w:val="008B5501"/>
    <w:rsid w:val="008B5C7C"/>
    <w:rsid w:val="008C32A7"/>
    <w:rsid w:val="008C783D"/>
    <w:rsid w:val="008E02AF"/>
    <w:rsid w:val="00906A8A"/>
    <w:rsid w:val="00907C21"/>
    <w:rsid w:val="009155C7"/>
    <w:rsid w:val="009174EB"/>
    <w:rsid w:val="0091768A"/>
    <w:rsid w:val="00920F4E"/>
    <w:rsid w:val="00931F57"/>
    <w:rsid w:val="00936A39"/>
    <w:rsid w:val="00940EE8"/>
    <w:rsid w:val="00941415"/>
    <w:rsid w:val="009457B5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A0D5D"/>
    <w:rsid w:val="009A1F37"/>
    <w:rsid w:val="009A3308"/>
    <w:rsid w:val="009A54CB"/>
    <w:rsid w:val="009B4D48"/>
    <w:rsid w:val="009B7EA9"/>
    <w:rsid w:val="009C0844"/>
    <w:rsid w:val="009C23B2"/>
    <w:rsid w:val="009C32EF"/>
    <w:rsid w:val="009C4ADE"/>
    <w:rsid w:val="009D71B8"/>
    <w:rsid w:val="009E33C8"/>
    <w:rsid w:val="009F74C8"/>
    <w:rsid w:val="00A1376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2665"/>
    <w:rsid w:val="00AB3A38"/>
    <w:rsid w:val="00AE35C1"/>
    <w:rsid w:val="00AE5194"/>
    <w:rsid w:val="00AE5AAE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6609A"/>
    <w:rsid w:val="00B7175B"/>
    <w:rsid w:val="00BB5ABE"/>
    <w:rsid w:val="00BC564F"/>
    <w:rsid w:val="00BC6842"/>
    <w:rsid w:val="00BC7A9D"/>
    <w:rsid w:val="00BD6511"/>
    <w:rsid w:val="00BF116A"/>
    <w:rsid w:val="00BF5E44"/>
    <w:rsid w:val="00C002FA"/>
    <w:rsid w:val="00C1040E"/>
    <w:rsid w:val="00C301A3"/>
    <w:rsid w:val="00C323DD"/>
    <w:rsid w:val="00C51439"/>
    <w:rsid w:val="00C5504F"/>
    <w:rsid w:val="00C561C0"/>
    <w:rsid w:val="00C73A8B"/>
    <w:rsid w:val="00C8708F"/>
    <w:rsid w:val="00C87377"/>
    <w:rsid w:val="00C91AD2"/>
    <w:rsid w:val="00CB6FD8"/>
    <w:rsid w:val="00CC2400"/>
    <w:rsid w:val="00CD0DCF"/>
    <w:rsid w:val="00CE193E"/>
    <w:rsid w:val="00D16AC9"/>
    <w:rsid w:val="00D26B99"/>
    <w:rsid w:val="00D473AD"/>
    <w:rsid w:val="00D47E2A"/>
    <w:rsid w:val="00D5492B"/>
    <w:rsid w:val="00D54DA3"/>
    <w:rsid w:val="00D556C7"/>
    <w:rsid w:val="00D5771E"/>
    <w:rsid w:val="00D644E6"/>
    <w:rsid w:val="00D854B6"/>
    <w:rsid w:val="00D91C92"/>
    <w:rsid w:val="00DA0909"/>
    <w:rsid w:val="00DB0CFB"/>
    <w:rsid w:val="00DB1D7F"/>
    <w:rsid w:val="00DB6C0B"/>
    <w:rsid w:val="00DB74FD"/>
    <w:rsid w:val="00DC3D73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849D7"/>
    <w:rsid w:val="00EA3DAD"/>
    <w:rsid w:val="00EB15EA"/>
    <w:rsid w:val="00EB3618"/>
    <w:rsid w:val="00EC527E"/>
    <w:rsid w:val="00ED1A4C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221E9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8218B"/>
    <w:rPr>
      <w:color w:val="0000FF"/>
      <w:u w:val="single"/>
    </w:rPr>
  </w:style>
  <w:style w:type="character" w:styleId="a8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a5">
    <w:name w:val="ท้ายกระดาษ อักขระ"/>
    <w:link w:val="a4"/>
    <w:uiPriority w:val="99"/>
    <w:rsid w:val="005713F2"/>
    <w:rPr>
      <w:sz w:val="24"/>
      <w:szCs w:val="28"/>
    </w:rPr>
  </w:style>
  <w:style w:type="paragraph" w:styleId="a9">
    <w:name w:val="Balloon Text"/>
    <w:basedOn w:val="a"/>
    <w:link w:val="aa"/>
    <w:rsid w:val="005713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1A4C"/>
    <w:pPr>
      <w:ind w:left="720"/>
      <w:contextualSpacing/>
    </w:pPr>
    <w:rPr>
      <w:rFonts w:ascii="Cordia New" w:eastAsia="Angsana New" w:hAnsi="Cordi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225C-5A5F-4B61-898B-228A96E5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Research</cp:lastModifiedBy>
  <cp:revision>3</cp:revision>
  <cp:lastPrinted>2022-12-07T09:25:00Z</cp:lastPrinted>
  <dcterms:created xsi:type="dcterms:W3CDTF">2023-08-25T06:47:00Z</dcterms:created>
  <dcterms:modified xsi:type="dcterms:W3CDTF">2024-03-27T03:44:00Z</dcterms:modified>
</cp:coreProperties>
</file>